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F377" w14:textId="77777777" w:rsidR="003048B0" w:rsidRPr="00E55505" w:rsidRDefault="003048B0" w:rsidP="003048B0">
      <w:pPr>
        <w:jc w:val="center"/>
        <w:rPr>
          <w:b/>
          <w:bCs/>
          <w:lang w:val="en-US"/>
        </w:rPr>
      </w:pPr>
      <w:r w:rsidRPr="00E55505">
        <w:rPr>
          <w:b/>
          <w:bCs/>
          <w:lang w:val="en-US"/>
        </w:rPr>
        <w:t>Saint Petersburg State University</w:t>
      </w:r>
    </w:p>
    <w:p w14:paraId="76EC1DDA" w14:textId="77777777" w:rsidR="003048B0" w:rsidRPr="00E55505" w:rsidRDefault="003048B0" w:rsidP="003048B0">
      <w:pPr>
        <w:jc w:val="center"/>
        <w:rPr>
          <w:b/>
          <w:bCs/>
          <w:lang w:val="en-US"/>
        </w:rPr>
      </w:pPr>
    </w:p>
    <w:p w14:paraId="5B423DB0" w14:textId="77777777" w:rsidR="003048B0" w:rsidRPr="00E55505" w:rsidRDefault="003048B0" w:rsidP="003048B0">
      <w:pPr>
        <w:jc w:val="center"/>
        <w:rPr>
          <w:b/>
          <w:bCs/>
          <w:lang w:val="en-US"/>
        </w:rPr>
      </w:pPr>
      <w:r w:rsidRPr="00E55505">
        <w:rPr>
          <w:b/>
          <w:bCs/>
          <w:lang w:val="en-US"/>
        </w:rPr>
        <w:t>Faculty of Economics</w:t>
      </w:r>
    </w:p>
    <w:p w14:paraId="17456EC5" w14:textId="77777777" w:rsidR="003048B0" w:rsidRPr="00E55505" w:rsidRDefault="003048B0" w:rsidP="003048B0">
      <w:pPr>
        <w:jc w:val="center"/>
        <w:rPr>
          <w:b/>
          <w:bCs/>
          <w:lang w:val="en-US"/>
        </w:rPr>
      </w:pPr>
    </w:p>
    <w:p w14:paraId="5DB72945" w14:textId="77777777" w:rsidR="003048B0" w:rsidRPr="00E55505" w:rsidRDefault="003048B0" w:rsidP="003048B0">
      <w:pPr>
        <w:jc w:val="center"/>
        <w:rPr>
          <w:b/>
          <w:bCs/>
          <w:lang w:val="en-US"/>
        </w:rPr>
      </w:pPr>
      <w:r w:rsidRPr="00E55505">
        <w:rPr>
          <w:b/>
          <w:bCs/>
          <w:lang w:val="en-US"/>
        </w:rPr>
        <w:t>Module Specification</w:t>
      </w:r>
    </w:p>
    <w:p w14:paraId="56B734A0" w14:textId="77777777" w:rsidR="003048B0" w:rsidRPr="00E55505" w:rsidRDefault="003048B0" w:rsidP="003048B0">
      <w:pPr>
        <w:rPr>
          <w:lang w:val="en-US"/>
        </w:rPr>
      </w:pPr>
    </w:p>
    <w:p w14:paraId="4D6AC1EE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3003"/>
        <w:gridCol w:w="5362"/>
      </w:tblGrid>
      <w:tr w:rsidR="003048B0" w:rsidRPr="00E55505" w14:paraId="5868C46D" w14:textId="77777777" w:rsidTr="000A3856">
        <w:tc>
          <w:tcPr>
            <w:tcW w:w="1008" w:type="dxa"/>
          </w:tcPr>
          <w:p w14:paraId="139E9F34" w14:textId="77777777" w:rsidR="003048B0" w:rsidRPr="00E55505" w:rsidRDefault="003048B0" w:rsidP="000A3856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474E5C44" w14:textId="77777777" w:rsidR="003048B0" w:rsidRPr="00E55505" w:rsidRDefault="003048B0" w:rsidP="000A3856">
            <w:pPr>
              <w:rPr>
                <w:b/>
                <w:bCs/>
              </w:rPr>
            </w:pPr>
            <w:r w:rsidRPr="00E55505">
              <w:rPr>
                <w:b/>
                <w:bCs/>
                <w:lang w:val="en-US"/>
              </w:rPr>
              <w:t>Basic module information</w:t>
            </w:r>
          </w:p>
        </w:tc>
        <w:tc>
          <w:tcPr>
            <w:tcW w:w="5503" w:type="dxa"/>
          </w:tcPr>
          <w:p w14:paraId="24367665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</w:p>
        </w:tc>
      </w:tr>
      <w:tr w:rsidR="003048B0" w:rsidRPr="00E55505" w14:paraId="2F8341E0" w14:textId="77777777" w:rsidTr="000A3856">
        <w:tc>
          <w:tcPr>
            <w:tcW w:w="1008" w:type="dxa"/>
          </w:tcPr>
          <w:p w14:paraId="46446B3B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49D283E9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Module title</w:t>
            </w:r>
          </w:p>
        </w:tc>
        <w:tc>
          <w:tcPr>
            <w:tcW w:w="5503" w:type="dxa"/>
          </w:tcPr>
          <w:p w14:paraId="2C1B5471" w14:textId="3B763247" w:rsidR="003048B0" w:rsidRPr="00E55505" w:rsidRDefault="00384C37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Commercial Diplomacy</w:t>
            </w:r>
          </w:p>
        </w:tc>
      </w:tr>
      <w:tr w:rsidR="003048B0" w:rsidRPr="00E55505" w14:paraId="5E9A2598" w14:textId="77777777" w:rsidTr="000A3856">
        <w:tc>
          <w:tcPr>
            <w:tcW w:w="1008" w:type="dxa"/>
          </w:tcPr>
          <w:p w14:paraId="59830B82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135D71F7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Module code</w:t>
            </w:r>
          </w:p>
        </w:tc>
        <w:tc>
          <w:tcPr>
            <w:tcW w:w="5503" w:type="dxa"/>
          </w:tcPr>
          <w:p w14:paraId="02E9CE40" w14:textId="1CA83208" w:rsidR="003048B0" w:rsidRPr="00E55505" w:rsidRDefault="00384C37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43260</w:t>
            </w:r>
          </w:p>
        </w:tc>
      </w:tr>
      <w:tr w:rsidR="003048B0" w:rsidRPr="00E55505" w14:paraId="30DB87F8" w14:textId="77777777" w:rsidTr="000A3856">
        <w:tc>
          <w:tcPr>
            <w:tcW w:w="1008" w:type="dxa"/>
          </w:tcPr>
          <w:p w14:paraId="5AA128D6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73A88ACE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Credit points</w:t>
            </w:r>
          </w:p>
        </w:tc>
        <w:tc>
          <w:tcPr>
            <w:tcW w:w="5503" w:type="dxa"/>
          </w:tcPr>
          <w:p w14:paraId="23E204B6" w14:textId="77777777" w:rsidR="003048B0" w:rsidRPr="00E55505" w:rsidRDefault="003048B0" w:rsidP="000A3856">
            <w:pPr>
              <w:rPr>
                <w:b/>
                <w:bCs/>
              </w:rPr>
            </w:pPr>
            <w:r w:rsidRPr="00E55505">
              <w:rPr>
                <w:b/>
                <w:bCs/>
              </w:rPr>
              <w:t>5</w:t>
            </w:r>
          </w:p>
        </w:tc>
      </w:tr>
      <w:tr w:rsidR="003048B0" w:rsidRPr="00E55505" w14:paraId="28BBF18D" w14:textId="77777777" w:rsidTr="000A3856">
        <w:tc>
          <w:tcPr>
            <w:tcW w:w="1008" w:type="dxa"/>
          </w:tcPr>
          <w:p w14:paraId="70FC045D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0F406ABC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Duration</w:t>
            </w:r>
            <w:r w:rsidRPr="00E55505">
              <w:rPr>
                <w:b/>
                <w:bCs/>
              </w:rPr>
              <w:t xml:space="preserve"> </w:t>
            </w:r>
            <w:r w:rsidRPr="00E55505">
              <w:rPr>
                <w:b/>
                <w:bCs/>
                <w:lang w:val="en-US"/>
              </w:rPr>
              <w:t>(hours)</w:t>
            </w:r>
          </w:p>
        </w:tc>
        <w:tc>
          <w:tcPr>
            <w:tcW w:w="5503" w:type="dxa"/>
          </w:tcPr>
          <w:p w14:paraId="354B6705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60</w:t>
            </w:r>
          </w:p>
        </w:tc>
      </w:tr>
      <w:tr w:rsidR="003048B0" w:rsidRPr="00E55505" w14:paraId="167D2CC3" w14:textId="77777777" w:rsidTr="000A3856">
        <w:tc>
          <w:tcPr>
            <w:tcW w:w="1008" w:type="dxa"/>
          </w:tcPr>
          <w:p w14:paraId="4D2E73AE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0A18C2AA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5503" w:type="dxa"/>
          </w:tcPr>
          <w:p w14:paraId="72F0AF2C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World Economy</w:t>
            </w:r>
          </w:p>
        </w:tc>
      </w:tr>
      <w:tr w:rsidR="003048B0" w:rsidRPr="00E55505" w14:paraId="62168BA2" w14:textId="77777777" w:rsidTr="000A3856">
        <w:tc>
          <w:tcPr>
            <w:tcW w:w="1008" w:type="dxa"/>
          </w:tcPr>
          <w:p w14:paraId="5B2AFF64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1B949545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503" w:type="dxa"/>
          </w:tcPr>
          <w:p w14:paraId="2E2F27CC" w14:textId="3D98EF8A" w:rsidR="003048B0" w:rsidRPr="00E55505" w:rsidRDefault="00384C37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3</w:t>
            </w:r>
            <w:r w:rsidRPr="00E55505">
              <w:rPr>
                <w:b/>
                <w:bCs/>
              </w:rPr>
              <w:t xml:space="preserve"> </w:t>
            </w:r>
            <w:r w:rsidR="003048B0" w:rsidRPr="00E55505">
              <w:rPr>
                <w:b/>
                <w:bCs/>
                <w:lang w:val="en-US"/>
              </w:rPr>
              <w:t xml:space="preserve"> semester</w:t>
            </w:r>
          </w:p>
        </w:tc>
      </w:tr>
      <w:tr w:rsidR="003048B0" w:rsidRPr="00E55505" w14:paraId="0282475F" w14:textId="77777777" w:rsidTr="000A3856">
        <w:tc>
          <w:tcPr>
            <w:tcW w:w="1008" w:type="dxa"/>
          </w:tcPr>
          <w:p w14:paraId="15F7AD7B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59C7032D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Teacher responsible</w:t>
            </w:r>
          </w:p>
        </w:tc>
        <w:tc>
          <w:tcPr>
            <w:tcW w:w="5503" w:type="dxa"/>
          </w:tcPr>
          <w:p w14:paraId="42D1B7BB" w14:textId="49323E08" w:rsidR="003048B0" w:rsidRPr="00E55505" w:rsidRDefault="00E55505" w:rsidP="000A38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Prof. Sergei Sutyrin, </w:t>
            </w:r>
            <w:r w:rsidR="00384C37" w:rsidRPr="00E55505">
              <w:rPr>
                <w:b/>
                <w:bCs/>
                <w:lang w:val="en-US"/>
              </w:rPr>
              <w:t>Ass. prof. Vladimir Sherov-Ignatev</w:t>
            </w:r>
            <w:r>
              <w:rPr>
                <w:b/>
                <w:bCs/>
                <w:lang w:val="en-US"/>
              </w:rPr>
              <w:t>, Ass. Prof. Olga Trofimenko, Ass. Prof. Alexandra Koval</w:t>
            </w:r>
          </w:p>
        </w:tc>
      </w:tr>
    </w:tbl>
    <w:p w14:paraId="5AF8B118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E55505" w14:paraId="7CA0A3F3" w14:textId="77777777" w:rsidTr="000A3856">
        <w:tc>
          <w:tcPr>
            <w:tcW w:w="9571" w:type="dxa"/>
          </w:tcPr>
          <w:p w14:paraId="11AEDEA9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Overview and Aims</w:t>
            </w:r>
          </w:p>
        </w:tc>
      </w:tr>
      <w:tr w:rsidR="003048B0" w:rsidRPr="00E55505" w14:paraId="3764F9CB" w14:textId="77777777" w:rsidTr="00CC0748">
        <w:trPr>
          <w:trHeight w:val="1718"/>
        </w:trPr>
        <w:tc>
          <w:tcPr>
            <w:tcW w:w="9571" w:type="dxa"/>
          </w:tcPr>
          <w:p w14:paraId="39BEA813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b/>
                <w:lang w:val="en-US"/>
              </w:rPr>
              <w:t xml:space="preserve">Overview. </w:t>
            </w:r>
            <w:r w:rsidRPr="00E55505">
              <w:rPr>
                <w:lang w:val="en-US"/>
              </w:rPr>
              <w:t>Students study the core principles of international trade system (ITS), and mechanisms of its development</w:t>
            </w:r>
          </w:p>
          <w:p w14:paraId="6242B20C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 xml:space="preserve">The </w:t>
            </w:r>
            <w:r w:rsidRPr="00E55505">
              <w:rPr>
                <w:b/>
                <w:bCs/>
                <w:lang w:val="en-US"/>
              </w:rPr>
              <w:t>aims</w:t>
            </w:r>
            <w:r w:rsidRPr="00E55505">
              <w:rPr>
                <w:lang w:val="en-US"/>
              </w:rPr>
              <w:t xml:space="preserve"> of the course are:</w:t>
            </w:r>
          </w:p>
          <w:p w14:paraId="53384E8D" w14:textId="5E7AC2D7" w:rsidR="003D36BE" w:rsidRPr="00E55505" w:rsidRDefault="003D36BE" w:rsidP="003D36B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55505">
              <w:rPr>
                <w:lang w:val="en-US"/>
              </w:rPr>
              <w:t>To teach students to understand the main problems and prospects of modern processes of regional integration and trade liberalization.</w:t>
            </w:r>
          </w:p>
          <w:p w14:paraId="51F176BC" w14:textId="195E50F0" w:rsidR="003048B0" w:rsidRPr="00E55505" w:rsidRDefault="003D36BE" w:rsidP="003048B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55505">
              <w:rPr>
                <w:lang w:val="en-US"/>
              </w:rPr>
              <w:t>* to develop skills of preparing and conducting international trade negotiations, including negotiations on bilateral trade liberalization.</w:t>
            </w:r>
          </w:p>
        </w:tc>
      </w:tr>
    </w:tbl>
    <w:p w14:paraId="37CF9F03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E55505" w14:paraId="236092E3" w14:textId="77777777" w:rsidTr="000A3856">
        <w:tc>
          <w:tcPr>
            <w:tcW w:w="9571" w:type="dxa"/>
          </w:tcPr>
          <w:p w14:paraId="33140DC2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Module Content</w:t>
            </w:r>
          </w:p>
        </w:tc>
      </w:tr>
      <w:tr w:rsidR="003048B0" w:rsidRPr="00E55505" w14:paraId="1A447FCE" w14:textId="77777777" w:rsidTr="000A3856">
        <w:tc>
          <w:tcPr>
            <w:tcW w:w="9571" w:type="dxa"/>
          </w:tcPr>
          <w:p w14:paraId="498D6948" w14:textId="732E8522" w:rsidR="003D36BE" w:rsidRPr="00E55505" w:rsidRDefault="00D5388E" w:rsidP="003D36BE">
            <w:pPr>
              <w:numPr>
                <w:ilvl w:val="0"/>
                <w:numId w:val="3"/>
              </w:numPr>
              <w:jc w:val="both"/>
              <w:rPr>
                <w:b/>
                <w:lang w:val="en-US"/>
              </w:rPr>
            </w:pPr>
            <w:r w:rsidRPr="00E55505">
              <w:rPr>
                <w:b/>
                <w:lang w:val="en-US"/>
              </w:rPr>
              <w:t xml:space="preserve"> </w:t>
            </w:r>
            <w:r w:rsidR="003D36BE" w:rsidRPr="00E55505">
              <w:rPr>
                <w:b/>
                <w:lang w:val="en-US"/>
              </w:rPr>
              <w:t xml:space="preserve"> </w:t>
            </w:r>
            <w:r w:rsidRPr="00E55505">
              <w:rPr>
                <w:b/>
                <w:lang w:val="en-US"/>
              </w:rPr>
              <w:t>Models of regional integration and bilateral trade liberalization</w:t>
            </w:r>
          </w:p>
          <w:p w14:paraId="510CC0C1" w14:textId="6B664083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The traditional European integration model, and the open regionalism.  </w:t>
            </w:r>
          </w:p>
          <w:p w14:paraId="714B7E88" w14:textId="5A74A888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  Stages and levels of regional economic integration. </w:t>
            </w:r>
          </w:p>
          <w:p w14:paraId="7842201D" w14:textId="277783C7" w:rsidR="003D36BE" w:rsidRPr="00E55505" w:rsidRDefault="00D5388E" w:rsidP="003D36BE">
            <w:pPr>
              <w:numPr>
                <w:ilvl w:val="0"/>
                <w:numId w:val="3"/>
              </w:numPr>
              <w:jc w:val="both"/>
              <w:rPr>
                <w:b/>
                <w:lang w:val="en-US"/>
              </w:rPr>
            </w:pPr>
            <w:r w:rsidRPr="00E55505">
              <w:rPr>
                <w:b/>
                <w:lang w:val="en-US"/>
              </w:rPr>
              <w:t xml:space="preserve"> </w:t>
            </w:r>
            <w:r w:rsidR="003D36BE" w:rsidRPr="00E55505">
              <w:rPr>
                <w:b/>
                <w:lang w:val="en-US"/>
              </w:rPr>
              <w:t xml:space="preserve"> </w:t>
            </w:r>
            <w:r w:rsidRPr="00E55505">
              <w:rPr>
                <w:b/>
                <w:lang w:val="en-US"/>
              </w:rPr>
              <w:t>Russia and regional trade agreements</w:t>
            </w:r>
          </w:p>
          <w:p w14:paraId="1BD6EA5B" w14:textId="11C6DADE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Geographical directions and options of Russia’s integration activity. Eurasian Economic Union</w:t>
            </w:r>
            <w:r w:rsidRPr="00E55505">
              <w:rPr>
                <w:bCs/>
                <w:lang w:val="en-US"/>
              </w:rPr>
              <w:t>:</w:t>
            </w:r>
            <w:r w:rsidR="003D36BE" w:rsidRPr="00E55505">
              <w:rPr>
                <w:bCs/>
                <w:lang w:val="en-US"/>
              </w:rPr>
              <w:t xml:space="preserve"> basics, achievements and challenges.</w:t>
            </w:r>
          </w:p>
          <w:p w14:paraId="1EE9553D" w14:textId="29B5936B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Evaluation of the bilateral free trade agreements: trade diversion on trade creation effects. Effect on the structure and dynamics of trade.</w:t>
            </w:r>
          </w:p>
          <w:p w14:paraId="7877D721" w14:textId="09EBE31E" w:rsidR="003D36BE" w:rsidRPr="00E55505" w:rsidRDefault="00D5388E" w:rsidP="003D36BE">
            <w:pPr>
              <w:numPr>
                <w:ilvl w:val="0"/>
                <w:numId w:val="3"/>
              </w:numPr>
              <w:jc w:val="both"/>
              <w:rPr>
                <w:b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</w:t>
            </w:r>
            <w:r w:rsidRPr="00E55505">
              <w:rPr>
                <w:b/>
                <w:lang w:val="en-US"/>
              </w:rPr>
              <w:t>Assessing the effects of regional trade agreements</w:t>
            </w:r>
          </w:p>
          <w:p w14:paraId="28850241" w14:textId="472B72B6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. </w:t>
            </w:r>
            <w:r w:rsidRPr="00E55505">
              <w:rPr>
                <w:bCs/>
                <w:lang w:val="en-US"/>
              </w:rPr>
              <w:t>Effects</w:t>
            </w:r>
            <w:r w:rsidR="003D36BE" w:rsidRPr="00E55505">
              <w:rPr>
                <w:bCs/>
                <w:lang w:val="en-US"/>
              </w:rPr>
              <w:t xml:space="preserve"> of regional trade </w:t>
            </w:r>
            <w:r w:rsidRPr="00E55505">
              <w:rPr>
                <w:bCs/>
                <w:lang w:val="en-US"/>
              </w:rPr>
              <w:t>agreements</w:t>
            </w:r>
            <w:r w:rsidR="003D36BE" w:rsidRPr="00E55505">
              <w:rPr>
                <w:bCs/>
                <w:lang w:val="en-US"/>
              </w:rPr>
              <w:t xml:space="preserve"> and methods of their assessment </w:t>
            </w:r>
          </w:p>
          <w:p w14:paraId="11B4356F" w14:textId="1DF7924B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Evaluation of the bilateral free trade agreements: trade diversion on trade creation effects. Effect on the structure and dynamics of trade. Ex post.</w:t>
            </w:r>
          </w:p>
          <w:p w14:paraId="3E24CE5A" w14:textId="51396F1F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Evaluation of the bilateral free trade agreements: trade diversion on trade creation effects. Effect on the structure and dynamics of trade. </w:t>
            </w:r>
            <w:r w:rsidRPr="00E55505">
              <w:rPr>
                <w:bCs/>
                <w:lang w:val="en-US"/>
              </w:rPr>
              <w:t>SMART model of partial equilibrium and its use.</w:t>
            </w:r>
            <w:r w:rsidR="003D36BE" w:rsidRPr="00E55505">
              <w:rPr>
                <w:bCs/>
                <w:lang w:val="en-US"/>
              </w:rPr>
              <w:t>Ex ante.</w:t>
            </w:r>
          </w:p>
          <w:p w14:paraId="156708E0" w14:textId="5987C3BE" w:rsidR="003D36BE" w:rsidRPr="00E55505" w:rsidRDefault="00D5388E" w:rsidP="003D36BE">
            <w:pPr>
              <w:numPr>
                <w:ilvl w:val="0"/>
                <w:numId w:val="3"/>
              </w:numPr>
              <w:jc w:val="both"/>
              <w:rPr>
                <w:b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 </w:t>
            </w:r>
            <w:r w:rsidRPr="00E55505">
              <w:rPr>
                <w:b/>
                <w:lang w:val="en-US"/>
              </w:rPr>
              <w:t>Strategy and tactics of international trade negotiations: basics and the simulation game</w:t>
            </w:r>
          </w:p>
          <w:p w14:paraId="2CCC286E" w14:textId="5799E570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Strategy and tactics of international trade negotiations. </w:t>
            </w:r>
          </w:p>
          <w:p w14:paraId="2F37E080" w14:textId="6B83C0BD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 Coalition</w:t>
            </w:r>
            <w:r w:rsidR="003D36BE" w:rsidRPr="00E55505">
              <w:rPr>
                <w:bCs/>
                <w:lang w:val="en-US"/>
              </w:rPr>
              <w:t xml:space="preserve"> building. The notion of a coalition. </w:t>
            </w:r>
            <w:r w:rsidR="009244E2">
              <w:rPr>
                <w:bCs/>
                <w:lang w:val="en-US"/>
              </w:rPr>
              <w:t>Simulation game “Coalitions building”</w:t>
            </w:r>
          </w:p>
          <w:p w14:paraId="0DAC4E7E" w14:textId="738E93EE" w:rsidR="003D36BE" w:rsidRPr="00E55505" w:rsidRDefault="00D5388E" w:rsidP="00CC0748">
            <w:pPr>
              <w:jc w:val="both"/>
              <w:rPr>
                <w:bCs/>
                <w:lang w:val="en-US"/>
              </w:rPr>
            </w:pPr>
            <w:r w:rsidRPr="00E55505">
              <w:rPr>
                <w:bCs/>
                <w:lang w:val="en-US"/>
              </w:rPr>
              <w:t xml:space="preserve"> </w:t>
            </w:r>
            <w:r w:rsidR="003D36BE" w:rsidRPr="00E55505">
              <w:rPr>
                <w:bCs/>
                <w:lang w:val="en-US"/>
              </w:rPr>
              <w:t xml:space="preserve">Preparation for international trade negotiations. </w:t>
            </w:r>
          </w:p>
          <w:p w14:paraId="5CA0A771" w14:textId="76D0AEF3" w:rsidR="003048B0" w:rsidRPr="00E55505" w:rsidRDefault="00D5388E" w:rsidP="00CC0748">
            <w:pPr>
              <w:jc w:val="both"/>
              <w:rPr>
                <w:b/>
                <w:lang w:val="en-US"/>
              </w:rPr>
            </w:pPr>
            <w:r w:rsidRPr="00E55505">
              <w:rPr>
                <w:bCs/>
                <w:lang w:val="en-US"/>
              </w:rPr>
              <w:t xml:space="preserve">   </w:t>
            </w:r>
            <w:r w:rsidR="003D36BE" w:rsidRPr="00E55505">
              <w:rPr>
                <w:bCs/>
                <w:lang w:val="en-US"/>
              </w:rPr>
              <w:t>Simulation game "Negotiating a free trade agreement."</w:t>
            </w:r>
          </w:p>
        </w:tc>
      </w:tr>
    </w:tbl>
    <w:p w14:paraId="50E7CEF0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E55505" w14:paraId="155F6F4C" w14:textId="77777777" w:rsidTr="000A3856">
        <w:tc>
          <w:tcPr>
            <w:tcW w:w="9571" w:type="dxa"/>
          </w:tcPr>
          <w:p w14:paraId="67FAA381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Indicative Reading</w:t>
            </w:r>
          </w:p>
        </w:tc>
      </w:tr>
      <w:tr w:rsidR="003048B0" w:rsidRPr="00E55505" w14:paraId="14523D36" w14:textId="77777777" w:rsidTr="000A3856">
        <w:tc>
          <w:tcPr>
            <w:tcW w:w="9571" w:type="dxa"/>
          </w:tcPr>
          <w:p w14:paraId="093D6B83" w14:textId="7F2F5B5D" w:rsidR="003048B0" w:rsidRPr="00E55505" w:rsidRDefault="00521315" w:rsidP="00CC0748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A Guide to Commercial Diplomacy. International Trade Centre 2019.</w:t>
            </w:r>
          </w:p>
        </w:tc>
      </w:tr>
      <w:tr w:rsidR="003048B0" w:rsidRPr="00E55505" w14:paraId="360D71E2" w14:textId="77777777" w:rsidTr="000A385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lastRenderedPageBreak/>
              <w:t>Additional Reading</w:t>
            </w:r>
          </w:p>
        </w:tc>
      </w:tr>
      <w:tr w:rsidR="003048B0" w:rsidRPr="00E55505" w14:paraId="7957338E" w14:textId="77777777" w:rsidTr="000A385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E73" w14:textId="42B1D2F9" w:rsidR="003048B0" w:rsidRPr="00E55505" w:rsidRDefault="00521315" w:rsidP="000A3856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 xml:space="preserve"> </w:t>
            </w:r>
            <w:r w:rsidR="00A02562" w:rsidRPr="00E55505">
              <w:rPr>
                <w:lang w:val="en-US"/>
              </w:rPr>
              <w:t>Six Elements of Effective Economic/Commercial Diplomacy. Shaun Donnelly and Daniel Crocker. The foreign service journal, January/February 2019.</w:t>
            </w:r>
          </w:p>
          <w:p w14:paraId="5D51E8B0" w14:textId="77777777" w:rsidR="003048B0" w:rsidRPr="00E55505" w:rsidRDefault="00521315" w:rsidP="00A02562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Geopolitics and Economic Sustainability Nexus: McDonald's in Russia, China, and Kazakhstan</w:t>
            </w:r>
            <w:r w:rsidR="00A02562" w:rsidRPr="00E55505">
              <w:rPr>
                <w:lang w:val="en-US"/>
              </w:rPr>
              <w:t xml:space="preserve">. </w:t>
            </w:r>
            <w:r w:rsidRPr="00E55505">
              <w:rPr>
                <w:lang w:val="en-US"/>
              </w:rPr>
              <w:t>Danial Saari (Almaty Management University, Kazakhstan) and Aigul Adibayeva (KIMEP University, Kazakhstan) 2020 |Pages: 23</w:t>
            </w:r>
            <w:r w:rsidR="00755345" w:rsidRPr="00E55505">
              <w:rPr>
                <w:lang w:val="en-US"/>
              </w:rPr>
              <w:t>.</w:t>
            </w:r>
          </w:p>
          <w:p w14:paraId="2757AB72" w14:textId="7997AEEA" w:rsidR="00755345" w:rsidRPr="00E55505" w:rsidRDefault="00755345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Australia – India Joint Free Trade Agreement (FTA) Feasibility Study. 2010.</w:t>
            </w:r>
            <w:r w:rsidR="00071572" w:rsidRPr="00E55505">
              <w:rPr>
                <w:lang w:val="en-US"/>
              </w:rPr>
              <w:t xml:space="preserve"> </w:t>
            </w:r>
            <w:r w:rsidRPr="00E55505">
              <w:rPr>
                <w:lang w:val="en-US"/>
              </w:rPr>
              <w:t>(dfat.gov.au)</w:t>
            </w:r>
          </w:p>
          <w:p w14:paraId="695905DC" w14:textId="35C00049" w:rsidR="00755345" w:rsidRPr="00E55505" w:rsidRDefault="00755345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Feasibility Study of the Free Trade Agreement between The Kingdom of Cambodia and The Eurasian Economic Union. ERIA, 2018</w:t>
            </w:r>
            <w:r w:rsidR="00071572" w:rsidRPr="00E55505">
              <w:rPr>
                <w:lang w:val="en-US"/>
              </w:rPr>
              <w:t xml:space="preserve"> </w:t>
            </w:r>
          </w:p>
          <w:p w14:paraId="589DED34" w14:textId="77777777" w:rsidR="00755345" w:rsidRPr="00E55505" w:rsidRDefault="00755345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Joint Feasibility Study on A Free Trade Agreement  between Chile and China. Santiago, October, 2004.</w:t>
            </w:r>
          </w:p>
          <w:p w14:paraId="7672507D" w14:textId="77777777" w:rsidR="00071572" w:rsidRPr="00E55505" w:rsidRDefault="00071572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Regional Rules in the Global trading System. /Estevadeordal, Antoni, Kati Suominen and Robert The. IDB, WTO. Cambridge University Press, 2009.</w:t>
            </w:r>
          </w:p>
          <w:p w14:paraId="29A0ED7A" w14:textId="77777777" w:rsidR="00071572" w:rsidRPr="00E55505" w:rsidRDefault="00071572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9.7.</w:t>
            </w:r>
            <w:r w:rsidRPr="00E55505">
              <w:rPr>
                <w:lang w:val="en-US"/>
              </w:rPr>
              <w:tab/>
              <w:t>Baldwin Richard E., Multilateralising regionalism. Spaghetti bowls as building blocs on the path to global free trade. Graduate Institute of International Studies. Geneva. 2 October. 2006</w:t>
            </w:r>
          </w:p>
          <w:p w14:paraId="12664AFB" w14:textId="2E0A5B63" w:rsidR="00071572" w:rsidRPr="00E55505" w:rsidRDefault="00071572" w:rsidP="00755345">
            <w:pPr>
              <w:ind w:left="900" w:hanging="900"/>
              <w:rPr>
                <w:lang w:val="en-US"/>
              </w:rPr>
            </w:pPr>
            <w:r w:rsidRPr="00E55505">
              <w:rPr>
                <w:lang w:val="en-US"/>
              </w:rPr>
              <w:t>1.</w:t>
            </w:r>
            <w:r w:rsidRPr="00E55505">
              <w:rPr>
                <w:lang w:val="en-US"/>
              </w:rPr>
              <w:tab/>
              <w:t>George H. Ross. (2006). Trump-Style Negotiation. Powerful Strategies and Tactics for Mastering Every Deal. New Jersey.</w:t>
            </w:r>
          </w:p>
        </w:tc>
      </w:tr>
    </w:tbl>
    <w:p w14:paraId="2161CD84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E55505" w14:paraId="2959C314" w14:textId="77777777" w:rsidTr="000A3856">
        <w:tc>
          <w:tcPr>
            <w:tcW w:w="9571" w:type="dxa"/>
          </w:tcPr>
          <w:p w14:paraId="40160F67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Learning outcomes</w:t>
            </w:r>
          </w:p>
        </w:tc>
      </w:tr>
      <w:tr w:rsidR="003048B0" w:rsidRPr="00E55505" w14:paraId="7F8BBABE" w14:textId="77777777" w:rsidTr="000A3856">
        <w:tc>
          <w:tcPr>
            <w:tcW w:w="9571" w:type="dxa"/>
          </w:tcPr>
          <w:p w14:paraId="739D95E0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b/>
                <w:bCs/>
                <w:lang w:val="en-US"/>
              </w:rPr>
              <w:t>Knowledge and understanding</w:t>
            </w:r>
            <w:r w:rsidRPr="00E55505">
              <w:rPr>
                <w:lang w:val="en-US"/>
              </w:rPr>
              <w:t>. After studying this module students should be able to:</w:t>
            </w:r>
          </w:p>
        </w:tc>
      </w:tr>
      <w:tr w:rsidR="003048B0" w:rsidRPr="00E55505" w14:paraId="5443C519" w14:textId="77777777" w:rsidTr="000A3856">
        <w:tc>
          <w:tcPr>
            <w:tcW w:w="9571" w:type="dxa"/>
          </w:tcPr>
          <w:p w14:paraId="31C21D3C" w14:textId="3C8DC179" w:rsidR="003048B0" w:rsidRPr="00E55505" w:rsidRDefault="003048B0" w:rsidP="00CC0748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understand key challenges</w:t>
            </w:r>
            <w:r w:rsidR="00071572" w:rsidRPr="00E55505">
              <w:rPr>
                <w:lang w:val="en-US"/>
              </w:rPr>
              <w:t xml:space="preserve"> of regional and bilateral </w:t>
            </w:r>
            <w:r w:rsidRPr="00E55505">
              <w:rPr>
                <w:lang w:val="en-US"/>
              </w:rPr>
              <w:t xml:space="preserve"> </w:t>
            </w:r>
            <w:r w:rsidR="00071572" w:rsidRPr="00E55505">
              <w:rPr>
                <w:lang w:val="en-US"/>
              </w:rPr>
              <w:t>trade liberalization agreements</w:t>
            </w:r>
            <w:r w:rsidRPr="00E55505">
              <w:rPr>
                <w:lang w:val="en-US"/>
              </w:rPr>
              <w:t>,</w:t>
            </w:r>
          </w:p>
          <w:p w14:paraId="337CC2A3" w14:textId="4B692890" w:rsidR="003048B0" w:rsidRPr="00E55505" w:rsidRDefault="00071572" w:rsidP="00CC0748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 xml:space="preserve"> </w:t>
            </w:r>
            <w:r w:rsidR="003048B0" w:rsidRPr="00E55505">
              <w:rPr>
                <w:lang w:val="en-US"/>
              </w:rPr>
              <w:t xml:space="preserve">understand core interest of various groups of countries in </w:t>
            </w:r>
            <w:r w:rsidRPr="00E55505">
              <w:rPr>
                <w:lang w:val="en-US"/>
              </w:rPr>
              <w:t xml:space="preserve">regional and bilateral </w:t>
            </w:r>
            <w:r w:rsidR="003048B0" w:rsidRPr="00E55505">
              <w:rPr>
                <w:lang w:val="en-US"/>
              </w:rPr>
              <w:t>trade negotiations</w:t>
            </w:r>
          </w:p>
        </w:tc>
      </w:tr>
      <w:tr w:rsidR="003048B0" w:rsidRPr="00E55505" w14:paraId="16DACCF7" w14:textId="77777777" w:rsidTr="000A3856">
        <w:tc>
          <w:tcPr>
            <w:tcW w:w="9571" w:type="dxa"/>
          </w:tcPr>
          <w:p w14:paraId="46ED40C6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b/>
                <w:bCs/>
                <w:lang w:val="en-US"/>
              </w:rPr>
              <w:t>Skills, qualities and attributes</w:t>
            </w:r>
            <w:r w:rsidRPr="00E55505">
              <w:rPr>
                <w:lang w:val="en-US"/>
              </w:rPr>
              <w:t>. After studying this module students should be able to:</w:t>
            </w:r>
          </w:p>
        </w:tc>
      </w:tr>
      <w:tr w:rsidR="003048B0" w:rsidRPr="00E55505" w14:paraId="4660CF67" w14:textId="77777777" w:rsidTr="000A3856">
        <w:tc>
          <w:tcPr>
            <w:tcW w:w="9571" w:type="dxa"/>
          </w:tcPr>
          <w:p w14:paraId="62F5DBD2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analyze trade policies of countries,</w:t>
            </w:r>
          </w:p>
          <w:p w14:paraId="0CFEFB0F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consult on various aspects of trade policy development,</w:t>
            </w:r>
          </w:p>
          <w:p w14:paraId="5DF2CAF4" w14:textId="41299D0D" w:rsidR="003048B0" w:rsidRPr="00E55505" w:rsidRDefault="003048B0" w:rsidP="00CC0748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 xml:space="preserve">participate in trade policy </w:t>
            </w:r>
            <w:r w:rsidR="00071572" w:rsidRPr="00E55505">
              <w:rPr>
                <w:lang w:val="en-US"/>
              </w:rPr>
              <w:t xml:space="preserve">research and </w:t>
            </w:r>
            <w:r w:rsidRPr="00E55505">
              <w:rPr>
                <w:lang w:val="en-US"/>
              </w:rPr>
              <w:t>development</w:t>
            </w:r>
            <w:r w:rsidR="00071572" w:rsidRPr="00E55505">
              <w:rPr>
                <w:lang w:val="en-US"/>
              </w:rPr>
              <w:t xml:space="preserve"> and prepare trade negotiations. </w:t>
            </w:r>
          </w:p>
        </w:tc>
      </w:tr>
    </w:tbl>
    <w:p w14:paraId="0B017751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E55505" w14:paraId="23D289EA" w14:textId="77777777" w:rsidTr="000A3856">
        <w:tc>
          <w:tcPr>
            <w:tcW w:w="9571" w:type="dxa"/>
          </w:tcPr>
          <w:p w14:paraId="524B0A2F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Teaching and learning</w:t>
            </w:r>
          </w:p>
        </w:tc>
      </w:tr>
      <w:tr w:rsidR="003048B0" w:rsidRPr="00E55505" w14:paraId="03D05B48" w14:textId="77777777" w:rsidTr="000A3856">
        <w:tc>
          <w:tcPr>
            <w:tcW w:w="9571" w:type="dxa"/>
          </w:tcPr>
          <w:p w14:paraId="5F018B81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Range of modes of direct contact</w:t>
            </w:r>
          </w:p>
          <w:p w14:paraId="5951C83A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lectures,</w:t>
            </w:r>
          </w:p>
          <w:p w14:paraId="317B3648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seminars,</w:t>
            </w:r>
          </w:p>
          <w:p w14:paraId="5EDE407F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group presentations,</w:t>
            </w:r>
          </w:p>
          <w:p w14:paraId="0F5D27E6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simulation games.</w:t>
            </w:r>
          </w:p>
        </w:tc>
      </w:tr>
      <w:tr w:rsidR="003048B0" w:rsidRPr="00E55505" w14:paraId="2324F581" w14:textId="77777777" w:rsidTr="000A3856">
        <w:tc>
          <w:tcPr>
            <w:tcW w:w="9571" w:type="dxa"/>
          </w:tcPr>
          <w:p w14:paraId="6B4A7986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Total contact hours: 60</w:t>
            </w:r>
          </w:p>
        </w:tc>
      </w:tr>
      <w:tr w:rsidR="003048B0" w:rsidRPr="00E55505" w14:paraId="4D7DD40C" w14:textId="77777777" w:rsidTr="000A3856">
        <w:tc>
          <w:tcPr>
            <w:tcW w:w="9571" w:type="dxa"/>
          </w:tcPr>
          <w:p w14:paraId="5BEB1806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Range of modes of non-contact activities</w:t>
            </w:r>
          </w:p>
          <w:p w14:paraId="650586ED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 xml:space="preserve">reading and analysis of materials of websites of international economic organizations </w:t>
            </w:r>
          </w:p>
          <w:p w14:paraId="20162FC1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preparation of presentations</w:t>
            </w:r>
          </w:p>
          <w:p w14:paraId="0E32CA0C" w14:textId="77777777" w:rsidR="003048B0" w:rsidRPr="00E55505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E55505">
              <w:rPr>
                <w:lang w:val="en-US"/>
              </w:rPr>
              <w:t>case studies</w:t>
            </w:r>
          </w:p>
        </w:tc>
      </w:tr>
      <w:tr w:rsidR="003048B0" w:rsidRPr="00E55505" w14:paraId="0773C005" w14:textId="77777777" w:rsidTr="000A3856">
        <w:tc>
          <w:tcPr>
            <w:tcW w:w="9571" w:type="dxa"/>
          </w:tcPr>
          <w:p w14:paraId="6F3CB835" w14:textId="3E7DDCB0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Total non-contact hours: 1</w:t>
            </w:r>
            <w:r w:rsidR="00E55505">
              <w:rPr>
                <w:b/>
                <w:bCs/>
                <w:lang w:val="en-US"/>
              </w:rPr>
              <w:t>18</w:t>
            </w:r>
          </w:p>
        </w:tc>
      </w:tr>
    </w:tbl>
    <w:p w14:paraId="7E9A2F8B" w14:textId="77777777" w:rsidR="003048B0" w:rsidRPr="00E55505" w:rsidRDefault="003048B0" w:rsidP="003048B0">
      <w:pPr>
        <w:rPr>
          <w:lang w:val="en-US"/>
        </w:rPr>
      </w:pPr>
      <w:r w:rsidRPr="00E55505">
        <w:rPr>
          <w:lang w:val="en-US"/>
        </w:rPr>
        <w:br w:type="page"/>
      </w:r>
    </w:p>
    <w:p w14:paraId="7C1EDC62" w14:textId="77777777" w:rsidR="003048B0" w:rsidRPr="00E55505" w:rsidRDefault="003048B0" w:rsidP="003048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647"/>
        <w:gridCol w:w="4816"/>
      </w:tblGrid>
      <w:tr w:rsidR="003048B0" w:rsidRPr="00E55505" w14:paraId="6D2C2A00" w14:textId="77777777" w:rsidTr="000A3856">
        <w:tc>
          <w:tcPr>
            <w:tcW w:w="9571" w:type="dxa"/>
            <w:gridSpan w:val="3"/>
          </w:tcPr>
          <w:p w14:paraId="46F9833A" w14:textId="77777777" w:rsidR="003048B0" w:rsidRPr="00E55505" w:rsidRDefault="003048B0" w:rsidP="003048B0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Assessment methods</w:t>
            </w:r>
          </w:p>
        </w:tc>
      </w:tr>
      <w:tr w:rsidR="003048B0" w:rsidRPr="00E55505" w14:paraId="020FDE29" w14:textId="77777777" w:rsidTr="000A3856">
        <w:tc>
          <w:tcPr>
            <w:tcW w:w="9571" w:type="dxa"/>
            <w:gridSpan w:val="3"/>
          </w:tcPr>
          <w:p w14:paraId="52542B59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This indicates the type and weighting of assessment elements of the module</w:t>
            </w:r>
          </w:p>
        </w:tc>
      </w:tr>
      <w:tr w:rsidR="003048B0" w:rsidRPr="00E55505" w14:paraId="7831DFB6" w14:textId="77777777" w:rsidTr="000A3856">
        <w:trPr>
          <w:trHeight w:val="279"/>
        </w:trPr>
        <w:tc>
          <w:tcPr>
            <w:tcW w:w="1908" w:type="dxa"/>
          </w:tcPr>
          <w:p w14:paraId="35CA82CB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Weighting</w:t>
            </w:r>
          </w:p>
        </w:tc>
        <w:tc>
          <w:tcPr>
            <w:tcW w:w="2700" w:type="dxa"/>
          </w:tcPr>
          <w:p w14:paraId="35086C8F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Type</w:t>
            </w:r>
          </w:p>
        </w:tc>
        <w:tc>
          <w:tcPr>
            <w:tcW w:w="4963" w:type="dxa"/>
          </w:tcPr>
          <w:p w14:paraId="1F396705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Description</w:t>
            </w:r>
          </w:p>
        </w:tc>
      </w:tr>
      <w:tr w:rsidR="003048B0" w:rsidRPr="00E55505" w14:paraId="34915CD5" w14:textId="77777777" w:rsidTr="000A3856">
        <w:trPr>
          <w:trHeight w:val="277"/>
        </w:trPr>
        <w:tc>
          <w:tcPr>
            <w:tcW w:w="1908" w:type="dxa"/>
          </w:tcPr>
          <w:p w14:paraId="2C605276" w14:textId="747AC66C" w:rsidR="003048B0" w:rsidRPr="00E55505" w:rsidRDefault="003048B0" w:rsidP="000A3856">
            <w:pPr>
              <w:rPr>
                <w:lang w:val="en-US"/>
              </w:rPr>
            </w:pPr>
            <w:r w:rsidRPr="00E55505">
              <w:t>0,</w:t>
            </w:r>
            <w:r w:rsidR="00061391" w:rsidRPr="00E55505">
              <w:rPr>
                <w:lang w:val="en-US"/>
              </w:rPr>
              <w:t>5</w:t>
            </w:r>
          </w:p>
        </w:tc>
        <w:tc>
          <w:tcPr>
            <w:tcW w:w="2700" w:type="dxa"/>
          </w:tcPr>
          <w:p w14:paraId="064850C3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Class participation</w:t>
            </w:r>
          </w:p>
        </w:tc>
        <w:tc>
          <w:tcPr>
            <w:tcW w:w="4963" w:type="dxa"/>
          </w:tcPr>
          <w:p w14:paraId="1F4EFECA" w14:textId="1CD1FD06" w:rsidR="003048B0" w:rsidRPr="00E55505" w:rsidRDefault="00061391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Participation in a simulation game on trade negotiations</w:t>
            </w:r>
          </w:p>
        </w:tc>
      </w:tr>
      <w:tr w:rsidR="003048B0" w:rsidRPr="00E55505" w14:paraId="4003A7E8" w14:textId="77777777" w:rsidTr="000A3856">
        <w:trPr>
          <w:trHeight w:val="277"/>
        </w:trPr>
        <w:tc>
          <w:tcPr>
            <w:tcW w:w="1908" w:type="dxa"/>
          </w:tcPr>
          <w:p w14:paraId="47A31BDD" w14:textId="3EE49E74" w:rsidR="003048B0" w:rsidRPr="00E55505" w:rsidRDefault="003048B0" w:rsidP="000A3856">
            <w:r w:rsidRPr="00E55505">
              <w:rPr>
                <w:lang w:val="en-US"/>
              </w:rPr>
              <w:t>0,</w:t>
            </w:r>
            <w:r w:rsidR="00061391" w:rsidRPr="00E55505">
              <w:rPr>
                <w:lang w:val="en-US"/>
              </w:rPr>
              <w:t>2</w:t>
            </w:r>
          </w:p>
        </w:tc>
        <w:tc>
          <w:tcPr>
            <w:tcW w:w="2700" w:type="dxa"/>
          </w:tcPr>
          <w:p w14:paraId="5770C7DF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Test</w:t>
            </w:r>
          </w:p>
        </w:tc>
        <w:tc>
          <w:tcPr>
            <w:tcW w:w="4963" w:type="dxa"/>
          </w:tcPr>
          <w:p w14:paraId="1CB0A702" w14:textId="639FA8B9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 xml:space="preserve">Test consists of </w:t>
            </w:r>
            <w:r w:rsidR="00071572" w:rsidRPr="00E55505">
              <w:rPr>
                <w:lang w:val="en-US"/>
              </w:rPr>
              <w:t xml:space="preserve">30 </w:t>
            </w:r>
            <w:r w:rsidRPr="00E55505">
              <w:rPr>
                <w:lang w:val="en-US"/>
              </w:rPr>
              <w:t>questions of multiple choice</w:t>
            </w:r>
          </w:p>
        </w:tc>
      </w:tr>
      <w:tr w:rsidR="003048B0" w:rsidRPr="00E55505" w14:paraId="1A0FFBEB" w14:textId="77777777" w:rsidTr="000A3856">
        <w:trPr>
          <w:trHeight w:val="277"/>
        </w:trPr>
        <w:tc>
          <w:tcPr>
            <w:tcW w:w="1908" w:type="dxa"/>
          </w:tcPr>
          <w:p w14:paraId="674D4140" w14:textId="7F18A036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0,</w:t>
            </w:r>
            <w:r w:rsidR="00061391" w:rsidRPr="00E55505">
              <w:rPr>
                <w:lang w:val="en-US"/>
              </w:rPr>
              <w:t>3</w:t>
            </w:r>
          </w:p>
        </w:tc>
        <w:tc>
          <w:tcPr>
            <w:tcW w:w="2700" w:type="dxa"/>
          </w:tcPr>
          <w:p w14:paraId="19CD2984" w14:textId="6EC7441B" w:rsidR="003048B0" w:rsidRPr="00E55505" w:rsidRDefault="00061391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 xml:space="preserve">Homework and class presentation </w:t>
            </w:r>
          </w:p>
        </w:tc>
        <w:tc>
          <w:tcPr>
            <w:tcW w:w="4963" w:type="dxa"/>
          </w:tcPr>
          <w:p w14:paraId="6EBE6AB1" w14:textId="6D8CAFD3" w:rsidR="003048B0" w:rsidRPr="00E55505" w:rsidRDefault="00061391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The research on the effects of a bilateral trade agreement (existing or proposed)</w:t>
            </w:r>
          </w:p>
        </w:tc>
      </w:tr>
      <w:tr w:rsidR="003048B0" w:rsidRPr="00E55505" w14:paraId="31A6F619" w14:textId="77777777" w:rsidTr="000A3856">
        <w:tc>
          <w:tcPr>
            <w:tcW w:w="9571" w:type="dxa"/>
            <w:gridSpan w:val="3"/>
          </w:tcPr>
          <w:p w14:paraId="72402456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Diagnostic/formative assessment</w:t>
            </w:r>
          </w:p>
          <w:p w14:paraId="21BED967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This indicates if there are any assessments that do not contribute directly to the final module</w:t>
            </w:r>
          </w:p>
        </w:tc>
      </w:tr>
      <w:tr w:rsidR="003048B0" w:rsidRPr="00E55505" w14:paraId="2D32534D" w14:textId="77777777" w:rsidTr="000A3856">
        <w:tc>
          <w:tcPr>
            <w:tcW w:w="9571" w:type="dxa"/>
            <w:gridSpan w:val="3"/>
          </w:tcPr>
          <w:p w14:paraId="6D3BE0F7" w14:textId="77777777" w:rsidR="003048B0" w:rsidRPr="00E55505" w:rsidRDefault="003048B0" w:rsidP="000A3856">
            <w:pPr>
              <w:rPr>
                <w:lang w:val="en-US"/>
              </w:rPr>
            </w:pPr>
          </w:p>
        </w:tc>
      </w:tr>
      <w:tr w:rsidR="003048B0" w:rsidRPr="00E55505" w14:paraId="3A51C425" w14:textId="77777777" w:rsidTr="000A3856">
        <w:tc>
          <w:tcPr>
            <w:tcW w:w="9571" w:type="dxa"/>
            <w:gridSpan w:val="3"/>
          </w:tcPr>
          <w:p w14:paraId="7EB27647" w14:textId="77777777" w:rsidR="003048B0" w:rsidRPr="00E55505" w:rsidRDefault="003048B0" w:rsidP="000A3856">
            <w:pPr>
              <w:rPr>
                <w:b/>
                <w:bCs/>
                <w:lang w:val="en-US"/>
              </w:rPr>
            </w:pPr>
            <w:r w:rsidRPr="00E55505">
              <w:rPr>
                <w:b/>
                <w:bCs/>
                <w:lang w:val="en-US"/>
              </w:rPr>
              <w:t>Further information on assessment</w:t>
            </w:r>
          </w:p>
          <w:p w14:paraId="1F7082AC" w14:textId="77777777" w:rsidR="003048B0" w:rsidRPr="00E55505" w:rsidRDefault="003048B0" w:rsidP="000A3856">
            <w:pPr>
              <w:rPr>
                <w:lang w:val="en-US"/>
              </w:rPr>
            </w:pPr>
            <w:r w:rsidRPr="00E55505">
              <w:rPr>
                <w:lang w:val="en-US"/>
              </w:rPr>
              <w:t>This section provides further information on the module’s assessment where appropriate</w:t>
            </w:r>
          </w:p>
        </w:tc>
      </w:tr>
      <w:tr w:rsidR="003048B0" w:rsidRPr="00E55505" w14:paraId="0FCACF69" w14:textId="77777777" w:rsidTr="000A3856">
        <w:tc>
          <w:tcPr>
            <w:tcW w:w="9571" w:type="dxa"/>
            <w:gridSpan w:val="3"/>
          </w:tcPr>
          <w:p w14:paraId="6DDE9A1A" w14:textId="77777777" w:rsidR="003048B0" w:rsidRPr="00E55505" w:rsidRDefault="003048B0" w:rsidP="000A3856">
            <w:pPr>
              <w:rPr>
                <w:lang w:val="en-US"/>
              </w:rPr>
            </w:pPr>
          </w:p>
        </w:tc>
      </w:tr>
    </w:tbl>
    <w:p w14:paraId="197B2CD2" w14:textId="77777777" w:rsidR="003048B0" w:rsidRPr="00E55505" w:rsidRDefault="003048B0">
      <w:pPr>
        <w:rPr>
          <w:lang w:val="en-US"/>
        </w:rPr>
      </w:pPr>
    </w:p>
    <w:sectPr w:rsidR="003048B0" w:rsidRPr="00E5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06FAA"/>
    <w:multiLevelType w:val="hybridMultilevel"/>
    <w:tmpl w:val="FD3C9A1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FB4238"/>
    <w:multiLevelType w:val="singleLevel"/>
    <w:tmpl w:val="0FD49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A33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B0"/>
    <w:rsid w:val="00036A78"/>
    <w:rsid w:val="00061391"/>
    <w:rsid w:val="00071572"/>
    <w:rsid w:val="003048B0"/>
    <w:rsid w:val="00384C37"/>
    <w:rsid w:val="003A68D9"/>
    <w:rsid w:val="003D36BE"/>
    <w:rsid w:val="004C553A"/>
    <w:rsid w:val="00521315"/>
    <w:rsid w:val="005C741A"/>
    <w:rsid w:val="00755345"/>
    <w:rsid w:val="009244E2"/>
    <w:rsid w:val="00A02562"/>
    <w:rsid w:val="00B847C0"/>
    <w:rsid w:val="00BE5BA1"/>
    <w:rsid w:val="00C46EAB"/>
    <w:rsid w:val="00C535E1"/>
    <w:rsid w:val="00CC0748"/>
    <w:rsid w:val="00D5388E"/>
    <w:rsid w:val="00E5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BD7"/>
  <w15:chartTrackingRefBased/>
  <w15:docId w15:val="{AE5E19FC-3B2D-4D53-AF8C-3C1FAC13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3048B0"/>
    <w:pPr>
      <w:widowControl w:val="0"/>
      <w:jc w:val="both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Trofimenko</dc:creator>
  <cp:keywords/>
  <dc:description/>
  <cp:lastModifiedBy>Olga Trofimenko</cp:lastModifiedBy>
  <cp:revision>7</cp:revision>
  <dcterms:created xsi:type="dcterms:W3CDTF">2021-09-07T09:34:00Z</dcterms:created>
  <dcterms:modified xsi:type="dcterms:W3CDTF">2021-09-07T11:35:00Z</dcterms:modified>
</cp:coreProperties>
</file>