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85EA7" w:rsidRPr="002040E9" w:rsidRDefault="00BE47DE" w:rsidP="0052334B">
      <w:pPr>
        <w:pStyle w:val="Title"/>
        <w:spacing w:before="0" w:after="200" w:line="276" w:lineRule="auto"/>
        <w:rPr>
          <w:rFonts w:asciiTheme="minorHAnsi" w:hAnsiTheme="minorHAnsi"/>
          <w:sz w:val="24"/>
          <w:szCs w:val="24"/>
          <w:lang w:val="en-GB"/>
        </w:rPr>
      </w:pPr>
      <w:r w:rsidRPr="002040E9">
        <w:rPr>
          <w:rFonts w:asciiTheme="minorHAnsi" w:hAnsiTheme="minorHAnsi"/>
          <w:sz w:val="24"/>
          <w:szCs w:val="24"/>
          <w:lang w:val="en-GB"/>
        </w:rPr>
        <w:t xml:space="preserve">THE IMPACT OF </w:t>
      </w:r>
      <w:r w:rsidR="0052334B">
        <w:rPr>
          <w:rFonts w:asciiTheme="minorHAnsi" w:hAnsiTheme="minorHAnsi"/>
          <w:sz w:val="24"/>
          <w:szCs w:val="24"/>
          <w:lang w:val="en-GB"/>
        </w:rPr>
        <w:t xml:space="preserve">THE </w:t>
      </w:r>
      <w:r w:rsidRPr="002040E9">
        <w:rPr>
          <w:rFonts w:asciiTheme="minorHAnsi" w:hAnsiTheme="minorHAnsi"/>
          <w:sz w:val="24"/>
          <w:szCs w:val="24"/>
          <w:lang w:val="en-GB"/>
        </w:rPr>
        <w:t xml:space="preserve">RECYCLING </w:t>
      </w:r>
      <w:r w:rsidR="0052334B">
        <w:rPr>
          <w:rFonts w:asciiTheme="minorHAnsi" w:hAnsiTheme="minorHAnsi"/>
          <w:sz w:val="24"/>
          <w:szCs w:val="24"/>
          <w:lang w:val="en-GB"/>
        </w:rPr>
        <w:t xml:space="preserve">INDUSTRY </w:t>
      </w:r>
      <w:r w:rsidRPr="002040E9">
        <w:rPr>
          <w:rFonts w:asciiTheme="minorHAnsi" w:hAnsiTheme="minorHAnsi"/>
          <w:sz w:val="24"/>
          <w:szCs w:val="24"/>
          <w:lang w:val="en-GB"/>
        </w:rPr>
        <w:t>ON POVERTY LEVELS</w:t>
      </w:r>
      <w:r w:rsidR="00D71235">
        <w:rPr>
          <w:rFonts w:asciiTheme="minorHAnsi" w:hAnsiTheme="minorHAnsi"/>
          <w:sz w:val="24"/>
          <w:szCs w:val="24"/>
          <w:lang w:val="en-GB"/>
        </w:rPr>
        <w:t xml:space="preserve"> IN SOUTH AFRICA’S INFORMAL ECONOMY</w:t>
      </w:r>
      <w:r w:rsidR="0052334B">
        <w:rPr>
          <w:rFonts w:asciiTheme="minorHAnsi" w:hAnsiTheme="minorHAnsi"/>
          <w:sz w:val="24"/>
          <w:szCs w:val="24"/>
          <w:lang w:val="en-GB"/>
        </w:rPr>
        <w:t>:</w:t>
      </w:r>
      <w:r w:rsidR="000D070D" w:rsidRPr="002040E9">
        <w:rPr>
          <w:rFonts w:asciiTheme="minorHAnsi" w:hAnsiTheme="minorHAnsi"/>
          <w:sz w:val="24"/>
          <w:szCs w:val="24"/>
          <w:lang w:val="en-GB"/>
        </w:rPr>
        <w:t xml:space="preserve"> </w:t>
      </w:r>
      <w:r w:rsidR="00CC5EF4" w:rsidRPr="002040E9">
        <w:rPr>
          <w:rFonts w:asciiTheme="minorHAnsi" w:hAnsiTheme="minorHAnsi"/>
          <w:sz w:val="24"/>
          <w:szCs w:val="24"/>
          <w:lang w:val="en-GB"/>
        </w:rPr>
        <w:t>A CASE STUDY OF WASTE PICKERS IN PRETORIA</w:t>
      </w:r>
    </w:p>
    <w:p w:rsidR="00D85EA7" w:rsidRPr="002040E9" w:rsidRDefault="00D85EA7" w:rsidP="005263F8">
      <w:pPr>
        <w:pStyle w:val="Title"/>
        <w:spacing w:before="0" w:after="200" w:line="276" w:lineRule="auto"/>
        <w:jc w:val="both"/>
        <w:rPr>
          <w:rFonts w:asciiTheme="minorHAnsi" w:hAnsiTheme="minorHAnsi"/>
          <w:sz w:val="24"/>
          <w:szCs w:val="24"/>
          <w:lang w:val="en-GB"/>
        </w:rPr>
      </w:pPr>
    </w:p>
    <w:p w:rsidR="00BE47DE" w:rsidRPr="002040E9" w:rsidRDefault="00BE47DE" w:rsidP="00485D81">
      <w:pPr>
        <w:jc w:val="center"/>
        <w:rPr>
          <w:rFonts w:asciiTheme="minorHAnsi" w:hAnsiTheme="minorHAnsi" w:cs="Arial"/>
          <w:b/>
          <w:sz w:val="24"/>
          <w:szCs w:val="24"/>
        </w:rPr>
      </w:pPr>
      <w:r w:rsidRPr="002040E9">
        <w:rPr>
          <w:rFonts w:asciiTheme="minorHAnsi" w:hAnsiTheme="minorHAnsi" w:cs="Arial"/>
          <w:b/>
          <w:sz w:val="24"/>
          <w:szCs w:val="24"/>
        </w:rPr>
        <w:t>Blaauw, PF</w:t>
      </w:r>
      <w:r w:rsidRPr="002040E9">
        <w:rPr>
          <w:rFonts w:asciiTheme="minorHAnsi" w:hAnsiTheme="minorHAnsi" w:cs="Arial"/>
          <w:b/>
          <w:sz w:val="24"/>
          <w:szCs w:val="24"/>
          <w:vertAlign w:val="superscript"/>
        </w:rPr>
        <w:footnoteReference w:id="1"/>
      </w:r>
      <w:r w:rsidRPr="002040E9">
        <w:rPr>
          <w:rFonts w:asciiTheme="minorHAnsi" w:hAnsiTheme="minorHAnsi" w:cs="Arial"/>
          <w:b/>
          <w:sz w:val="24"/>
          <w:szCs w:val="24"/>
        </w:rPr>
        <w:t>, Pretorius, AM</w:t>
      </w:r>
      <w:r w:rsidRPr="002040E9">
        <w:rPr>
          <w:rFonts w:asciiTheme="minorHAnsi" w:hAnsiTheme="minorHAnsi" w:cs="Arial"/>
          <w:b/>
          <w:sz w:val="24"/>
          <w:szCs w:val="24"/>
          <w:vertAlign w:val="superscript"/>
        </w:rPr>
        <w:footnoteReference w:id="2"/>
      </w:r>
      <w:r w:rsidRPr="002040E9">
        <w:rPr>
          <w:rFonts w:asciiTheme="minorHAnsi" w:hAnsiTheme="minorHAnsi" w:cs="Arial"/>
          <w:b/>
          <w:sz w:val="24"/>
          <w:szCs w:val="24"/>
        </w:rPr>
        <w:t>, Schenck</w:t>
      </w:r>
      <w:r w:rsidR="00B52BCB" w:rsidRPr="002040E9">
        <w:rPr>
          <w:rFonts w:asciiTheme="minorHAnsi" w:hAnsiTheme="minorHAnsi" w:cs="Arial"/>
          <w:b/>
          <w:sz w:val="24"/>
          <w:szCs w:val="24"/>
        </w:rPr>
        <w:t>, CJ</w:t>
      </w:r>
      <w:r w:rsidRPr="002040E9">
        <w:rPr>
          <w:rFonts w:asciiTheme="minorHAnsi" w:hAnsiTheme="minorHAnsi" w:cs="Arial"/>
          <w:b/>
          <w:sz w:val="24"/>
          <w:szCs w:val="24"/>
          <w:vertAlign w:val="superscript"/>
        </w:rPr>
        <w:footnoteReference w:id="3"/>
      </w:r>
      <w:r w:rsidRPr="002040E9">
        <w:rPr>
          <w:rFonts w:asciiTheme="minorHAnsi" w:hAnsiTheme="minorHAnsi" w:cs="Arial"/>
          <w:b/>
          <w:sz w:val="24"/>
          <w:szCs w:val="24"/>
        </w:rPr>
        <w:t xml:space="preserve"> &amp; Viviers, W</w:t>
      </w:r>
      <w:r w:rsidRPr="002040E9">
        <w:rPr>
          <w:rFonts w:asciiTheme="minorHAnsi" w:hAnsiTheme="minorHAnsi" w:cs="Arial"/>
          <w:b/>
          <w:sz w:val="24"/>
          <w:szCs w:val="24"/>
          <w:vertAlign w:val="superscript"/>
        </w:rPr>
        <w:footnoteReference w:id="4"/>
      </w:r>
    </w:p>
    <w:p w:rsidR="00BE47DE" w:rsidRPr="002040E9" w:rsidRDefault="00047B2A" w:rsidP="005263F8">
      <w:pPr>
        <w:jc w:val="both"/>
        <w:rPr>
          <w:rFonts w:asciiTheme="minorHAnsi" w:hAnsiTheme="minorHAnsi" w:cs="Arial"/>
          <w:b/>
          <w:sz w:val="24"/>
          <w:szCs w:val="24"/>
        </w:rPr>
      </w:pPr>
      <w:r w:rsidRPr="00745D2B">
        <w:rPr>
          <w:rFonts w:asciiTheme="minorHAnsi" w:hAnsiTheme="minorHAnsi" w:cs="Arial"/>
          <w:b/>
          <w:sz w:val="24"/>
          <w:szCs w:val="24"/>
        </w:rPr>
        <w:t>ABSTRACT</w:t>
      </w:r>
    </w:p>
    <w:p w:rsidR="00C80B59" w:rsidRDefault="00A17131" w:rsidP="00064113">
      <w:pPr>
        <w:jc w:val="both"/>
        <w:rPr>
          <w:rFonts w:asciiTheme="minorHAnsi" w:hAnsiTheme="minorHAnsi" w:cs="Arial"/>
          <w:sz w:val="24"/>
          <w:szCs w:val="24"/>
        </w:rPr>
      </w:pPr>
      <w:r w:rsidRPr="00064113">
        <w:rPr>
          <w:rFonts w:asciiTheme="minorHAnsi" w:hAnsiTheme="minorHAnsi" w:cs="Arial"/>
          <w:sz w:val="24"/>
          <w:szCs w:val="24"/>
        </w:rPr>
        <w:t xml:space="preserve">South Africa </w:t>
      </w:r>
      <w:r w:rsidR="00BA224C" w:rsidRPr="00064113">
        <w:rPr>
          <w:rFonts w:asciiTheme="minorHAnsi" w:hAnsiTheme="minorHAnsi" w:cs="Arial"/>
          <w:sz w:val="24"/>
          <w:szCs w:val="24"/>
        </w:rPr>
        <w:t>is gripped by</w:t>
      </w:r>
      <w:r w:rsidRPr="00064113">
        <w:rPr>
          <w:rFonts w:asciiTheme="minorHAnsi" w:hAnsiTheme="minorHAnsi" w:cs="Arial"/>
          <w:sz w:val="24"/>
          <w:szCs w:val="24"/>
        </w:rPr>
        <w:t xml:space="preserve"> high and rising </w:t>
      </w:r>
      <w:r w:rsidR="00BA224C" w:rsidRPr="00064113">
        <w:rPr>
          <w:rFonts w:asciiTheme="minorHAnsi" w:hAnsiTheme="minorHAnsi" w:cs="Arial"/>
          <w:sz w:val="24"/>
          <w:szCs w:val="24"/>
        </w:rPr>
        <w:t xml:space="preserve">levels of </w:t>
      </w:r>
      <w:r w:rsidRPr="00064113">
        <w:rPr>
          <w:rFonts w:asciiTheme="minorHAnsi" w:hAnsiTheme="minorHAnsi" w:cs="Arial"/>
          <w:sz w:val="24"/>
          <w:szCs w:val="24"/>
        </w:rPr>
        <w:t>unemployment and poverty</w:t>
      </w:r>
      <w:r w:rsidR="00BA224C" w:rsidRPr="00064113">
        <w:rPr>
          <w:rFonts w:asciiTheme="minorHAnsi" w:hAnsiTheme="minorHAnsi" w:cs="Arial"/>
          <w:sz w:val="24"/>
          <w:szCs w:val="24"/>
        </w:rPr>
        <w:t xml:space="preserve">, which </w:t>
      </w:r>
      <w:r w:rsidR="00064113" w:rsidRPr="00064113">
        <w:rPr>
          <w:rFonts w:asciiTheme="minorHAnsi" w:hAnsiTheme="minorHAnsi" w:cs="Arial"/>
          <w:sz w:val="24"/>
          <w:szCs w:val="24"/>
        </w:rPr>
        <w:t>have</w:t>
      </w:r>
      <w:r w:rsidR="00BA224C" w:rsidRPr="00064113">
        <w:rPr>
          <w:rFonts w:asciiTheme="minorHAnsi" w:hAnsiTheme="minorHAnsi" w:cs="Arial"/>
          <w:sz w:val="24"/>
          <w:szCs w:val="24"/>
        </w:rPr>
        <w:t xml:space="preserve"> conspired to create a society that is one of the most </w:t>
      </w:r>
      <w:r w:rsidR="009D130B">
        <w:rPr>
          <w:rFonts w:asciiTheme="minorHAnsi" w:hAnsiTheme="minorHAnsi" w:cs="Arial"/>
          <w:sz w:val="24"/>
          <w:szCs w:val="24"/>
        </w:rPr>
        <w:t>unequal</w:t>
      </w:r>
      <w:r w:rsidR="00BA224C" w:rsidRPr="00064113">
        <w:rPr>
          <w:rFonts w:asciiTheme="minorHAnsi" w:hAnsiTheme="minorHAnsi" w:cs="Arial"/>
          <w:sz w:val="24"/>
          <w:szCs w:val="24"/>
        </w:rPr>
        <w:t xml:space="preserve"> in the world</w:t>
      </w:r>
      <w:r w:rsidR="009D130B">
        <w:rPr>
          <w:rFonts w:asciiTheme="minorHAnsi" w:hAnsiTheme="minorHAnsi" w:cs="Arial"/>
          <w:sz w:val="24"/>
          <w:szCs w:val="24"/>
        </w:rPr>
        <w:t xml:space="preserve"> today</w:t>
      </w:r>
      <w:r w:rsidR="00BA224C" w:rsidRPr="00064113">
        <w:rPr>
          <w:rFonts w:asciiTheme="minorHAnsi" w:hAnsiTheme="minorHAnsi" w:cs="Arial"/>
          <w:sz w:val="24"/>
          <w:szCs w:val="24"/>
        </w:rPr>
        <w:t>.</w:t>
      </w:r>
      <w:r w:rsidRPr="00064113">
        <w:rPr>
          <w:rFonts w:asciiTheme="minorHAnsi" w:hAnsiTheme="minorHAnsi" w:cs="Arial"/>
          <w:sz w:val="24"/>
          <w:szCs w:val="24"/>
        </w:rPr>
        <w:t xml:space="preserve"> </w:t>
      </w:r>
      <w:r w:rsidR="00064113" w:rsidRPr="00064113">
        <w:rPr>
          <w:rFonts w:asciiTheme="minorHAnsi" w:hAnsiTheme="minorHAnsi" w:cs="Arial"/>
          <w:sz w:val="24"/>
          <w:szCs w:val="24"/>
        </w:rPr>
        <w:t>This is not helped by the fact that the troubled global and local economies are squeezing formal sector jobs in the country. As a result, many semi-skilled and unskilled workers have no choice but to enter the informal economy and perform survivalist-type work</w:t>
      </w:r>
      <w:r w:rsidRPr="00064113">
        <w:rPr>
          <w:rFonts w:asciiTheme="minorHAnsi" w:hAnsiTheme="minorHAnsi" w:cs="Arial"/>
          <w:sz w:val="24"/>
          <w:szCs w:val="24"/>
        </w:rPr>
        <w:t>. Collecting and selling recyclable</w:t>
      </w:r>
      <w:r w:rsidR="00064113" w:rsidRPr="00064113">
        <w:rPr>
          <w:rFonts w:asciiTheme="minorHAnsi" w:hAnsiTheme="minorHAnsi" w:cs="Arial"/>
          <w:sz w:val="24"/>
          <w:szCs w:val="24"/>
        </w:rPr>
        <w:t xml:space="preserve"> material</w:t>
      </w:r>
      <w:r w:rsidRPr="00064113">
        <w:rPr>
          <w:rFonts w:asciiTheme="minorHAnsi" w:hAnsiTheme="minorHAnsi" w:cs="Arial"/>
          <w:sz w:val="24"/>
          <w:szCs w:val="24"/>
        </w:rPr>
        <w:t xml:space="preserve"> </w:t>
      </w:r>
      <w:r w:rsidR="00064113" w:rsidRPr="00064113">
        <w:rPr>
          <w:rFonts w:asciiTheme="minorHAnsi" w:hAnsiTheme="minorHAnsi" w:cs="Arial"/>
          <w:sz w:val="24"/>
          <w:szCs w:val="24"/>
        </w:rPr>
        <w:t>is an interesting and increasingly important informal activity, yet it is largely overlooked at the policy level</w:t>
      </w:r>
      <w:r w:rsidRPr="00064113">
        <w:rPr>
          <w:rFonts w:asciiTheme="minorHAnsi" w:hAnsiTheme="minorHAnsi" w:cs="Arial"/>
          <w:sz w:val="24"/>
          <w:szCs w:val="24"/>
        </w:rPr>
        <w:t xml:space="preserve">. </w:t>
      </w:r>
      <w:r w:rsidR="00064113" w:rsidRPr="00064113">
        <w:rPr>
          <w:rFonts w:asciiTheme="minorHAnsi" w:hAnsiTheme="minorHAnsi" w:cs="Arial"/>
          <w:sz w:val="24"/>
          <w:szCs w:val="24"/>
        </w:rPr>
        <w:t>As a result, was</w:t>
      </w:r>
      <w:r w:rsidR="009D130B">
        <w:rPr>
          <w:rFonts w:asciiTheme="minorHAnsi" w:hAnsiTheme="minorHAnsi" w:cs="Arial"/>
          <w:sz w:val="24"/>
          <w:szCs w:val="24"/>
        </w:rPr>
        <w:t xml:space="preserve">te pickers remain marginalised </w:t>
      </w:r>
      <w:r w:rsidR="00064113" w:rsidRPr="00064113">
        <w:rPr>
          <w:rFonts w:asciiTheme="minorHAnsi" w:hAnsiTheme="minorHAnsi" w:cs="Arial"/>
          <w:sz w:val="24"/>
          <w:szCs w:val="24"/>
        </w:rPr>
        <w:t xml:space="preserve">and their earnings and future prospects </w:t>
      </w:r>
      <w:r w:rsidR="00285BC8">
        <w:rPr>
          <w:rFonts w:asciiTheme="minorHAnsi" w:hAnsiTheme="minorHAnsi" w:cs="Arial"/>
          <w:sz w:val="24"/>
          <w:szCs w:val="24"/>
        </w:rPr>
        <w:t xml:space="preserve">are highly </w:t>
      </w:r>
      <w:r w:rsidR="00064113" w:rsidRPr="00064113">
        <w:rPr>
          <w:rFonts w:asciiTheme="minorHAnsi" w:hAnsiTheme="minorHAnsi" w:cs="Arial"/>
          <w:sz w:val="24"/>
          <w:szCs w:val="24"/>
        </w:rPr>
        <w:t>uncertain.</w:t>
      </w:r>
      <w:r w:rsidRPr="00064113">
        <w:rPr>
          <w:rFonts w:asciiTheme="minorHAnsi" w:hAnsiTheme="minorHAnsi" w:cs="Arial"/>
          <w:sz w:val="24"/>
          <w:szCs w:val="24"/>
        </w:rPr>
        <w:t xml:space="preserve"> This paper analyses the impact of informal recycling on the poverty levels of street waste pickers in South Africa, using Pretoria (the capital) as a case study. A mixed</w:t>
      </w:r>
      <w:r w:rsidR="00745D2B" w:rsidRPr="00064113">
        <w:rPr>
          <w:rFonts w:asciiTheme="minorHAnsi" w:hAnsiTheme="minorHAnsi" w:cs="Arial"/>
          <w:sz w:val="24"/>
          <w:szCs w:val="24"/>
        </w:rPr>
        <w:t>-</w:t>
      </w:r>
      <w:r w:rsidRPr="00064113">
        <w:rPr>
          <w:rFonts w:asciiTheme="minorHAnsi" w:hAnsiTheme="minorHAnsi" w:cs="Arial"/>
          <w:sz w:val="24"/>
          <w:szCs w:val="24"/>
        </w:rPr>
        <w:t xml:space="preserve">method approach informed </w:t>
      </w:r>
      <w:r w:rsidRPr="00745D2B">
        <w:rPr>
          <w:rFonts w:asciiTheme="minorHAnsi" w:hAnsiTheme="minorHAnsi" w:cs="Arial"/>
          <w:sz w:val="24"/>
          <w:szCs w:val="24"/>
        </w:rPr>
        <w:t>the results. Structured interviews were conducted between July and September 2010</w:t>
      </w:r>
      <w:r w:rsidR="00745D2B" w:rsidRPr="00745D2B">
        <w:rPr>
          <w:rFonts w:asciiTheme="minorHAnsi" w:hAnsiTheme="minorHAnsi" w:cs="Arial"/>
          <w:sz w:val="24"/>
          <w:szCs w:val="24"/>
        </w:rPr>
        <w:t>,</w:t>
      </w:r>
      <w:r w:rsidRPr="00745D2B">
        <w:rPr>
          <w:rFonts w:asciiTheme="minorHAnsi" w:hAnsiTheme="minorHAnsi" w:cs="Arial"/>
          <w:sz w:val="24"/>
          <w:szCs w:val="24"/>
        </w:rPr>
        <w:t xml:space="preserve"> with 142 street</w:t>
      </w:r>
      <w:r w:rsidR="00745D2B" w:rsidRPr="00745D2B">
        <w:rPr>
          <w:rFonts w:asciiTheme="minorHAnsi" w:hAnsiTheme="minorHAnsi" w:cs="Arial"/>
          <w:sz w:val="24"/>
          <w:szCs w:val="24"/>
        </w:rPr>
        <w:t xml:space="preserve"> </w:t>
      </w:r>
      <w:r w:rsidRPr="00745D2B">
        <w:rPr>
          <w:rFonts w:asciiTheme="minorHAnsi" w:hAnsiTheme="minorHAnsi" w:cs="Arial"/>
          <w:sz w:val="24"/>
          <w:szCs w:val="24"/>
        </w:rPr>
        <w:t>waste pickers</w:t>
      </w:r>
      <w:r w:rsidR="00745D2B" w:rsidRPr="00745D2B">
        <w:rPr>
          <w:rFonts w:asciiTheme="minorHAnsi" w:hAnsiTheme="minorHAnsi" w:cs="Arial"/>
          <w:sz w:val="24"/>
          <w:szCs w:val="24"/>
        </w:rPr>
        <w:t xml:space="preserve"> taking part in the survey</w:t>
      </w:r>
      <w:r w:rsidRPr="00745D2B">
        <w:rPr>
          <w:rFonts w:asciiTheme="minorHAnsi" w:hAnsiTheme="minorHAnsi" w:cs="Arial"/>
          <w:sz w:val="24"/>
          <w:szCs w:val="24"/>
        </w:rPr>
        <w:t xml:space="preserve">. </w:t>
      </w:r>
      <w:r w:rsidR="00745D2B" w:rsidRPr="00745D2B">
        <w:rPr>
          <w:rFonts w:asciiTheme="minorHAnsi" w:hAnsiTheme="minorHAnsi" w:cs="Arial"/>
          <w:sz w:val="24"/>
          <w:szCs w:val="24"/>
        </w:rPr>
        <w:t xml:space="preserve">Among the findings were that low education and skills </w:t>
      </w:r>
      <w:r w:rsidRPr="00745D2B">
        <w:rPr>
          <w:rFonts w:asciiTheme="minorHAnsi" w:hAnsiTheme="minorHAnsi" w:cs="Arial"/>
          <w:sz w:val="24"/>
          <w:szCs w:val="24"/>
        </w:rPr>
        <w:t xml:space="preserve">levels </w:t>
      </w:r>
      <w:r w:rsidR="00745D2B">
        <w:rPr>
          <w:rFonts w:asciiTheme="minorHAnsi" w:hAnsiTheme="minorHAnsi" w:cs="Arial"/>
          <w:sz w:val="24"/>
          <w:szCs w:val="24"/>
        </w:rPr>
        <w:t>help to ensure</w:t>
      </w:r>
      <w:r w:rsidRPr="00745D2B">
        <w:rPr>
          <w:rFonts w:asciiTheme="minorHAnsi" w:hAnsiTheme="minorHAnsi" w:cs="Arial"/>
          <w:sz w:val="24"/>
          <w:szCs w:val="24"/>
        </w:rPr>
        <w:t xml:space="preserve"> that </w:t>
      </w:r>
      <w:r w:rsidR="00745D2B" w:rsidRPr="00745D2B">
        <w:rPr>
          <w:rFonts w:asciiTheme="minorHAnsi" w:hAnsiTheme="minorHAnsi" w:cs="Arial"/>
          <w:sz w:val="24"/>
          <w:szCs w:val="24"/>
        </w:rPr>
        <w:t xml:space="preserve">street waste pickers </w:t>
      </w:r>
      <w:r w:rsidRPr="00745D2B">
        <w:rPr>
          <w:rFonts w:asciiTheme="minorHAnsi" w:hAnsiTheme="minorHAnsi" w:cs="Arial"/>
          <w:sz w:val="24"/>
          <w:szCs w:val="24"/>
        </w:rPr>
        <w:t xml:space="preserve">have little chance of joining the formal sector. </w:t>
      </w:r>
      <w:r w:rsidR="00745D2B" w:rsidRPr="00745D2B">
        <w:rPr>
          <w:rFonts w:asciiTheme="minorHAnsi" w:hAnsiTheme="minorHAnsi" w:cs="Arial"/>
          <w:sz w:val="24"/>
          <w:szCs w:val="24"/>
        </w:rPr>
        <w:t xml:space="preserve">Furthermore, the </w:t>
      </w:r>
      <w:r w:rsidRPr="00745D2B">
        <w:rPr>
          <w:rFonts w:asciiTheme="minorHAnsi" w:hAnsiTheme="minorHAnsi" w:cs="Arial"/>
          <w:sz w:val="24"/>
          <w:szCs w:val="24"/>
        </w:rPr>
        <w:t xml:space="preserve">majority of street waste pickers have an average of four </w:t>
      </w:r>
      <w:r w:rsidR="00745D2B" w:rsidRPr="00745D2B">
        <w:rPr>
          <w:rFonts w:asciiTheme="minorHAnsi" w:hAnsiTheme="minorHAnsi" w:cs="Arial"/>
          <w:sz w:val="24"/>
          <w:szCs w:val="24"/>
        </w:rPr>
        <w:t>dependants, which places a heavy financial burden on them</w:t>
      </w:r>
      <w:r w:rsidRPr="00745D2B">
        <w:rPr>
          <w:rFonts w:asciiTheme="minorHAnsi" w:hAnsiTheme="minorHAnsi" w:cs="Arial"/>
          <w:sz w:val="24"/>
          <w:szCs w:val="24"/>
        </w:rPr>
        <w:t xml:space="preserve">. Under </w:t>
      </w:r>
      <w:r w:rsidR="00745D2B" w:rsidRPr="00745D2B">
        <w:rPr>
          <w:rFonts w:asciiTheme="minorHAnsi" w:hAnsiTheme="minorHAnsi" w:cs="Arial"/>
          <w:sz w:val="24"/>
          <w:szCs w:val="24"/>
        </w:rPr>
        <w:t xml:space="preserve">such </w:t>
      </w:r>
      <w:r w:rsidRPr="00745D2B">
        <w:rPr>
          <w:rFonts w:asciiTheme="minorHAnsi" w:hAnsiTheme="minorHAnsi" w:cs="Arial"/>
          <w:sz w:val="24"/>
          <w:szCs w:val="24"/>
        </w:rPr>
        <w:t>circumstances</w:t>
      </w:r>
      <w:r w:rsidR="00745D2B" w:rsidRPr="00745D2B">
        <w:rPr>
          <w:rFonts w:asciiTheme="minorHAnsi" w:hAnsiTheme="minorHAnsi" w:cs="Arial"/>
          <w:sz w:val="24"/>
          <w:szCs w:val="24"/>
        </w:rPr>
        <w:t>,</w:t>
      </w:r>
      <w:r w:rsidRPr="00745D2B">
        <w:rPr>
          <w:rFonts w:asciiTheme="minorHAnsi" w:hAnsiTheme="minorHAnsi" w:cs="Arial"/>
          <w:sz w:val="24"/>
          <w:szCs w:val="24"/>
        </w:rPr>
        <w:t xml:space="preserve"> the income from waste picking is </w:t>
      </w:r>
      <w:r w:rsidR="00745D2B" w:rsidRPr="00745D2B">
        <w:rPr>
          <w:rFonts w:asciiTheme="minorHAnsi" w:hAnsiTheme="minorHAnsi" w:cs="Arial"/>
          <w:sz w:val="24"/>
          <w:szCs w:val="24"/>
        </w:rPr>
        <w:t>insufficient</w:t>
      </w:r>
      <w:r w:rsidRPr="00745D2B">
        <w:rPr>
          <w:rFonts w:asciiTheme="minorHAnsi" w:hAnsiTheme="minorHAnsi" w:cs="Arial"/>
          <w:sz w:val="24"/>
          <w:szCs w:val="24"/>
        </w:rPr>
        <w:t xml:space="preserve"> to lift </w:t>
      </w:r>
      <w:r w:rsidR="00745D2B" w:rsidRPr="00745D2B">
        <w:rPr>
          <w:rFonts w:asciiTheme="minorHAnsi" w:hAnsiTheme="minorHAnsi" w:cs="Arial"/>
          <w:sz w:val="24"/>
          <w:szCs w:val="24"/>
        </w:rPr>
        <w:t xml:space="preserve">these people </w:t>
      </w:r>
      <w:r w:rsidRPr="00745D2B">
        <w:rPr>
          <w:rFonts w:asciiTheme="minorHAnsi" w:hAnsiTheme="minorHAnsi" w:cs="Arial"/>
          <w:sz w:val="24"/>
          <w:szCs w:val="24"/>
        </w:rPr>
        <w:t>out of poverty</w:t>
      </w:r>
      <w:r w:rsidR="00745D2B">
        <w:rPr>
          <w:rFonts w:asciiTheme="minorHAnsi" w:hAnsiTheme="minorHAnsi" w:cs="Arial"/>
          <w:sz w:val="24"/>
          <w:szCs w:val="24"/>
        </w:rPr>
        <w:t>. Yet some waste pickers display a surprising degree of entrepreneurial resilience and even pride at being able to indep</w:t>
      </w:r>
      <w:r w:rsidR="00BA224C">
        <w:rPr>
          <w:rFonts w:asciiTheme="minorHAnsi" w:hAnsiTheme="minorHAnsi" w:cs="Arial"/>
          <w:sz w:val="24"/>
          <w:szCs w:val="24"/>
        </w:rPr>
        <w:t>en</w:t>
      </w:r>
      <w:r w:rsidR="00745D2B">
        <w:rPr>
          <w:rFonts w:asciiTheme="minorHAnsi" w:hAnsiTheme="minorHAnsi" w:cs="Arial"/>
          <w:sz w:val="24"/>
          <w:szCs w:val="24"/>
        </w:rPr>
        <w:t xml:space="preserve">dently make an honest living. </w:t>
      </w:r>
      <w:r w:rsidR="00BA224C">
        <w:rPr>
          <w:rFonts w:asciiTheme="minorHAnsi" w:hAnsiTheme="minorHAnsi" w:cs="Arial"/>
          <w:sz w:val="24"/>
          <w:szCs w:val="24"/>
        </w:rPr>
        <w:t xml:space="preserve">A new policy position needs to be adopted </w:t>
      </w:r>
      <w:r w:rsidR="00CE4C59">
        <w:rPr>
          <w:rFonts w:asciiTheme="minorHAnsi" w:hAnsiTheme="minorHAnsi" w:cs="Arial"/>
          <w:sz w:val="24"/>
          <w:szCs w:val="24"/>
        </w:rPr>
        <w:t xml:space="preserve">which </w:t>
      </w:r>
      <w:r w:rsidR="00BA224C">
        <w:rPr>
          <w:rFonts w:asciiTheme="minorHAnsi" w:hAnsiTheme="minorHAnsi" w:cs="Arial"/>
          <w:sz w:val="24"/>
          <w:szCs w:val="24"/>
        </w:rPr>
        <w:t xml:space="preserve">will help street waste pickers escape the </w:t>
      </w:r>
      <w:r w:rsidR="00D159CC">
        <w:rPr>
          <w:rFonts w:asciiTheme="minorHAnsi" w:hAnsiTheme="minorHAnsi" w:cs="Arial"/>
          <w:sz w:val="24"/>
          <w:szCs w:val="24"/>
        </w:rPr>
        <w:t xml:space="preserve">socio-economic </w:t>
      </w:r>
      <w:r w:rsidR="00BA224C">
        <w:rPr>
          <w:rFonts w:asciiTheme="minorHAnsi" w:hAnsiTheme="minorHAnsi" w:cs="Arial"/>
          <w:sz w:val="24"/>
          <w:szCs w:val="24"/>
        </w:rPr>
        <w:t>twilight zone in which they are currently trapped</w:t>
      </w:r>
      <w:r w:rsidR="00C80B59">
        <w:rPr>
          <w:rFonts w:asciiTheme="minorHAnsi" w:hAnsiTheme="minorHAnsi" w:cs="Arial"/>
          <w:sz w:val="24"/>
          <w:szCs w:val="24"/>
        </w:rPr>
        <w:t xml:space="preserve"> and be recognised for their </w:t>
      </w:r>
      <w:r w:rsidR="00F14742">
        <w:rPr>
          <w:rFonts w:asciiTheme="minorHAnsi" w:hAnsiTheme="minorHAnsi" w:cs="Arial"/>
          <w:sz w:val="24"/>
          <w:szCs w:val="24"/>
        </w:rPr>
        <w:t>important</w:t>
      </w:r>
      <w:r w:rsidR="00C80B59">
        <w:rPr>
          <w:rFonts w:asciiTheme="minorHAnsi" w:hAnsiTheme="minorHAnsi" w:cs="Arial"/>
          <w:sz w:val="24"/>
          <w:szCs w:val="24"/>
        </w:rPr>
        <w:t xml:space="preserve"> contribution to cities’ waste management systems.</w:t>
      </w:r>
    </w:p>
    <w:p w:rsidR="00C51CC7" w:rsidRDefault="00C51CC7" w:rsidP="00064113">
      <w:pPr>
        <w:jc w:val="both"/>
        <w:rPr>
          <w:rFonts w:asciiTheme="minorHAnsi" w:hAnsiTheme="minorHAnsi" w:cs="Arial"/>
          <w:sz w:val="24"/>
          <w:szCs w:val="24"/>
        </w:rPr>
      </w:pPr>
    </w:p>
    <w:p w:rsidR="00C507A8" w:rsidRPr="002040E9" w:rsidRDefault="00047B2A" w:rsidP="005263F8">
      <w:pPr>
        <w:jc w:val="both"/>
        <w:rPr>
          <w:rFonts w:asciiTheme="minorHAnsi" w:hAnsiTheme="minorHAnsi" w:cs="Arial"/>
          <w:b/>
          <w:sz w:val="24"/>
          <w:szCs w:val="24"/>
        </w:rPr>
      </w:pPr>
      <w:r w:rsidRPr="002040E9">
        <w:rPr>
          <w:rFonts w:asciiTheme="minorHAnsi" w:hAnsiTheme="minorHAnsi" w:cs="Arial"/>
          <w:b/>
          <w:sz w:val="24"/>
          <w:szCs w:val="24"/>
        </w:rPr>
        <w:t>KEYWORDS</w:t>
      </w:r>
    </w:p>
    <w:p w:rsidR="00C507A8" w:rsidRPr="002040E9" w:rsidRDefault="00047B2A" w:rsidP="005263F8">
      <w:pPr>
        <w:jc w:val="both"/>
        <w:rPr>
          <w:rFonts w:asciiTheme="minorHAnsi" w:hAnsiTheme="minorHAnsi" w:cs="Arial"/>
          <w:sz w:val="24"/>
          <w:szCs w:val="24"/>
        </w:rPr>
      </w:pPr>
      <w:r w:rsidRPr="002040E9">
        <w:rPr>
          <w:rFonts w:asciiTheme="minorHAnsi" w:hAnsiTheme="minorHAnsi" w:cs="Arial"/>
          <w:sz w:val="24"/>
          <w:szCs w:val="24"/>
        </w:rPr>
        <w:t xml:space="preserve">Urban informal economy, recycling, street waste pickers, </w:t>
      </w:r>
      <w:r w:rsidR="00CA6C4D" w:rsidRPr="002040E9">
        <w:rPr>
          <w:rFonts w:asciiTheme="minorHAnsi" w:hAnsiTheme="minorHAnsi" w:cs="Arial"/>
          <w:sz w:val="24"/>
          <w:szCs w:val="24"/>
        </w:rPr>
        <w:t xml:space="preserve">poverty, </w:t>
      </w:r>
      <w:r w:rsidRPr="002040E9">
        <w:rPr>
          <w:rFonts w:asciiTheme="minorHAnsi" w:hAnsiTheme="minorHAnsi" w:cs="Arial"/>
          <w:sz w:val="24"/>
          <w:szCs w:val="24"/>
        </w:rPr>
        <w:t>waste management system</w:t>
      </w:r>
    </w:p>
    <w:p w:rsidR="00C507A8" w:rsidRPr="002040E9" w:rsidRDefault="00C507A8" w:rsidP="005263F8">
      <w:pPr>
        <w:jc w:val="both"/>
        <w:rPr>
          <w:rFonts w:asciiTheme="minorHAnsi" w:hAnsiTheme="minorHAnsi" w:cs="Arial"/>
          <w:b/>
          <w:sz w:val="24"/>
          <w:szCs w:val="24"/>
        </w:rPr>
      </w:pPr>
    </w:p>
    <w:p w:rsidR="00C507A8" w:rsidRPr="002040E9" w:rsidRDefault="00047B2A" w:rsidP="003A2359">
      <w:pPr>
        <w:jc w:val="both"/>
        <w:rPr>
          <w:highlight w:val="yellow"/>
        </w:rPr>
      </w:pPr>
      <w:r w:rsidRPr="002040E9">
        <w:rPr>
          <w:rFonts w:asciiTheme="minorHAnsi" w:hAnsiTheme="minorHAnsi" w:cs="Arial"/>
          <w:b/>
          <w:sz w:val="24"/>
          <w:szCs w:val="24"/>
        </w:rPr>
        <w:lastRenderedPageBreak/>
        <w:t>Introduction</w:t>
      </w:r>
      <w:r w:rsidR="002C1DB5" w:rsidRPr="002040E9">
        <w:rPr>
          <w:rFonts w:asciiTheme="minorHAnsi" w:hAnsiTheme="minorHAnsi" w:cs="Arial"/>
          <w:b/>
          <w:sz w:val="24"/>
          <w:szCs w:val="24"/>
        </w:rPr>
        <w:t xml:space="preserve"> and aim of the study</w:t>
      </w:r>
    </w:p>
    <w:p w:rsidR="004358C1" w:rsidRPr="002040E9" w:rsidRDefault="00982AA3" w:rsidP="005263F8">
      <w:pPr>
        <w:pStyle w:val="PlainText"/>
        <w:spacing w:after="200" w:line="276" w:lineRule="auto"/>
        <w:jc w:val="both"/>
        <w:rPr>
          <w:rFonts w:asciiTheme="minorHAnsi" w:hAnsiTheme="minorHAnsi" w:cs="Arial"/>
          <w:sz w:val="24"/>
          <w:szCs w:val="24"/>
        </w:rPr>
      </w:pPr>
      <w:r w:rsidRPr="002040E9">
        <w:rPr>
          <w:rFonts w:asciiTheme="minorHAnsi" w:hAnsiTheme="minorHAnsi" w:cs="Arial"/>
          <w:sz w:val="24"/>
          <w:szCs w:val="24"/>
        </w:rPr>
        <w:t xml:space="preserve">Despite progress having made on the economic development front since the first democratic elections in 1994, </w:t>
      </w:r>
      <w:r w:rsidR="00413216" w:rsidRPr="002040E9">
        <w:rPr>
          <w:rFonts w:asciiTheme="minorHAnsi" w:hAnsiTheme="minorHAnsi" w:cs="Arial"/>
          <w:sz w:val="24"/>
          <w:szCs w:val="24"/>
        </w:rPr>
        <w:t xml:space="preserve">South Africa </w:t>
      </w:r>
      <w:r w:rsidRPr="002040E9">
        <w:rPr>
          <w:rFonts w:asciiTheme="minorHAnsi" w:hAnsiTheme="minorHAnsi" w:cs="Arial"/>
          <w:sz w:val="24"/>
          <w:szCs w:val="24"/>
        </w:rPr>
        <w:t xml:space="preserve">still </w:t>
      </w:r>
      <w:r w:rsidR="00413216" w:rsidRPr="002040E9">
        <w:rPr>
          <w:rFonts w:asciiTheme="minorHAnsi" w:hAnsiTheme="minorHAnsi" w:cs="Arial"/>
          <w:sz w:val="24"/>
          <w:szCs w:val="24"/>
        </w:rPr>
        <w:t xml:space="preserve">faces the </w:t>
      </w:r>
      <w:r w:rsidR="00895630" w:rsidRPr="002040E9">
        <w:rPr>
          <w:rFonts w:asciiTheme="minorHAnsi" w:hAnsiTheme="minorHAnsi" w:cs="Arial"/>
          <w:sz w:val="24"/>
          <w:szCs w:val="24"/>
        </w:rPr>
        <w:t>‘</w:t>
      </w:r>
      <w:r w:rsidR="00413216" w:rsidRPr="002040E9">
        <w:rPr>
          <w:rFonts w:asciiTheme="minorHAnsi" w:hAnsiTheme="minorHAnsi" w:cs="Arial"/>
          <w:sz w:val="24"/>
          <w:szCs w:val="24"/>
        </w:rPr>
        <w:t>trilemma</w:t>
      </w:r>
      <w:r w:rsidR="00895630" w:rsidRPr="002040E9">
        <w:rPr>
          <w:rFonts w:asciiTheme="minorHAnsi" w:hAnsiTheme="minorHAnsi" w:cs="Arial"/>
          <w:sz w:val="24"/>
          <w:szCs w:val="24"/>
        </w:rPr>
        <w:t>’</w:t>
      </w:r>
      <w:r w:rsidR="00413216" w:rsidRPr="002040E9">
        <w:rPr>
          <w:rFonts w:asciiTheme="minorHAnsi" w:hAnsiTheme="minorHAnsi" w:cs="Arial"/>
          <w:sz w:val="24"/>
          <w:szCs w:val="24"/>
        </w:rPr>
        <w:t xml:space="preserve"> of </w:t>
      </w:r>
      <w:r w:rsidR="00895630" w:rsidRPr="002040E9">
        <w:rPr>
          <w:rFonts w:asciiTheme="minorHAnsi" w:hAnsiTheme="minorHAnsi" w:cs="Arial"/>
          <w:sz w:val="24"/>
          <w:szCs w:val="24"/>
        </w:rPr>
        <w:t xml:space="preserve">widespread </w:t>
      </w:r>
      <w:r w:rsidR="00413216" w:rsidRPr="002040E9">
        <w:rPr>
          <w:rFonts w:asciiTheme="minorHAnsi" w:hAnsiTheme="minorHAnsi" w:cs="Arial"/>
          <w:sz w:val="24"/>
          <w:szCs w:val="24"/>
        </w:rPr>
        <w:t xml:space="preserve">inequality, poverty and unemployment (May, 2016). </w:t>
      </w:r>
      <w:r w:rsidR="00475622" w:rsidRPr="002040E9">
        <w:rPr>
          <w:rFonts w:asciiTheme="minorHAnsi" w:hAnsiTheme="minorHAnsi" w:cs="Arial"/>
          <w:sz w:val="24"/>
          <w:szCs w:val="24"/>
        </w:rPr>
        <w:t xml:space="preserve">Inequality levels remained virtually </w:t>
      </w:r>
      <w:r w:rsidR="00895630" w:rsidRPr="002040E9">
        <w:rPr>
          <w:rFonts w:asciiTheme="minorHAnsi" w:hAnsiTheme="minorHAnsi" w:cs="Arial"/>
          <w:sz w:val="24"/>
          <w:szCs w:val="24"/>
        </w:rPr>
        <w:t>unchanged</w:t>
      </w:r>
      <w:r w:rsidR="00475622" w:rsidRPr="002040E9">
        <w:rPr>
          <w:rFonts w:asciiTheme="minorHAnsi" w:hAnsiTheme="minorHAnsi" w:cs="Arial"/>
          <w:sz w:val="24"/>
          <w:szCs w:val="24"/>
        </w:rPr>
        <w:t xml:space="preserve"> between 2006 and 2011, with </w:t>
      </w:r>
      <w:r w:rsidR="00895630" w:rsidRPr="002040E9">
        <w:rPr>
          <w:rFonts w:asciiTheme="minorHAnsi" w:hAnsiTheme="minorHAnsi" w:cs="Arial"/>
          <w:sz w:val="24"/>
          <w:szCs w:val="24"/>
        </w:rPr>
        <w:t xml:space="preserve">a </w:t>
      </w:r>
      <w:r w:rsidR="00475622" w:rsidRPr="002040E9">
        <w:rPr>
          <w:rFonts w:asciiTheme="minorHAnsi" w:hAnsiTheme="minorHAnsi" w:cs="Arial"/>
          <w:sz w:val="24"/>
          <w:szCs w:val="24"/>
        </w:rPr>
        <w:t>Gini coefficient of between 0.65 and 0.69 (depending on the method of calculation</w:t>
      </w:r>
      <w:r w:rsidR="00895630" w:rsidRPr="002040E9">
        <w:rPr>
          <w:rFonts w:asciiTheme="minorHAnsi" w:hAnsiTheme="minorHAnsi" w:cs="Arial"/>
          <w:sz w:val="24"/>
          <w:szCs w:val="24"/>
        </w:rPr>
        <w:t xml:space="preserve"> used)</w:t>
      </w:r>
      <w:r w:rsidR="00552284" w:rsidRPr="002040E9">
        <w:rPr>
          <w:rFonts w:asciiTheme="minorHAnsi" w:hAnsiTheme="minorHAnsi" w:cs="Arial"/>
          <w:sz w:val="24"/>
          <w:szCs w:val="24"/>
        </w:rPr>
        <w:t>—</w:t>
      </w:r>
      <w:r w:rsidRPr="002040E9">
        <w:rPr>
          <w:rFonts w:asciiTheme="minorHAnsi" w:hAnsiTheme="minorHAnsi" w:cs="Arial"/>
          <w:sz w:val="24"/>
          <w:szCs w:val="24"/>
        </w:rPr>
        <w:t>levels that</w:t>
      </w:r>
      <w:r w:rsidR="00552284" w:rsidRPr="002040E9">
        <w:rPr>
          <w:rFonts w:asciiTheme="minorHAnsi" w:hAnsiTheme="minorHAnsi" w:cs="Arial"/>
          <w:sz w:val="24"/>
          <w:szCs w:val="24"/>
        </w:rPr>
        <w:t xml:space="preserve"> </w:t>
      </w:r>
      <w:r w:rsidR="00475622" w:rsidRPr="002040E9">
        <w:rPr>
          <w:rFonts w:asciiTheme="minorHAnsi" w:hAnsiTheme="minorHAnsi" w:cs="Arial"/>
          <w:sz w:val="24"/>
          <w:szCs w:val="24"/>
        </w:rPr>
        <w:t xml:space="preserve">are among the highest in the world (Statistics South Africa, 2014). </w:t>
      </w:r>
      <w:r w:rsidR="00552284" w:rsidRPr="002040E9">
        <w:rPr>
          <w:rFonts w:asciiTheme="minorHAnsi" w:hAnsiTheme="minorHAnsi" w:cs="Arial"/>
          <w:sz w:val="24"/>
          <w:szCs w:val="24"/>
        </w:rPr>
        <w:t>Officially</w:t>
      </w:r>
      <w:r w:rsidRPr="002040E9">
        <w:rPr>
          <w:rFonts w:asciiTheme="minorHAnsi" w:hAnsiTheme="minorHAnsi" w:cs="Arial"/>
          <w:sz w:val="24"/>
          <w:szCs w:val="24"/>
        </w:rPr>
        <w:t>,</w:t>
      </w:r>
      <w:r w:rsidR="00552284" w:rsidRPr="002040E9">
        <w:rPr>
          <w:rFonts w:asciiTheme="minorHAnsi" w:hAnsiTheme="minorHAnsi" w:cs="Arial"/>
          <w:sz w:val="24"/>
          <w:szCs w:val="24"/>
        </w:rPr>
        <w:t xml:space="preserve"> </w:t>
      </w:r>
      <w:r w:rsidRPr="002040E9">
        <w:rPr>
          <w:rFonts w:asciiTheme="minorHAnsi" w:hAnsiTheme="minorHAnsi" w:cs="Arial"/>
          <w:sz w:val="24"/>
          <w:szCs w:val="24"/>
        </w:rPr>
        <w:t xml:space="preserve">though, </w:t>
      </w:r>
      <w:r w:rsidR="00475622" w:rsidRPr="002040E9">
        <w:rPr>
          <w:rFonts w:asciiTheme="minorHAnsi" w:hAnsiTheme="minorHAnsi" w:cs="Arial"/>
          <w:sz w:val="24"/>
          <w:szCs w:val="24"/>
        </w:rPr>
        <w:t xml:space="preserve">the poverty position </w:t>
      </w:r>
      <w:r w:rsidR="00DB66DD" w:rsidRPr="002040E9">
        <w:rPr>
          <w:rFonts w:asciiTheme="minorHAnsi" w:hAnsiTheme="minorHAnsi" w:cs="Arial"/>
          <w:sz w:val="24"/>
          <w:szCs w:val="24"/>
        </w:rPr>
        <w:t>showed</w:t>
      </w:r>
      <w:r w:rsidR="00552284" w:rsidRPr="002040E9">
        <w:rPr>
          <w:rFonts w:asciiTheme="minorHAnsi" w:hAnsiTheme="minorHAnsi" w:cs="Arial"/>
          <w:sz w:val="24"/>
          <w:szCs w:val="24"/>
        </w:rPr>
        <w:t xml:space="preserve"> </w:t>
      </w:r>
      <w:r w:rsidR="00475622" w:rsidRPr="002040E9">
        <w:rPr>
          <w:rFonts w:asciiTheme="minorHAnsi" w:hAnsiTheme="minorHAnsi" w:cs="Arial"/>
          <w:sz w:val="24"/>
          <w:szCs w:val="24"/>
        </w:rPr>
        <w:t xml:space="preserve">an improvement </w:t>
      </w:r>
      <w:r w:rsidR="00DB66DD" w:rsidRPr="002040E9">
        <w:rPr>
          <w:rFonts w:asciiTheme="minorHAnsi" w:hAnsiTheme="minorHAnsi" w:cs="Arial"/>
          <w:sz w:val="24"/>
          <w:szCs w:val="24"/>
        </w:rPr>
        <w:t xml:space="preserve">between </w:t>
      </w:r>
      <w:r w:rsidR="00475622" w:rsidRPr="002040E9">
        <w:rPr>
          <w:rFonts w:asciiTheme="minorHAnsi" w:hAnsiTheme="minorHAnsi" w:cs="Arial"/>
          <w:sz w:val="24"/>
          <w:szCs w:val="24"/>
        </w:rPr>
        <w:t>2006</w:t>
      </w:r>
      <w:r w:rsidR="00DB66DD" w:rsidRPr="002040E9">
        <w:rPr>
          <w:rFonts w:asciiTheme="minorHAnsi" w:hAnsiTheme="minorHAnsi" w:cs="Arial"/>
          <w:sz w:val="24"/>
          <w:szCs w:val="24"/>
        </w:rPr>
        <w:t xml:space="preserve"> and 2011</w:t>
      </w:r>
      <w:r w:rsidR="00475622" w:rsidRPr="002040E9">
        <w:rPr>
          <w:rFonts w:asciiTheme="minorHAnsi" w:hAnsiTheme="minorHAnsi" w:cs="Arial"/>
          <w:sz w:val="24"/>
          <w:szCs w:val="24"/>
        </w:rPr>
        <w:t>. See Table 1.</w:t>
      </w:r>
    </w:p>
    <w:p w:rsidR="004358C1" w:rsidRPr="002040E9" w:rsidRDefault="00475622" w:rsidP="00F813C4">
      <w:pPr>
        <w:pStyle w:val="PlainText"/>
        <w:spacing w:after="60" w:line="276" w:lineRule="auto"/>
        <w:jc w:val="both"/>
        <w:rPr>
          <w:rFonts w:asciiTheme="minorHAnsi" w:hAnsiTheme="minorHAnsi" w:cs="Arial"/>
          <w:b/>
          <w:sz w:val="24"/>
          <w:szCs w:val="24"/>
        </w:rPr>
      </w:pPr>
      <w:r w:rsidRPr="002040E9">
        <w:rPr>
          <w:rFonts w:asciiTheme="minorHAnsi" w:hAnsiTheme="minorHAnsi" w:cs="Arial"/>
          <w:b/>
          <w:sz w:val="24"/>
          <w:szCs w:val="24"/>
        </w:rPr>
        <w:t>Table 1</w:t>
      </w:r>
      <w:r w:rsidR="004358C1" w:rsidRPr="002040E9">
        <w:rPr>
          <w:rFonts w:asciiTheme="minorHAnsi" w:hAnsiTheme="minorHAnsi" w:cs="Arial"/>
          <w:b/>
          <w:sz w:val="24"/>
          <w:szCs w:val="24"/>
        </w:rPr>
        <w:t>: Poverty headcounts in 2006, 2009 and 2011</w:t>
      </w:r>
    </w:p>
    <w:tbl>
      <w:tblPr>
        <w:tblStyle w:val="TableGrid"/>
        <w:tblW w:w="0" w:type="auto"/>
        <w:tblInd w:w="108" w:type="dxa"/>
        <w:tblLayout w:type="fixed"/>
        <w:tblLook w:val="04A0" w:firstRow="1" w:lastRow="0" w:firstColumn="1" w:lastColumn="0" w:noHBand="0" w:noVBand="1"/>
      </w:tblPr>
      <w:tblGrid>
        <w:gridCol w:w="5245"/>
        <w:gridCol w:w="992"/>
        <w:gridCol w:w="993"/>
        <w:gridCol w:w="992"/>
      </w:tblGrid>
      <w:tr w:rsidR="004358C1" w:rsidRPr="002040E9" w:rsidTr="00475622">
        <w:tc>
          <w:tcPr>
            <w:tcW w:w="5245" w:type="dxa"/>
          </w:tcPr>
          <w:p w:rsidR="004358C1" w:rsidRPr="002040E9" w:rsidRDefault="004358C1" w:rsidP="005263F8">
            <w:pPr>
              <w:rPr>
                <w:rFonts w:asciiTheme="minorHAnsi" w:hAnsiTheme="minorHAnsi" w:cs="Arial"/>
                <w:b/>
                <w:sz w:val="24"/>
                <w:szCs w:val="24"/>
              </w:rPr>
            </w:pPr>
            <w:r w:rsidRPr="002040E9">
              <w:rPr>
                <w:rFonts w:asciiTheme="minorHAnsi" w:hAnsiTheme="minorHAnsi" w:cs="Arial"/>
                <w:b/>
                <w:sz w:val="24"/>
                <w:szCs w:val="24"/>
              </w:rPr>
              <w:t xml:space="preserve">Poverty headcounts </w:t>
            </w:r>
          </w:p>
        </w:tc>
        <w:tc>
          <w:tcPr>
            <w:tcW w:w="992" w:type="dxa"/>
          </w:tcPr>
          <w:p w:rsidR="004358C1" w:rsidRPr="002040E9" w:rsidRDefault="004358C1" w:rsidP="00DB66DD">
            <w:pPr>
              <w:jc w:val="right"/>
              <w:rPr>
                <w:rFonts w:asciiTheme="minorHAnsi" w:hAnsiTheme="minorHAnsi" w:cs="Arial"/>
                <w:b/>
                <w:sz w:val="24"/>
                <w:szCs w:val="24"/>
              </w:rPr>
            </w:pPr>
            <w:r w:rsidRPr="002040E9">
              <w:rPr>
                <w:rFonts w:asciiTheme="minorHAnsi" w:hAnsiTheme="minorHAnsi" w:cs="Arial"/>
                <w:b/>
                <w:sz w:val="24"/>
                <w:szCs w:val="24"/>
              </w:rPr>
              <w:t xml:space="preserve">2006 </w:t>
            </w:r>
          </w:p>
        </w:tc>
        <w:tc>
          <w:tcPr>
            <w:tcW w:w="993" w:type="dxa"/>
          </w:tcPr>
          <w:p w:rsidR="004358C1" w:rsidRPr="002040E9" w:rsidRDefault="004358C1" w:rsidP="00DB66DD">
            <w:pPr>
              <w:jc w:val="right"/>
              <w:rPr>
                <w:rFonts w:asciiTheme="minorHAnsi" w:hAnsiTheme="minorHAnsi" w:cs="Arial"/>
                <w:b/>
                <w:sz w:val="24"/>
                <w:szCs w:val="24"/>
              </w:rPr>
            </w:pPr>
            <w:r w:rsidRPr="002040E9">
              <w:rPr>
                <w:rFonts w:asciiTheme="minorHAnsi" w:hAnsiTheme="minorHAnsi" w:cs="Arial"/>
                <w:b/>
                <w:sz w:val="24"/>
                <w:szCs w:val="24"/>
              </w:rPr>
              <w:t>2009</w:t>
            </w:r>
          </w:p>
        </w:tc>
        <w:tc>
          <w:tcPr>
            <w:tcW w:w="992" w:type="dxa"/>
          </w:tcPr>
          <w:p w:rsidR="004358C1" w:rsidRPr="002040E9" w:rsidRDefault="004358C1" w:rsidP="00DB66DD">
            <w:pPr>
              <w:jc w:val="right"/>
              <w:rPr>
                <w:rFonts w:asciiTheme="minorHAnsi" w:hAnsiTheme="minorHAnsi" w:cs="Arial"/>
                <w:b/>
                <w:sz w:val="24"/>
                <w:szCs w:val="24"/>
              </w:rPr>
            </w:pPr>
            <w:r w:rsidRPr="002040E9">
              <w:rPr>
                <w:rFonts w:asciiTheme="minorHAnsi" w:hAnsiTheme="minorHAnsi" w:cs="Arial"/>
                <w:b/>
                <w:sz w:val="24"/>
                <w:szCs w:val="24"/>
              </w:rPr>
              <w:t>2011</w:t>
            </w:r>
          </w:p>
        </w:tc>
      </w:tr>
      <w:tr w:rsidR="004358C1" w:rsidRPr="002040E9" w:rsidTr="00475622">
        <w:tc>
          <w:tcPr>
            <w:tcW w:w="5245" w:type="dxa"/>
          </w:tcPr>
          <w:p w:rsidR="004358C1" w:rsidRPr="002040E9" w:rsidRDefault="004358C1" w:rsidP="005263F8">
            <w:pPr>
              <w:rPr>
                <w:rFonts w:asciiTheme="minorHAnsi" w:hAnsiTheme="minorHAnsi" w:cs="Arial"/>
                <w:sz w:val="24"/>
                <w:szCs w:val="24"/>
              </w:rPr>
            </w:pPr>
            <w:r w:rsidRPr="002040E9">
              <w:rPr>
                <w:rFonts w:asciiTheme="minorHAnsi" w:hAnsiTheme="minorHAnsi" w:cs="Arial"/>
                <w:sz w:val="24"/>
                <w:szCs w:val="24"/>
              </w:rPr>
              <w:t xml:space="preserve">Percentage of the population that is poor </w:t>
            </w:r>
          </w:p>
        </w:tc>
        <w:tc>
          <w:tcPr>
            <w:tcW w:w="992" w:type="dxa"/>
          </w:tcPr>
          <w:p w:rsidR="004358C1" w:rsidRPr="002040E9" w:rsidRDefault="004358C1" w:rsidP="00DB66DD">
            <w:pPr>
              <w:jc w:val="right"/>
              <w:rPr>
                <w:rFonts w:asciiTheme="minorHAnsi" w:hAnsiTheme="minorHAnsi" w:cs="Arial"/>
                <w:sz w:val="24"/>
                <w:szCs w:val="24"/>
              </w:rPr>
            </w:pPr>
            <w:r w:rsidRPr="002040E9">
              <w:rPr>
                <w:rFonts w:asciiTheme="minorHAnsi" w:hAnsiTheme="minorHAnsi" w:cs="Arial"/>
                <w:sz w:val="24"/>
                <w:szCs w:val="24"/>
              </w:rPr>
              <w:t>57</w:t>
            </w:r>
            <w:r w:rsidR="00DB66DD" w:rsidRPr="002040E9">
              <w:rPr>
                <w:rFonts w:asciiTheme="minorHAnsi" w:hAnsiTheme="minorHAnsi" w:cs="Arial"/>
                <w:sz w:val="24"/>
                <w:szCs w:val="24"/>
              </w:rPr>
              <w:t>.</w:t>
            </w:r>
            <w:r w:rsidRPr="002040E9">
              <w:rPr>
                <w:rFonts w:asciiTheme="minorHAnsi" w:hAnsiTheme="minorHAnsi" w:cs="Arial"/>
                <w:sz w:val="24"/>
                <w:szCs w:val="24"/>
              </w:rPr>
              <w:t xml:space="preserve">2% </w:t>
            </w:r>
          </w:p>
        </w:tc>
        <w:tc>
          <w:tcPr>
            <w:tcW w:w="993" w:type="dxa"/>
          </w:tcPr>
          <w:p w:rsidR="004358C1" w:rsidRPr="002040E9" w:rsidRDefault="004358C1" w:rsidP="00DB66DD">
            <w:pPr>
              <w:jc w:val="right"/>
              <w:rPr>
                <w:rFonts w:asciiTheme="minorHAnsi" w:hAnsiTheme="minorHAnsi" w:cs="Arial"/>
                <w:sz w:val="24"/>
                <w:szCs w:val="24"/>
              </w:rPr>
            </w:pPr>
            <w:r w:rsidRPr="002040E9">
              <w:rPr>
                <w:rFonts w:asciiTheme="minorHAnsi" w:hAnsiTheme="minorHAnsi" w:cs="Arial"/>
                <w:sz w:val="24"/>
                <w:szCs w:val="24"/>
              </w:rPr>
              <w:t>56</w:t>
            </w:r>
            <w:r w:rsidR="00DB66DD" w:rsidRPr="002040E9">
              <w:rPr>
                <w:rFonts w:asciiTheme="minorHAnsi" w:hAnsiTheme="minorHAnsi" w:cs="Arial"/>
                <w:sz w:val="24"/>
                <w:szCs w:val="24"/>
              </w:rPr>
              <w:t>.</w:t>
            </w:r>
            <w:r w:rsidRPr="002040E9">
              <w:rPr>
                <w:rFonts w:asciiTheme="minorHAnsi" w:hAnsiTheme="minorHAnsi" w:cs="Arial"/>
                <w:sz w:val="24"/>
                <w:szCs w:val="24"/>
              </w:rPr>
              <w:t xml:space="preserve">8% </w:t>
            </w:r>
          </w:p>
        </w:tc>
        <w:tc>
          <w:tcPr>
            <w:tcW w:w="992" w:type="dxa"/>
          </w:tcPr>
          <w:p w:rsidR="004358C1" w:rsidRPr="002040E9" w:rsidRDefault="004358C1" w:rsidP="00DB66DD">
            <w:pPr>
              <w:jc w:val="right"/>
              <w:rPr>
                <w:rFonts w:asciiTheme="minorHAnsi" w:hAnsiTheme="minorHAnsi" w:cs="Arial"/>
                <w:sz w:val="24"/>
                <w:szCs w:val="24"/>
              </w:rPr>
            </w:pPr>
            <w:r w:rsidRPr="002040E9">
              <w:rPr>
                <w:rFonts w:asciiTheme="minorHAnsi" w:hAnsiTheme="minorHAnsi" w:cs="Arial"/>
                <w:sz w:val="24"/>
                <w:szCs w:val="24"/>
              </w:rPr>
              <w:t>45</w:t>
            </w:r>
            <w:r w:rsidR="00DB66DD" w:rsidRPr="002040E9">
              <w:rPr>
                <w:rFonts w:asciiTheme="minorHAnsi" w:hAnsiTheme="minorHAnsi" w:cs="Arial"/>
                <w:sz w:val="24"/>
                <w:szCs w:val="24"/>
              </w:rPr>
              <w:t>.</w:t>
            </w:r>
            <w:r w:rsidRPr="002040E9">
              <w:rPr>
                <w:rFonts w:asciiTheme="minorHAnsi" w:hAnsiTheme="minorHAnsi" w:cs="Arial"/>
                <w:sz w:val="24"/>
                <w:szCs w:val="24"/>
              </w:rPr>
              <w:t>5%</w:t>
            </w:r>
          </w:p>
        </w:tc>
      </w:tr>
      <w:tr w:rsidR="004358C1" w:rsidRPr="002040E9" w:rsidTr="00475622">
        <w:tc>
          <w:tcPr>
            <w:tcW w:w="5245" w:type="dxa"/>
          </w:tcPr>
          <w:p w:rsidR="004358C1" w:rsidRPr="002040E9" w:rsidRDefault="004358C1" w:rsidP="005263F8">
            <w:pPr>
              <w:rPr>
                <w:rFonts w:asciiTheme="minorHAnsi" w:hAnsiTheme="minorHAnsi" w:cs="Arial"/>
                <w:sz w:val="24"/>
                <w:szCs w:val="24"/>
              </w:rPr>
            </w:pPr>
            <w:r w:rsidRPr="002040E9">
              <w:rPr>
                <w:rFonts w:asciiTheme="minorHAnsi" w:hAnsiTheme="minorHAnsi" w:cs="Arial"/>
                <w:sz w:val="24"/>
                <w:szCs w:val="24"/>
              </w:rPr>
              <w:t>Number of poor persons (millions)</w:t>
            </w:r>
          </w:p>
        </w:tc>
        <w:tc>
          <w:tcPr>
            <w:tcW w:w="992" w:type="dxa"/>
          </w:tcPr>
          <w:p w:rsidR="004358C1" w:rsidRPr="002040E9" w:rsidRDefault="004358C1" w:rsidP="00DB66DD">
            <w:pPr>
              <w:jc w:val="right"/>
              <w:rPr>
                <w:rFonts w:asciiTheme="minorHAnsi" w:hAnsiTheme="minorHAnsi" w:cs="Arial"/>
                <w:sz w:val="24"/>
                <w:szCs w:val="24"/>
              </w:rPr>
            </w:pPr>
            <w:r w:rsidRPr="002040E9">
              <w:rPr>
                <w:rFonts w:asciiTheme="minorHAnsi" w:hAnsiTheme="minorHAnsi" w:cs="Arial"/>
                <w:sz w:val="24"/>
                <w:szCs w:val="24"/>
              </w:rPr>
              <w:t>27</w:t>
            </w:r>
            <w:r w:rsidR="00DB66DD" w:rsidRPr="002040E9">
              <w:rPr>
                <w:rFonts w:asciiTheme="minorHAnsi" w:hAnsiTheme="minorHAnsi" w:cs="Arial"/>
                <w:sz w:val="24"/>
                <w:szCs w:val="24"/>
              </w:rPr>
              <w:t>.</w:t>
            </w:r>
            <w:r w:rsidRPr="002040E9">
              <w:rPr>
                <w:rFonts w:asciiTheme="minorHAnsi" w:hAnsiTheme="minorHAnsi" w:cs="Arial"/>
                <w:sz w:val="24"/>
                <w:szCs w:val="24"/>
              </w:rPr>
              <w:t xml:space="preserve">1 </w:t>
            </w:r>
          </w:p>
        </w:tc>
        <w:tc>
          <w:tcPr>
            <w:tcW w:w="993" w:type="dxa"/>
          </w:tcPr>
          <w:p w:rsidR="004358C1" w:rsidRPr="002040E9" w:rsidRDefault="004358C1" w:rsidP="00DB66DD">
            <w:pPr>
              <w:jc w:val="right"/>
              <w:rPr>
                <w:rFonts w:asciiTheme="minorHAnsi" w:hAnsiTheme="minorHAnsi" w:cs="Arial"/>
                <w:sz w:val="24"/>
                <w:szCs w:val="24"/>
              </w:rPr>
            </w:pPr>
            <w:r w:rsidRPr="002040E9">
              <w:rPr>
                <w:rFonts w:asciiTheme="minorHAnsi" w:hAnsiTheme="minorHAnsi" w:cs="Arial"/>
                <w:sz w:val="24"/>
                <w:szCs w:val="24"/>
              </w:rPr>
              <w:t>27</w:t>
            </w:r>
            <w:r w:rsidR="00DB66DD" w:rsidRPr="002040E9">
              <w:rPr>
                <w:rFonts w:asciiTheme="minorHAnsi" w:hAnsiTheme="minorHAnsi" w:cs="Arial"/>
                <w:sz w:val="24"/>
                <w:szCs w:val="24"/>
              </w:rPr>
              <w:t>.</w:t>
            </w:r>
            <w:r w:rsidRPr="002040E9">
              <w:rPr>
                <w:rFonts w:asciiTheme="minorHAnsi" w:hAnsiTheme="minorHAnsi" w:cs="Arial"/>
                <w:sz w:val="24"/>
                <w:szCs w:val="24"/>
              </w:rPr>
              <w:t xml:space="preserve">8 </w:t>
            </w:r>
          </w:p>
        </w:tc>
        <w:tc>
          <w:tcPr>
            <w:tcW w:w="992" w:type="dxa"/>
          </w:tcPr>
          <w:p w:rsidR="004358C1" w:rsidRPr="002040E9" w:rsidRDefault="004358C1" w:rsidP="00DB66DD">
            <w:pPr>
              <w:jc w:val="right"/>
              <w:rPr>
                <w:rFonts w:asciiTheme="minorHAnsi" w:hAnsiTheme="minorHAnsi" w:cs="Arial"/>
                <w:sz w:val="24"/>
                <w:szCs w:val="24"/>
              </w:rPr>
            </w:pPr>
            <w:r w:rsidRPr="002040E9">
              <w:rPr>
                <w:rFonts w:asciiTheme="minorHAnsi" w:hAnsiTheme="minorHAnsi" w:cs="Arial"/>
                <w:sz w:val="24"/>
                <w:szCs w:val="24"/>
              </w:rPr>
              <w:t>23</w:t>
            </w:r>
            <w:r w:rsidR="00DB66DD" w:rsidRPr="002040E9">
              <w:rPr>
                <w:rFonts w:asciiTheme="minorHAnsi" w:hAnsiTheme="minorHAnsi" w:cs="Arial"/>
                <w:sz w:val="24"/>
                <w:szCs w:val="24"/>
              </w:rPr>
              <w:t>.</w:t>
            </w:r>
            <w:r w:rsidRPr="002040E9">
              <w:rPr>
                <w:rFonts w:asciiTheme="minorHAnsi" w:hAnsiTheme="minorHAnsi" w:cs="Arial"/>
                <w:sz w:val="24"/>
                <w:szCs w:val="24"/>
              </w:rPr>
              <w:t>0</w:t>
            </w:r>
          </w:p>
        </w:tc>
      </w:tr>
      <w:tr w:rsidR="004358C1" w:rsidRPr="002040E9" w:rsidTr="00475622">
        <w:tc>
          <w:tcPr>
            <w:tcW w:w="5245" w:type="dxa"/>
          </w:tcPr>
          <w:p w:rsidR="004358C1" w:rsidRPr="002040E9" w:rsidRDefault="004358C1" w:rsidP="005263F8">
            <w:pPr>
              <w:rPr>
                <w:rFonts w:asciiTheme="minorHAnsi" w:hAnsiTheme="minorHAnsi" w:cs="Arial"/>
                <w:sz w:val="24"/>
                <w:szCs w:val="24"/>
              </w:rPr>
            </w:pPr>
            <w:r w:rsidRPr="002040E9">
              <w:rPr>
                <w:rFonts w:asciiTheme="minorHAnsi" w:hAnsiTheme="minorHAnsi" w:cs="Arial"/>
                <w:sz w:val="24"/>
                <w:szCs w:val="24"/>
              </w:rPr>
              <w:t>Percentage of the population living in extreme poverty</w:t>
            </w:r>
          </w:p>
        </w:tc>
        <w:tc>
          <w:tcPr>
            <w:tcW w:w="992" w:type="dxa"/>
          </w:tcPr>
          <w:p w:rsidR="004358C1" w:rsidRPr="002040E9" w:rsidRDefault="004358C1" w:rsidP="00DB66DD">
            <w:pPr>
              <w:jc w:val="right"/>
              <w:rPr>
                <w:rFonts w:asciiTheme="minorHAnsi" w:hAnsiTheme="minorHAnsi" w:cs="Arial"/>
                <w:sz w:val="24"/>
                <w:szCs w:val="24"/>
              </w:rPr>
            </w:pPr>
            <w:r w:rsidRPr="002040E9">
              <w:rPr>
                <w:rFonts w:asciiTheme="minorHAnsi" w:hAnsiTheme="minorHAnsi" w:cs="Arial"/>
                <w:sz w:val="24"/>
                <w:szCs w:val="24"/>
              </w:rPr>
              <w:t>26</w:t>
            </w:r>
            <w:r w:rsidR="00DB66DD" w:rsidRPr="002040E9">
              <w:rPr>
                <w:rFonts w:asciiTheme="minorHAnsi" w:hAnsiTheme="minorHAnsi" w:cs="Arial"/>
                <w:sz w:val="24"/>
                <w:szCs w:val="24"/>
              </w:rPr>
              <w:t>.</w:t>
            </w:r>
            <w:r w:rsidRPr="002040E9">
              <w:rPr>
                <w:rFonts w:asciiTheme="minorHAnsi" w:hAnsiTheme="minorHAnsi" w:cs="Arial"/>
                <w:sz w:val="24"/>
                <w:szCs w:val="24"/>
              </w:rPr>
              <w:t xml:space="preserve">6% </w:t>
            </w:r>
          </w:p>
        </w:tc>
        <w:tc>
          <w:tcPr>
            <w:tcW w:w="993" w:type="dxa"/>
          </w:tcPr>
          <w:p w:rsidR="004358C1" w:rsidRPr="002040E9" w:rsidRDefault="004358C1" w:rsidP="00DB66DD">
            <w:pPr>
              <w:jc w:val="right"/>
              <w:rPr>
                <w:rFonts w:asciiTheme="minorHAnsi" w:hAnsiTheme="minorHAnsi" w:cs="Arial"/>
                <w:sz w:val="24"/>
                <w:szCs w:val="24"/>
              </w:rPr>
            </w:pPr>
            <w:r w:rsidRPr="002040E9">
              <w:rPr>
                <w:rFonts w:asciiTheme="minorHAnsi" w:hAnsiTheme="minorHAnsi" w:cs="Arial"/>
                <w:sz w:val="24"/>
                <w:szCs w:val="24"/>
              </w:rPr>
              <w:t>32</w:t>
            </w:r>
            <w:r w:rsidR="00DB66DD" w:rsidRPr="002040E9">
              <w:rPr>
                <w:rFonts w:asciiTheme="minorHAnsi" w:hAnsiTheme="minorHAnsi" w:cs="Arial"/>
                <w:sz w:val="24"/>
                <w:szCs w:val="24"/>
              </w:rPr>
              <w:t>.</w:t>
            </w:r>
            <w:r w:rsidRPr="002040E9">
              <w:rPr>
                <w:rFonts w:asciiTheme="minorHAnsi" w:hAnsiTheme="minorHAnsi" w:cs="Arial"/>
                <w:sz w:val="24"/>
                <w:szCs w:val="24"/>
              </w:rPr>
              <w:t xml:space="preserve">4% </w:t>
            </w:r>
          </w:p>
        </w:tc>
        <w:tc>
          <w:tcPr>
            <w:tcW w:w="992" w:type="dxa"/>
          </w:tcPr>
          <w:p w:rsidR="004358C1" w:rsidRPr="002040E9" w:rsidRDefault="004358C1" w:rsidP="00DB66DD">
            <w:pPr>
              <w:jc w:val="right"/>
              <w:rPr>
                <w:rFonts w:asciiTheme="minorHAnsi" w:hAnsiTheme="minorHAnsi" w:cs="Arial"/>
                <w:sz w:val="24"/>
                <w:szCs w:val="24"/>
              </w:rPr>
            </w:pPr>
            <w:r w:rsidRPr="002040E9">
              <w:rPr>
                <w:rFonts w:asciiTheme="minorHAnsi" w:hAnsiTheme="minorHAnsi" w:cs="Arial"/>
                <w:sz w:val="24"/>
                <w:szCs w:val="24"/>
              </w:rPr>
              <w:t>20</w:t>
            </w:r>
            <w:r w:rsidR="00DB66DD" w:rsidRPr="002040E9">
              <w:rPr>
                <w:rFonts w:asciiTheme="minorHAnsi" w:hAnsiTheme="minorHAnsi" w:cs="Arial"/>
                <w:sz w:val="24"/>
                <w:szCs w:val="24"/>
              </w:rPr>
              <w:t>.</w:t>
            </w:r>
            <w:r w:rsidRPr="002040E9">
              <w:rPr>
                <w:rFonts w:asciiTheme="minorHAnsi" w:hAnsiTheme="minorHAnsi" w:cs="Arial"/>
                <w:sz w:val="24"/>
                <w:szCs w:val="24"/>
              </w:rPr>
              <w:t>2%</w:t>
            </w:r>
          </w:p>
        </w:tc>
      </w:tr>
      <w:tr w:rsidR="004358C1" w:rsidRPr="002040E9" w:rsidTr="00475622">
        <w:tc>
          <w:tcPr>
            <w:tcW w:w="5245" w:type="dxa"/>
          </w:tcPr>
          <w:p w:rsidR="004358C1" w:rsidRPr="002040E9" w:rsidRDefault="004358C1" w:rsidP="005263F8">
            <w:pPr>
              <w:rPr>
                <w:rFonts w:asciiTheme="minorHAnsi" w:hAnsiTheme="minorHAnsi" w:cs="Arial"/>
                <w:sz w:val="24"/>
                <w:szCs w:val="24"/>
              </w:rPr>
            </w:pPr>
            <w:r w:rsidRPr="002040E9">
              <w:rPr>
                <w:rFonts w:asciiTheme="minorHAnsi" w:hAnsiTheme="minorHAnsi" w:cs="Arial"/>
                <w:sz w:val="24"/>
                <w:szCs w:val="24"/>
              </w:rPr>
              <w:t xml:space="preserve">Number of extremely poor persons (millions) </w:t>
            </w:r>
          </w:p>
        </w:tc>
        <w:tc>
          <w:tcPr>
            <w:tcW w:w="992" w:type="dxa"/>
          </w:tcPr>
          <w:p w:rsidR="004358C1" w:rsidRPr="002040E9" w:rsidRDefault="004358C1" w:rsidP="00DB66DD">
            <w:pPr>
              <w:jc w:val="right"/>
              <w:rPr>
                <w:rFonts w:asciiTheme="minorHAnsi" w:hAnsiTheme="minorHAnsi" w:cs="Arial"/>
                <w:sz w:val="24"/>
                <w:szCs w:val="24"/>
              </w:rPr>
            </w:pPr>
            <w:r w:rsidRPr="002040E9">
              <w:rPr>
                <w:rFonts w:asciiTheme="minorHAnsi" w:hAnsiTheme="minorHAnsi" w:cs="Arial"/>
                <w:sz w:val="24"/>
                <w:szCs w:val="24"/>
              </w:rPr>
              <w:t>12</w:t>
            </w:r>
            <w:r w:rsidR="00DB66DD" w:rsidRPr="002040E9">
              <w:rPr>
                <w:rFonts w:asciiTheme="minorHAnsi" w:hAnsiTheme="minorHAnsi" w:cs="Arial"/>
                <w:sz w:val="24"/>
                <w:szCs w:val="24"/>
              </w:rPr>
              <w:t>.</w:t>
            </w:r>
            <w:r w:rsidRPr="002040E9">
              <w:rPr>
                <w:rFonts w:asciiTheme="minorHAnsi" w:hAnsiTheme="minorHAnsi" w:cs="Arial"/>
                <w:sz w:val="24"/>
                <w:szCs w:val="24"/>
              </w:rPr>
              <w:t xml:space="preserve">6 </w:t>
            </w:r>
          </w:p>
        </w:tc>
        <w:tc>
          <w:tcPr>
            <w:tcW w:w="993" w:type="dxa"/>
          </w:tcPr>
          <w:p w:rsidR="004358C1" w:rsidRPr="002040E9" w:rsidRDefault="004358C1" w:rsidP="00DB66DD">
            <w:pPr>
              <w:jc w:val="right"/>
              <w:rPr>
                <w:rFonts w:asciiTheme="minorHAnsi" w:hAnsiTheme="minorHAnsi" w:cs="Arial"/>
                <w:sz w:val="24"/>
                <w:szCs w:val="24"/>
              </w:rPr>
            </w:pPr>
            <w:r w:rsidRPr="002040E9">
              <w:rPr>
                <w:rFonts w:asciiTheme="minorHAnsi" w:hAnsiTheme="minorHAnsi" w:cs="Arial"/>
                <w:sz w:val="24"/>
                <w:szCs w:val="24"/>
              </w:rPr>
              <w:t>15</w:t>
            </w:r>
            <w:r w:rsidR="00DB66DD" w:rsidRPr="002040E9">
              <w:rPr>
                <w:rFonts w:asciiTheme="minorHAnsi" w:hAnsiTheme="minorHAnsi" w:cs="Arial"/>
                <w:sz w:val="24"/>
                <w:szCs w:val="24"/>
              </w:rPr>
              <w:t>.</w:t>
            </w:r>
            <w:r w:rsidRPr="002040E9">
              <w:rPr>
                <w:rFonts w:asciiTheme="minorHAnsi" w:hAnsiTheme="minorHAnsi" w:cs="Arial"/>
                <w:sz w:val="24"/>
                <w:szCs w:val="24"/>
              </w:rPr>
              <w:t xml:space="preserve">8 </w:t>
            </w:r>
          </w:p>
        </w:tc>
        <w:tc>
          <w:tcPr>
            <w:tcW w:w="992" w:type="dxa"/>
          </w:tcPr>
          <w:p w:rsidR="004358C1" w:rsidRPr="002040E9" w:rsidRDefault="004358C1" w:rsidP="00DB66DD">
            <w:pPr>
              <w:jc w:val="right"/>
              <w:rPr>
                <w:rFonts w:asciiTheme="minorHAnsi" w:hAnsiTheme="minorHAnsi" w:cs="Arial"/>
                <w:sz w:val="24"/>
                <w:szCs w:val="24"/>
              </w:rPr>
            </w:pPr>
            <w:r w:rsidRPr="002040E9">
              <w:rPr>
                <w:rFonts w:asciiTheme="minorHAnsi" w:hAnsiTheme="minorHAnsi" w:cs="Arial"/>
                <w:sz w:val="24"/>
                <w:szCs w:val="24"/>
              </w:rPr>
              <w:t>10</w:t>
            </w:r>
            <w:r w:rsidR="00DB66DD" w:rsidRPr="002040E9">
              <w:rPr>
                <w:rFonts w:asciiTheme="minorHAnsi" w:hAnsiTheme="minorHAnsi" w:cs="Arial"/>
                <w:sz w:val="24"/>
                <w:szCs w:val="24"/>
              </w:rPr>
              <w:t>.</w:t>
            </w:r>
            <w:r w:rsidRPr="002040E9">
              <w:rPr>
                <w:rFonts w:asciiTheme="minorHAnsi" w:hAnsiTheme="minorHAnsi" w:cs="Arial"/>
                <w:sz w:val="24"/>
                <w:szCs w:val="24"/>
              </w:rPr>
              <w:t>2</w:t>
            </w:r>
          </w:p>
        </w:tc>
      </w:tr>
    </w:tbl>
    <w:p w:rsidR="008834E4" w:rsidRPr="002040E9" w:rsidRDefault="004358C1" w:rsidP="005263F8">
      <w:pPr>
        <w:pStyle w:val="PlainText"/>
        <w:spacing w:after="200" w:line="276" w:lineRule="auto"/>
        <w:jc w:val="both"/>
        <w:rPr>
          <w:rFonts w:asciiTheme="minorHAnsi" w:hAnsiTheme="minorHAnsi" w:cs="Arial"/>
          <w:sz w:val="24"/>
          <w:szCs w:val="24"/>
        </w:rPr>
      </w:pPr>
      <w:r w:rsidRPr="002040E9">
        <w:rPr>
          <w:rFonts w:asciiTheme="minorHAnsi" w:hAnsiTheme="minorHAnsi" w:cs="Arial"/>
          <w:sz w:val="24"/>
          <w:szCs w:val="24"/>
        </w:rPr>
        <w:t>Source</w:t>
      </w:r>
      <w:r w:rsidR="00552284" w:rsidRPr="002040E9">
        <w:rPr>
          <w:rFonts w:asciiTheme="minorHAnsi" w:hAnsiTheme="minorHAnsi" w:cs="Arial"/>
          <w:sz w:val="24"/>
          <w:szCs w:val="24"/>
        </w:rPr>
        <w:t>:</w:t>
      </w:r>
      <w:r w:rsidRPr="002040E9">
        <w:rPr>
          <w:rFonts w:asciiTheme="minorHAnsi" w:hAnsiTheme="minorHAnsi" w:cs="Arial"/>
          <w:sz w:val="24"/>
          <w:szCs w:val="24"/>
        </w:rPr>
        <w:t xml:space="preserve"> Statistics South Africa</w:t>
      </w:r>
      <w:r w:rsidR="00552284" w:rsidRPr="002040E9">
        <w:rPr>
          <w:rFonts w:asciiTheme="minorHAnsi" w:hAnsiTheme="minorHAnsi" w:cs="Arial"/>
          <w:sz w:val="24"/>
          <w:szCs w:val="24"/>
        </w:rPr>
        <w:t xml:space="preserve"> (</w:t>
      </w:r>
      <w:r w:rsidRPr="002040E9">
        <w:rPr>
          <w:rFonts w:asciiTheme="minorHAnsi" w:hAnsiTheme="minorHAnsi" w:cs="Arial"/>
          <w:sz w:val="24"/>
          <w:szCs w:val="24"/>
        </w:rPr>
        <w:t>2014</w:t>
      </w:r>
      <w:r w:rsidR="00552284" w:rsidRPr="002040E9">
        <w:rPr>
          <w:rFonts w:asciiTheme="minorHAnsi" w:hAnsiTheme="minorHAnsi" w:cs="Arial"/>
          <w:sz w:val="24"/>
          <w:szCs w:val="24"/>
        </w:rPr>
        <w:t>)</w:t>
      </w:r>
    </w:p>
    <w:p w:rsidR="00E467B8" w:rsidRPr="002040E9" w:rsidRDefault="00E467B8" w:rsidP="005263F8">
      <w:pPr>
        <w:pStyle w:val="PlainText"/>
        <w:spacing w:after="200" w:line="276" w:lineRule="auto"/>
        <w:jc w:val="both"/>
        <w:rPr>
          <w:rFonts w:asciiTheme="minorHAnsi" w:hAnsiTheme="minorHAnsi" w:cs="Arial"/>
          <w:sz w:val="24"/>
          <w:szCs w:val="24"/>
        </w:rPr>
      </w:pPr>
      <w:r w:rsidRPr="002040E9">
        <w:rPr>
          <w:rFonts w:asciiTheme="minorHAnsi" w:hAnsiTheme="minorHAnsi" w:cs="Arial"/>
          <w:sz w:val="24"/>
          <w:szCs w:val="24"/>
        </w:rPr>
        <w:t>The latest announcements</w:t>
      </w:r>
      <w:r w:rsidR="00DB66DD" w:rsidRPr="002040E9">
        <w:rPr>
          <w:rFonts w:asciiTheme="minorHAnsi" w:hAnsiTheme="minorHAnsi" w:cs="Arial"/>
          <w:sz w:val="24"/>
          <w:szCs w:val="24"/>
        </w:rPr>
        <w:t>,</w:t>
      </w:r>
      <w:r w:rsidRPr="002040E9">
        <w:rPr>
          <w:rFonts w:asciiTheme="minorHAnsi" w:hAnsiTheme="minorHAnsi" w:cs="Arial"/>
          <w:sz w:val="24"/>
          <w:szCs w:val="24"/>
        </w:rPr>
        <w:t xml:space="preserve"> however</w:t>
      </w:r>
      <w:r w:rsidR="00DB66DD" w:rsidRPr="002040E9">
        <w:rPr>
          <w:rFonts w:asciiTheme="minorHAnsi" w:hAnsiTheme="minorHAnsi" w:cs="Arial"/>
          <w:sz w:val="24"/>
          <w:szCs w:val="24"/>
        </w:rPr>
        <w:t>,</w:t>
      </w:r>
      <w:r w:rsidRPr="002040E9">
        <w:rPr>
          <w:rFonts w:asciiTheme="minorHAnsi" w:hAnsiTheme="minorHAnsi" w:cs="Arial"/>
          <w:sz w:val="24"/>
          <w:szCs w:val="24"/>
        </w:rPr>
        <w:t xml:space="preserve"> from Statistics South Africa suggest that </w:t>
      </w:r>
      <w:r w:rsidR="00DB66DD" w:rsidRPr="002040E9">
        <w:rPr>
          <w:rFonts w:asciiTheme="minorHAnsi" w:hAnsiTheme="minorHAnsi" w:cs="Arial"/>
          <w:sz w:val="24"/>
          <w:szCs w:val="24"/>
        </w:rPr>
        <w:t xml:space="preserve">since 2010 </w:t>
      </w:r>
      <w:r w:rsidRPr="002040E9">
        <w:rPr>
          <w:rFonts w:asciiTheme="minorHAnsi" w:hAnsiTheme="minorHAnsi" w:cs="Arial"/>
          <w:sz w:val="24"/>
          <w:szCs w:val="24"/>
        </w:rPr>
        <w:t>this trend has been reversed</w:t>
      </w:r>
      <w:r w:rsidR="00DB66DD" w:rsidRPr="002040E9">
        <w:rPr>
          <w:rFonts w:asciiTheme="minorHAnsi" w:hAnsiTheme="minorHAnsi" w:cs="Arial"/>
          <w:sz w:val="24"/>
          <w:szCs w:val="24"/>
        </w:rPr>
        <w:t xml:space="preserve">, </w:t>
      </w:r>
      <w:r w:rsidRPr="002040E9">
        <w:rPr>
          <w:rFonts w:asciiTheme="minorHAnsi" w:hAnsiTheme="minorHAnsi" w:cs="Arial"/>
          <w:sz w:val="24"/>
          <w:szCs w:val="24"/>
        </w:rPr>
        <w:t xml:space="preserve">with the number of South Africans living in poverty </w:t>
      </w:r>
      <w:r w:rsidR="005A6B7B">
        <w:rPr>
          <w:rFonts w:asciiTheme="minorHAnsi" w:hAnsiTheme="minorHAnsi" w:cs="Arial"/>
          <w:sz w:val="24"/>
          <w:szCs w:val="24"/>
        </w:rPr>
        <w:t>on the increase</w:t>
      </w:r>
      <w:r w:rsidRPr="002040E9">
        <w:rPr>
          <w:rFonts w:asciiTheme="minorHAnsi" w:hAnsiTheme="minorHAnsi" w:cs="Arial"/>
          <w:sz w:val="24"/>
          <w:szCs w:val="24"/>
        </w:rPr>
        <w:t>. Statistician-</w:t>
      </w:r>
      <w:r w:rsidR="00D91772" w:rsidRPr="002040E9">
        <w:rPr>
          <w:rFonts w:asciiTheme="minorHAnsi" w:hAnsiTheme="minorHAnsi" w:cs="Arial"/>
          <w:sz w:val="24"/>
          <w:szCs w:val="24"/>
        </w:rPr>
        <w:t>General</w:t>
      </w:r>
      <w:r w:rsidRPr="002040E9">
        <w:rPr>
          <w:rFonts w:asciiTheme="minorHAnsi" w:hAnsiTheme="minorHAnsi" w:cs="Arial"/>
          <w:sz w:val="24"/>
          <w:szCs w:val="24"/>
        </w:rPr>
        <w:t xml:space="preserve"> Pali Lehohla </w:t>
      </w:r>
      <w:r w:rsidR="00D91772" w:rsidRPr="002040E9">
        <w:rPr>
          <w:rFonts w:asciiTheme="minorHAnsi" w:hAnsiTheme="minorHAnsi" w:cs="Arial"/>
          <w:sz w:val="24"/>
          <w:szCs w:val="24"/>
        </w:rPr>
        <w:t xml:space="preserve">remarked </w:t>
      </w:r>
      <w:r w:rsidRPr="002040E9">
        <w:rPr>
          <w:rFonts w:asciiTheme="minorHAnsi" w:hAnsiTheme="minorHAnsi" w:cs="Arial"/>
          <w:sz w:val="24"/>
          <w:szCs w:val="24"/>
        </w:rPr>
        <w:t>in February 2015 that: “</w:t>
      </w:r>
      <w:r w:rsidRPr="002040E9">
        <w:rPr>
          <w:rFonts w:asciiTheme="minorHAnsi" w:hAnsiTheme="minorHAnsi" w:cs="Arial"/>
          <w:i/>
          <w:sz w:val="24"/>
          <w:szCs w:val="24"/>
        </w:rPr>
        <w:t xml:space="preserve">In 2010, 20% of South Africa’s population fell below the poverty line...This had increased to 21.5% </w:t>
      </w:r>
      <w:r w:rsidR="00D91772" w:rsidRPr="002040E9">
        <w:rPr>
          <w:rFonts w:asciiTheme="minorHAnsi" w:hAnsiTheme="minorHAnsi" w:cs="Arial"/>
          <w:i/>
          <w:sz w:val="24"/>
          <w:szCs w:val="24"/>
        </w:rPr>
        <w:t xml:space="preserve">by </w:t>
      </w:r>
      <w:r w:rsidRPr="002040E9">
        <w:rPr>
          <w:rFonts w:asciiTheme="minorHAnsi" w:hAnsiTheme="minorHAnsi" w:cs="Arial"/>
          <w:i/>
          <w:sz w:val="24"/>
          <w:szCs w:val="24"/>
        </w:rPr>
        <w:t xml:space="preserve">2014” </w:t>
      </w:r>
      <w:r w:rsidRPr="002040E9">
        <w:rPr>
          <w:rFonts w:asciiTheme="minorHAnsi" w:hAnsiTheme="minorHAnsi" w:cs="Arial"/>
          <w:sz w:val="24"/>
          <w:szCs w:val="24"/>
        </w:rPr>
        <w:t>(City Press, 2015).</w:t>
      </w:r>
      <w:r w:rsidR="009105A5" w:rsidRPr="002040E9">
        <w:rPr>
          <w:rFonts w:asciiTheme="minorHAnsi" w:hAnsiTheme="minorHAnsi" w:cs="Arial"/>
          <w:sz w:val="24"/>
          <w:szCs w:val="24"/>
        </w:rPr>
        <w:t xml:space="preserve"> Increased poverty </w:t>
      </w:r>
      <w:r w:rsidR="00B74E9D" w:rsidRPr="002040E9">
        <w:rPr>
          <w:rFonts w:asciiTheme="minorHAnsi" w:hAnsiTheme="minorHAnsi" w:cs="Arial"/>
          <w:sz w:val="24"/>
          <w:szCs w:val="24"/>
        </w:rPr>
        <w:t>levels go</w:t>
      </w:r>
      <w:r w:rsidR="009105A5" w:rsidRPr="002040E9">
        <w:rPr>
          <w:rFonts w:asciiTheme="minorHAnsi" w:hAnsiTheme="minorHAnsi" w:cs="Arial"/>
          <w:sz w:val="24"/>
          <w:szCs w:val="24"/>
        </w:rPr>
        <w:t xml:space="preserve"> hand in hand with high</w:t>
      </w:r>
      <w:r w:rsidR="00D91772" w:rsidRPr="002040E9">
        <w:rPr>
          <w:rFonts w:asciiTheme="minorHAnsi" w:hAnsiTheme="minorHAnsi" w:cs="Arial"/>
          <w:sz w:val="24"/>
          <w:szCs w:val="24"/>
        </w:rPr>
        <w:t xml:space="preserve"> and</w:t>
      </w:r>
      <w:r w:rsidR="009105A5" w:rsidRPr="002040E9">
        <w:rPr>
          <w:rFonts w:asciiTheme="minorHAnsi" w:hAnsiTheme="minorHAnsi" w:cs="Arial"/>
          <w:sz w:val="24"/>
          <w:szCs w:val="24"/>
        </w:rPr>
        <w:t xml:space="preserve"> rising levels of unemployment</w:t>
      </w:r>
      <w:r w:rsidR="00D91772" w:rsidRPr="002040E9">
        <w:rPr>
          <w:rFonts w:asciiTheme="minorHAnsi" w:hAnsiTheme="minorHAnsi" w:cs="Arial"/>
          <w:sz w:val="24"/>
          <w:szCs w:val="24"/>
        </w:rPr>
        <w:t>, which have become</w:t>
      </w:r>
      <w:r w:rsidR="00B74E9D" w:rsidRPr="002040E9">
        <w:rPr>
          <w:rFonts w:asciiTheme="minorHAnsi" w:hAnsiTheme="minorHAnsi" w:cs="Arial"/>
          <w:sz w:val="24"/>
          <w:szCs w:val="24"/>
        </w:rPr>
        <w:t xml:space="preserve"> another constant feature of the socio-economic and political </w:t>
      </w:r>
      <w:r w:rsidR="00ED3764" w:rsidRPr="002040E9">
        <w:rPr>
          <w:rFonts w:asciiTheme="minorHAnsi" w:hAnsiTheme="minorHAnsi" w:cs="Arial"/>
          <w:sz w:val="24"/>
          <w:szCs w:val="24"/>
        </w:rPr>
        <w:t>climate</w:t>
      </w:r>
      <w:r w:rsidR="00D91772" w:rsidRPr="002040E9">
        <w:rPr>
          <w:rFonts w:asciiTheme="minorHAnsi" w:hAnsiTheme="minorHAnsi" w:cs="Arial"/>
          <w:sz w:val="24"/>
          <w:szCs w:val="24"/>
        </w:rPr>
        <w:t xml:space="preserve"> </w:t>
      </w:r>
      <w:r w:rsidR="00B74E9D" w:rsidRPr="002040E9">
        <w:rPr>
          <w:rFonts w:asciiTheme="minorHAnsi" w:hAnsiTheme="minorHAnsi" w:cs="Arial"/>
          <w:sz w:val="24"/>
          <w:szCs w:val="24"/>
        </w:rPr>
        <w:t>in South Africa. High and rising unemployment implies that fewer low</w:t>
      </w:r>
      <w:r w:rsidR="00ED3764" w:rsidRPr="002040E9">
        <w:rPr>
          <w:rFonts w:asciiTheme="minorHAnsi" w:hAnsiTheme="minorHAnsi" w:cs="Arial"/>
          <w:sz w:val="24"/>
          <w:szCs w:val="24"/>
        </w:rPr>
        <w:t xml:space="preserve">-skilled </w:t>
      </w:r>
      <w:r w:rsidR="00B74E9D" w:rsidRPr="002040E9">
        <w:rPr>
          <w:rFonts w:asciiTheme="minorHAnsi" w:hAnsiTheme="minorHAnsi" w:cs="Arial"/>
          <w:sz w:val="24"/>
          <w:szCs w:val="24"/>
        </w:rPr>
        <w:t xml:space="preserve">and unskilled jobs are available in the formal </w:t>
      </w:r>
      <w:r w:rsidR="00B52BCB">
        <w:rPr>
          <w:rFonts w:asciiTheme="minorHAnsi" w:hAnsiTheme="minorHAnsi" w:cs="Arial"/>
          <w:sz w:val="24"/>
          <w:szCs w:val="24"/>
        </w:rPr>
        <w:t>labour market (Van Heerden, 2015</w:t>
      </w:r>
      <w:bookmarkStart w:id="0" w:name="_GoBack"/>
      <w:bookmarkEnd w:id="0"/>
      <w:r w:rsidR="00B74E9D" w:rsidRPr="002040E9">
        <w:rPr>
          <w:rFonts w:asciiTheme="minorHAnsi" w:hAnsiTheme="minorHAnsi" w:cs="Arial"/>
          <w:sz w:val="24"/>
          <w:szCs w:val="24"/>
        </w:rPr>
        <w:t>).</w:t>
      </w:r>
    </w:p>
    <w:p w:rsidR="00B34E76" w:rsidRPr="002040E9" w:rsidRDefault="00413216" w:rsidP="005263F8">
      <w:pPr>
        <w:pStyle w:val="PlainText"/>
        <w:spacing w:after="200" w:line="276" w:lineRule="auto"/>
        <w:jc w:val="both"/>
        <w:rPr>
          <w:rFonts w:asciiTheme="minorHAnsi" w:hAnsiTheme="minorHAnsi" w:cs="Arial"/>
          <w:sz w:val="24"/>
          <w:szCs w:val="24"/>
        </w:rPr>
      </w:pPr>
      <w:r w:rsidRPr="002040E9">
        <w:rPr>
          <w:rFonts w:asciiTheme="minorHAnsi" w:hAnsiTheme="minorHAnsi" w:cs="Arial"/>
          <w:sz w:val="24"/>
          <w:szCs w:val="24"/>
        </w:rPr>
        <w:t>As a consequence</w:t>
      </w:r>
      <w:r w:rsidR="00ED3764" w:rsidRPr="002040E9">
        <w:rPr>
          <w:rFonts w:asciiTheme="minorHAnsi" w:hAnsiTheme="minorHAnsi" w:cs="Arial"/>
          <w:sz w:val="24"/>
          <w:szCs w:val="24"/>
        </w:rPr>
        <w:t xml:space="preserve"> of this,</w:t>
      </w:r>
      <w:r w:rsidRPr="002040E9">
        <w:rPr>
          <w:rFonts w:asciiTheme="minorHAnsi" w:hAnsiTheme="minorHAnsi" w:cs="Arial"/>
          <w:sz w:val="24"/>
          <w:szCs w:val="24"/>
        </w:rPr>
        <w:t xml:space="preserve"> many desperate</w:t>
      </w:r>
      <w:r w:rsidR="00ED3764" w:rsidRPr="002040E9">
        <w:rPr>
          <w:rFonts w:asciiTheme="minorHAnsi" w:hAnsiTheme="minorHAnsi" w:cs="Arial"/>
          <w:sz w:val="24"/>
          <w:szCs w:val="24"/>
        </w:rPr>
        <w:t>,</w:t>
      </w:r>
      <w:r w:rsidRPr="002040E9">
        <w:rPr>
          <w:rFonts w:asciiTheme="minorHAnsi" w:hAnsiTheme="minorHAnsi" w:cs="Arial"/>
          <w:sz w:val="24"/>
          <w:szCs w:val="24"/>
        </w:rPr>
        <w:t xml:space="preserve"> low</w:t>
      </w:r>
      <w:r w:rsidR="00ED3764" w:rsidRPr="002040E9">
        <w:rPr>
          <w:rFonts w:asciiTheme="minorHAnsi" w:hAnsiTheme="minorHAnsi" w:cs="Arial"/>
          <w:sz w:val="24"/>
          <w:szCs w:val="24"/>
        </w:rPr>
        <w:t xml:space="preserve">-skilled </w:t>
      </w:r>
      <w:r w:rsidRPr="002040E9">
        <w:rPr>
          <w:rFonts w:asciiTheme="minorHAnsi" w:hAnsiTheme="minorHAnsi" w:cs="Arial"/>
          <w:sz w:val="24"/>
          <w:szCs w:val="24"/>
        </w:rPr>
        <w:t xml:space="preserve">and unskilled people in South Africa are forced into the informal economy in an attempt to survive materially. Once in the informal economy they make a living </w:t>
      </w:r>
      <w:r w:rsidR="00755BBB" w:rsidRPr="002040E9">
        <w:rPr>
          <w:rFonts w:asciiTheme="minorHAnsi" w:hAnsiTheme="minorHAnsi" w:cs="Arial"/>
          <w:sz w:val="24"/>
          <w:szCs w:val="24"/>
        </w:rPr>
        <w:t xml:space="preserve">by engaging in </w:t>
      </w:r>
      <w:r w:rsidRPr="002040E9">
        <w:rPr>
          <w:rFonts w:asciiTheme="minorHAnsi" w:hAnsiTheme="minorHAnsi" w:cs="Arial"/>
          <w:sz w:val="24"/>
          <w:szCs w:val="24"/>
        </w:rPr>
        <w:t xml:space="preserve">various lower tier </w:t>
      </w:r>
      <w:r w:rsidR="006778FA" w:rsidRPr="002040E9">
        <w:rPr>
          <w:rFonts w:asciiTheme="minorHAnsi" w:hAnsiTheme="minorHAnsi" w:cs="Arial"/>
          <w:sz w:val="24"/>
          <w:szCs w:val="24"/>
        </w:rPr>
        <w:t xml:space="preserve">informal </w:t>
      </w:r>
      <w:r w:rsidRPr="002040E9">
        <w:rPr>
          <w:rFonts w:asciiTheme="minorHAnsi" w:hAnsiTheme="minorHAnsi" w:cs="Arial"/>
          <w:sz w:val="24"/>
          <w:szCs w:val="24"/>
        </w:rPr>
        <w:t>economic activities. Car guarding, day labouring</w:t>
      </w:r>
      <w:r w:rsidR="006778FA" w:rsidRPr="002040E9">
        <w:rPr>
          <w:rFonts w:asciiTheme="minorHAnsi" w:hAnsiTheme="minorHAnsi" w:cs="Arial"/>
          <w:sz w:val="24"/>
          <w:szCs w:val="24"/>
        </w:rPr>
        <w:t>, small</w:t>
      </w:r>
      <w:r w:rsidR="00ED3764" w:rsidRPr="002040E9">
        <w:rPr>
          <w:rFonts w:asciiTheme="minorHAnsi" w:hAnsiTheme="minorHAnsi" w:cs="Arial"/>
          <w:sz w:val="24"/>
          <w:szCs w:val="24"/>
        </w:rPr>
        <w:t>-</w:t>
      </w:r>
      <w:r w:rsidR="006778FA" w:rsidRPr="002040E9">
        <w:rPr>
          <w:rFonts w:asciiTheme="minorHAnsi" w:hAnsiTheme="minorHAnsi" w:cs="Arial"/>
          <w:sz w:val="24"/>
          <w:szCs w:val="24"/>
        </w:rPr>
        <w:t>scale retailing</w:t>
      </w:r>
      <w:r w:rsidRPr="002040E9">
        <w:rPr>
          <w:rFonts w:asciiTheme="minorHAnsi" w:hAnsiTheme="minorHAnsi" w:cs="Arial"/>
          <w:sz w:val="24"/>
          <w:szCs w:val="24"/>
        </w:rPr>
        <w:t xml:space="preserve"> as well as waste p</w:t>
      </w:r>
      <w:r w:rsidR="006778FA" w:rsidRPr="002040E9">
        <w:rPr>
          <w:rFonts w:asciiTheme="minorHAnsi" w:hAnsiTheme="minorHAnsi" w:cs="Arial"/>
          <w:sz w:val="24"/>
          <w:szCs w:val="24"/>
        </w:rPr>
        <w:t>icking on the streets are every</w:t>
      </w:r>
      <w:r w:rsidRPr="002040E9">
        <w:rPr>
          <w:rFonts w:asciiTheme="minorHAnsi" w:hAnsiTheme="minorHAnsi" w:cs="Arial"/>
          <w:sz w:val="24"/>
          <w:szCs w:val="24"/>
        </w:rPr>
        <w:t xml:space="preserve">day </w:t>
      </w:r>
      <w:r w:rsidR="00ED3764" w:rsidRPr="002040E9">
        <w:rPr>
          <w:rFonts w:asciiTheme="minorHAnsi" w:hAnsiTheme="minorHAnsi" w:cs="Arial"/>
          <w:sz w:val="24"/>
          <w:szCs w:val="24"/>
        </w:rPr>
        <w:t xml:space="preserve">sights </w:t>
      </w:r>
      <w:r w:rsidR="005A6B7B">
        <w:rPr>
          <w:rFonts w:asciiTheme="minorHAnsi" w:hAnsiTheme="minorHAnsi" w:cs="Arial"/>
          <w:sz w:val="24"/>
          <w:szCs w:val="24"/>
        </w:rPr>
        <w:t>across</w:t>
      </w:r>
      <w:r w:rsidR="00ED3764" w:rsidRPr="002040E9">
        <w:rPr>
          <w:rFonts w:asciiTheme="minorHAnsi" w:hAnsiTheme="minorHAnsi" w:cs="Arial"/>
          <w:sz w:val="24"/>
          <w:szCs w:val="24"/>
        </w:rPr>
        <w:t xml:space="preserve"> </w:t>
      </w:r>
      <w:r w:rsidRPr="002040E9">
        <w:rPr>
          <w:rFonts w:asciiTheme="minorHAnsi" w:hAnsiTheme="minorHAnsi" w:cs="Arial"/>
          <w:sz w:val="24"/>
          <w:szCs w:val="24"/>
        </w:rPr>
        <w:t xml:space="preserve">South Africa’s </w:t>
      </w:r>
      <w:r w:rsidR="005A6B7B">
        <w:rPr>
          <w:rFonts w:asciiTheme="minorHAnsi" w:hAnsiTheme="minorHAnsi" w:cs="Arial"/>
          <w:sz w:val="24"/>
          <w:szCs w:val="24"/>
        </w:rPr>
        <w:t>cities</w:t>
      </w:r>
      <w:r w:rsidRPr="002040E9">
        <w:rPr>
          <w:rFonts w:asciiTheme="minorHAnsi" w:hAnsiTheme="minorHAnsi" w:cs="Arial"/>
          <w:sz w:val="24"/>
          <w:szCs w:val="24"/>
        </w:rPr>
        <w:t xml:space="preserve">. </w:t>
      </w:r>
      <w:r w:rsidR="00B34E76" w:rsidRPr="002040E9">
        <w:rPr>
          <w:rFonts w:asciiTheme="minorHAnsi" w:hAnsiTheme="minorHAnsi" w:cs="Arial"/>
          <w:sz w:val="24"/>
          <w:szCs w:val="24"/>
        </w:rPr>
        <w:t>Pretoria</w:t>
      </w:r>
      <w:r w:rsidR="00ED3764" w:rsidRPr="002040E9">
        <w:rPr>
          <w:rFonts w:asciiTheme="minorHAnsi" w:hAnsiTheme="minorHAnsi" w:cs="Arial"/>
          <w:sz w:val="24"/>
          <w:szCs w:val="24"/>
        </w:rPr>
        <w:t xml:space="preserve"> </w:t>
      </w:r>
      <w:r w:rsidR="00B34E76" w:rsidRPr="002040E9">
        <w:rPr>
          <w:rFonts w:asciiTheme="minorHAnsi" w:hAnsiTheme="minorHAnsi" w:cs="Arial"/>
          <w:sz w:val="24"/>
          <w:szCs w:val="24"/>
        </w:rPr>
        <w:t>is no exception</w:t>
      </w:r>
      <w:r w:rsidR="00ED3764" w:rsidRPr="002040E9">
        <w:rPr>
          <w:rFonts w:asciiTheme="minorHAnsi" w:hAnsiTheme="minorHAnsi" w:cs="Arial"/>
          <w:sz w:val="24"/>
          <w:szCs w:val="24"/>
        </w:rPr>
        <w:t>, having attracted large numbers of</w:t>
      </w:r>
      <w:r w:rsidR="00B34E76" w:rsidRPr="002040E9">
        <w:rPr>
          <w:rFonts w:asciiTheme="minorHAnsi" w:hAnsiTheme="minorHAnsi" w:cs="Arial"/>
          <w:sz w:val="24"/>
          <w:szCs w:val="24"/>
        </w:rPr>
        <w:t xml:space="preserve"> street waste pickers</w:t>
      </w:r>
      <w:r w:rsidR="00ED3764" w:rsidRPr="002040E9">
        <w:rPr>
          <w:rFonts w:asciiTheme="minorHAnsi" w:hAnsiTheme="minorHAnsi" w:cs="Arial"/>
          <w:sz w:val="24"/>
          <w:szCs w:val="24"/>
        </w:rPr>
        <w:t xml:space="preserve"> who are regularly seen</w:t>
      </w:r>
      <w:r w:rsidR="00B34E76" w:rsidRPr="002040E9">
        <w:rPr>
          <w:rFonts w:asciiTheme="minorHAnsi" w:hAnsiTheme="minorHAnsi" w:cs="Arial"/>
          <w:sz w:val="24"/>
          <w:szCs w:val="24"/>
        </w:rPr>
        <w:t xml:space="preserve"> pushing their trolleys</w:t>
      </w:r>
      <w:r w:rsidR="00ED3764" w:rsidRPr="002040E9">
        <w:rPr>
          <w:rFonts w:asciiTheme="minorHAnsi" w:hAnsiTheme="minorHAnsi" w:cs="Arial"/>
          <w:sz w:val="24"/>
          <w:szCs w:val="24"/>
        </w:rPr>
        <w:t xml:space="preserve"> across the </w:t>
      </w:r>
      <w:r w:rsidR="007D73F1" w:rsidRPr="002040E9">
        <w:rPr>
          <w:rFonts w:asciiTheme="minorHAnsi" w:hAnsiTheme="minorHAnsi" w:cs="Arial"/>
          <w:sz w:val="24"/>
          <w:szCs w:val="24"/>
        </w:rPr>
        <w:t>urban sprawl</w:t>
      </w:r>
      <w:r w:rsidR="00B34E76" w:rsidRPr="002040E9">
        <w:rPr>
          <w:rFonts w:asciiTheme="minorHAnsi" w:hAnsiTheme="minorHAnsi" w:cs="Arial"/>
          <w:sz w:val="24"/>
          <w:szCs w:val="24"/>
        </w:rPr>
        <w:t xml:space="preserve"> (Schenck &amp; Blaauw, 2011).</w:t>
      </w:r>
    </w:p>
    <w:p w:rsidR="00B34E76" w:rsidRPr="002040E9" w:rsidRDefault="00B34E76" w:rsidP="005263F8">
      <w:pPr>
        <w:pStyle w:val="PlainText"/>
        <w:spacing w:after="200" w:line="276" w:lineRule="auto"/>
        <w:jc w:val="both"/>
        <w:rPr>
          <w:rFonts w:asciiTheme="minorHAnsi" w:hAnsiTheme="minorHAnsi" w:cs="Arial"/>
          <w:sz w:val="24"/>
          <w:szCs w:val="24"/>
        </w:rPr>
      </w:pPr>
    </w:p>
    <w:p w:rsidR="00465F13" w:rsidRDefault="000650BA" w:rsidP="00A248DC">
      <w:pPr>
        <w:pStyle w:val="PlainText"/>
        <w:spacing w:after="200" w:line="276" w:lineRule="auto"/>
        <w:jc w:val="both"/>
        <w:rPr>
          <w:rFonts w:asciiTheme="minorHAnsi" w:hAnsiTheme="minorHAnsi" w:cs="Arial"/>
          <w:sz w:val="24"/>
          <w:szCs w:val="24"/>
        </w:rPr>
      </w:pPr>
      <w:r w:rsidRPr="002040E9">
        <w:rPr>
          <w:rFonts w:asciiTheme="minorHAnsi" w:hAnsiTheme="minorHAnsi" w:cs="Arial"/>
          <w:sz w:val="24"/>
          <w:szCs w:val="24"/>
        </w:rPr>
        <w:lastRenderedPageBreak/>
        <w:t xml:space="preserve">The literature generally </w:t>
      </w:r>
      <w:r w:rsidR="002040E9" w:rsidRPr="002040E9">
        <w:rPr>
          <w:rFonts w:asciiTheme="minorHAnsi" w:hAnsiTheme="minorHAnsi" w:cs="Arial"/>
          <w:sz w:val="24"/>
          <w:szCs w:val="24"/>
        </w:rPr>
        <w:t xml:space="preserve">defines </w:t>
      </w:r>
      <w:r w:rsidRPr="002040E9">
        <w:rPr>
          <w:rFonts w:asciiTheme="minorHAnsi" w:hAnsiTheme="minorHAnsi" w:cs="Arial"/>
          <w:sz w:val="24"/>
          <w:szCs w:val="24"/>
        </w:rPr>
        <w:t xml:space="preserve">waste pickers as small-scale, self-employed people who are mostly active in the urban informal economy (Hayami, Dikshit &amp; Mishra, 2006:42; Schenck &amp; Blaauw, 2011b). </w:t>
      </w:r>
      <w:r w:rsidR="007B42BB" w:rsidRPr="002040E9">
        <w:rPr>
          <w:rFonts w:asciiTheme="minorHAnsi" w:hAnsiTheme="minorHAnsi" w:cs="Arial"/>
          <w:sz w:val="24"/>
          <w:szCs w:val="24"/>
        </w:rPr>
        <w:t xml:space="preserve">Various </w:t>
      </w:r>
      <w:r w:rsidR="002040E9" w:rsidRPr="002040E9">
        <w:rPr>
          <w:rFonts w:asciiTheme="minorHAnsi" w:hAnsiTheme="minorHAnsi" w:cs="Arial"/>
          <w:sz w:val="24"/>
          <w:szCs w:val="24"/>
        </w:rPr>
        <w:t xml:space="preserve">expressions </w:t>
      </w:r>
      <w:r w:rsidR="007B42BB" w:rsidRPr="002040E9">
        <w:rPr>
          <w:rFonts w:asciiTheme="minorHAnsi" w:hAnsiTheme="minorHAnsi" w:cs="Arial"/>
          <w:sz w:val="24"/>
          <w:szCs w:val="24"/>
        </w:rPr>
        <w:t xml:space="preserve">are used to describe the activities of the waste pickers. Terms such as </w:t>
      </w:r>
      <w:r w:rsidR="00990ED7" w:rsidRPr="002040E9">
        <w:rPr>
          <w:rFonts w:asciiTheme="minorHAnsi" w:hAnsiTheme="minorHAnsi" w:cs="Arial"/>
          <w:sz w:val="24"/>
          <w:szCs w:val="24"/>
        </w:rPr>
        <w:t xml:space="preserve">reclaimers, waste pickers, garbage pickers, recyclers, scavengers and waste salvagers </w:t>
      </w:r>
      <w:r w:rsidR="007B42BB" w:rsidRPr="002040E9">
        <w:rPr>
          <w:rFonts w:asciiTheme="minorHAnsi" w:hAnsiTheme="minorHAnsi" w:cs="Arial"/>
          <w:sz w:val="24"/>
          <w:szCs w:val="24"/>
        </w:rPr>
        <w:t xml:space="preserve">are often encountered </w:t>
      </w:r>
      <w:r w:rsidR="00990ED7" w:rsidRPr="002040E9">
        <w:rPr>
          <w:rFonts w:asciiTheme="minorHAnsi" w:hAnsiTheme="minorHAnsi" w:cs="Arial"/>
          <w:sz w:val="24"/>
          <w:szCs w:val="24"/>
        </w:rPr>
        <w:t>(Schenck &amp; Blaauw, 2011b; Chvatal 2010; Samson 2010b). In Cape Town</w:t>
      </w:r>
      <w:r w:rsidR="002040E9" w:rsidRPr="002040E9">
        <w:rPr>
          <w:rFonts w:asciiTheme="minorHAnsi" w:hAnsiTheme="minorHAnsi" w:cs="Arial"/>
          <w:sz w:val="24"/>
          <w:szCs w:val="24"/>
        </w:rPr>
        <w:t>,</w:t>
      </w:r>
      <w:r w:rsidR="00990ED7" w:rsidRPr="002040E9">
        <w:rPr>
          <w:rFonts w:asciiTheme="minorHAnsi" w:hAnsiTheme="minorHAnsi" w:cs="Arial"/>
          <w:sz w:val="24"/>
          <w:szCs w:val="24"/>
        </w:rPr>
        <w:t xml:space="preserve"> for example, waste pickers </w:t>
      </w:r>
      <w:r w:rsidR="002040E9" w:rsidRPr="002040E9">
        <w:rPr>
          <w:rFonts w:asciiTheme="minorHAnsi" w:hAnsiTheme="minorHAnsi" w:cs="Arial"/>
          <w:sz w:val="24"/>
          <w:szCs w:val="24"/>
        </w:rPr>
        <w:t xml:space="preserve">have </w:t>
      </w:r>
      <w:r w:rsidR="00990ED7" w:rsidRPr="002040E9">
        <w:rPr>
          <w:rFonts w:asciiTheme="minorHAnsi" w:hAnsiTheme="minorHAnsi" w:cs="Arial"/>
          <w:sz w:val="24"/>
          <w:szCs w:val="24"/>
        </w:rPr>
        <w:t xml:space="preserve">referred to their work as “skarreling”, “grab grab”, “mining” and “minza” (meaning “trying to survive”) </w:t>
      </w:r>
      <w:r w:rsidR="007B42BB" w:rsidRPr="002040E9">
        <w:rPr>
          <w:rFonts w:asciiTheme="minorHAnsi" w:hAnsiTheme="minorHAnsi" w:cs="Arial"/>
          <w:sz w:val="24"/>
          <w:szCs w:val="24"/>
        </w:rPr>
        <w:t xml:space="preserve">or “ukuzizamela” (trying for yourself) </w:t>
      </w:r>
      <w:r w:rsidR="00990ED7" w:rsidRPr="002040E9">
        <w:rPr>
          <w:rFonts w:asciiTheme="minorHAnsi" w:hAnsiTheme="minorHAnsi" w:cs="Arial"/>
          <w:sz w:val="24"/>
          <w:szCs w:val="24"/>
        </w:rPr>
        <w:t>(Benson &amp; Vanqa-Mgijima, 2010</w:t>
      </w:r>
      <w:r w:rsidR="007B42BB" w:rsidRPr="002040E9">
        <w:rPr>
          <w:rFonts w:asciiTheme="minorHAnsi" w:hAnsiTheme="minorHAnsi" w:cs="Arial"/>
          <w:sz w:val="24"/>
          <w:szCs w:val="24"/>
        </w:rPr>
        <w:t>; Van Heerden, 2015</w:t>
      </w:r>
      <w:r w:rsidR="00990ED7" w:rsidRPr="002040E9">
        <w:rPr>
          <w:rFonts w:asciiTheme="minorHAnsi" w:hAnsiTheme="minorHAnsi" w:cs="Arial"/>
          <w:sz w:val="24"/>
          <w:szCs w:val="24"/>
        </w:rPr>
        <w:t xml:space="preserve">). </w:t>
      </w:r>
      <w:r w:rsidR="007B42BB" w:rsidRPr="002040E9">
        <w:rPr>
          <w:rFonts w:asciiTheme="minorHAnsi" w:hAnsiTheme="minorHAnsi" w:cs="Arial"/>
          <w:sz w:val="24"/>
          <w:szCs w:val="24"/>
        </w:rPr>
        <w:t xml:space="preserve">The </w:t>
      </w:r>
      <w:r w:rsidR="00A248DC">
        <w:rPr>
          <w:rFonts w:asciiTheme="minorHAnsi" w:hAnsiTheme="minorHAnsi" w:cs="Arial"/>
          <w:sz w:val="24"/>
          <w:szCs w:val="24"/>
        </w:rPr>
        <w:t xml:space="preserve">obvious </w:t>
      </w:r>
      <w:r w:rsidR="007B42BB" w:rsidRPr="002040E9">
        <w:rPr>
          <w:rFonts w:asciiTheme="minorHAnsi" w:hAnsiTheme="minorHAnsi" w:cs="Arial"/>
          <w:sz w:val="24"/>
          <w:szCs w:val="24"/>
        </w:rPr>
        <w:t xml:space="preserve">entrepreneurial </w:t>
      </w:r>
      <w:r w:rsidR="002040E9" w:rsidRPr="002040E9">
        <w:rPr>
          <w:rFonts w:asciiTheme="minorHAnsi" w:hAnsiTheme="minorHAnsi" w:cs="Arial"/>
          <w:sz w:val="24"/>
          <w:szCs w:val="24"/>
        </w:rPr>
        <w:t xml:space="preserve">zeal </w:t>
      </w:r>
      <w:r w:rsidR="007407A2">
        <w:rPr>
          <w:rFonts w:asciiTheme="minorHAnsi" w:hAnsiTheme="minorHAnsi" w:cs="Arial"/>
          <w:sz w:val="24"/>
          <w:szCs w:val="24"/>
        </w:rPr>
        <w:t>that prompted</w:t>
      </w:r>
      <w:r w:rsidR="00A248DC">
        <w:rPr>
          <w:rFonts w:asciiTheme="minorHAnsi" w:hAnsiTheme="minorHAnsi" w:cs="Arial"/>
          <w:sz w:val="24"/>
          <w:szCs w:val="24"/>
        </w:rPr>
        <w:t xml:space="preserve"> </w:t>
      </w:r>
      <w:r w:rsidR="005A6B7B">
        <w:rPr>
          <w:rFonts w:asciiTheme="minorHAnsi" w:hAnsiTheme="minorHAnsi" w:cs="Arial"/>
          <w:sz w:val="24"/>
          <w:szCs w:val="24"/>
        </w:rPr>
        <w:t>these</w:t>
      </w:r>
      <w:r w:rsidR="00A248DC">
        <w:rPr>
          <w:rFonts w:asciiTheme="minorHAnsi" w:hAnsiTheme="minorHAnsi" w:cs="Arial"/>
          <w:sz w:val="24"/>
          <w:szCs w:val="24"/>
        </w:rPr>
        <w:t xml:space="preserve"> comment</w:t>
      </w:r>
      <w:r w:rsidR="005A6B7B">
        <w:rPr>
          <w:rFonts w:asciiTheme="minorHAnsi" w:hAnsiTheme="minorHAnsi" w:cs="Arial"/>
          <w:sz w:val="24"/>
          <w:szCs w:val="24"/>
        </w:rPr>
        <w:t>s</w:t>
      </w:r>
      <w:r w:rsidR="00A248DC">
        <w:rPr>
          <w:rFonts w:asciiTheme="minorHAnsi" w:hAnsiTheme="minorHAnsi" w:cs="Arial"/>
          <w:sz w:val="24"/>
          <w:szCs w:val="24"/>
        </w:rPr>
        <w:t xml:space="preserve"> is a poignant reminder that even in the face of much adversity, some people are still imbued with a desire to make an honest living</w:t>
      </w:r>
      <w:r w:rsidR="009373EF" w:rsidRPr="002040E9">
        <w:rPr>
          <w:rFonts w:asciiTheme="minorHAnsi" w:hAnsiTheme="minorHAnsi" w:cs="Arial"/>
          <w:sz w:val="24"/>
          <w:szCs w:val="24"/>
        </w:rPr>
        <w:t xml:space="preserve"> (Van Heerden, 2015).</w:t>
      </w:r>
      <w:r w:rsidR="007B42BB" w:rsidRPr="002040E9">
        <w:rPr>
          <w:rFonts w:asciiTheme="minorHAnsi" w:hAnsiTheme="minorHAnsi" w:cs="Arial"/>
          <w:sz w:val="24"/>
          <w:szCs w:val="24"/>
        </w:rPr>
        <w:t xml:space="preserve"> </w:t>
      </w:r>
    </w:p>
    <w:p w:rsidR="00990ED7" w:rsidRPr="002040E9" w:rsidRDefault="00990ED7" w:rsidP="00A248DC">
      <w:pPr>
        <w:pStyle w:val="PlainText"/>
        <w:spacing w:after="200" w:line="276" w:lineRule="auto"/>
        <w:jc w:val="both"/>
        <w:rPr>
          <w:rFonts w:asciiTheme="minorHAnsi" w:hAnsiTheme="minorHAnsi" w:cs="Arial"/>
          <w:sz w:val="24"/>
          <w:szCs w:val="24"/>
        </w:rPr>
      </w:pPr>
      <w:r w:rsidRPr="002040E9">
        <w:rPr>
          <w:rFonts w:asciiTheme="minorHAnsi" w:hAnsiTheme="minorHAnsi" w:cs="Arial"/>
          <w:sz w:val="24"/>
          <w:szCs w:val="24"/>
        </w:rPr>
        <w:t xml:space="preserve">The </w:t>
      </w:r>
      <w:r w:rsidR="00465F13">
        <w:rPr>
          <w:rFonts w:asciiTheme="minorHAnsi" w:hAnsiTheme="minorHAnsi" w:cs="Arial"/>
          <w:sz w:val="24"/>
          <w:szCs w:val="24"/>
        </w:rPr>
        <w:t xml:space="preserve">different </w:t>
      </w:r>
      <w:r w:rsidRPr="002040E9">
        <w:rPr>
          <w:rFonts w:asciiTheme="minorHAnsi" w:hAnsiTheme="minorHAnsi" w:cs="Arial"/>
          <w:sz w:val="24"/>
          <w:szCs w:val="24"/>
        </w:rPr>
        <w:t xml:space="preserve">terminology </w:t>
      </w:r>
      <w:r w:rsidR="00465F13">
        <w:rPr>
          <w:rFonts w:asciiTheme="minorHAnsi" w:hAnsiTheme="minorHAnsi" w:cs="Arial"/>
          <w:sz w:val="24"/>
          <w:szCs w:val="24"/>
        </w:rPr>
        <w:t xml:space="preserve">that is encountered </w:t>
      </w:r>
      <w:r w:rsidRPr="002040E9">
        <w:rPr>
          <w:rFonts w:asciiTheme="minorHAnsi" w:hAnsiTheme="minorHAnsi" w:cs="Arial"/>
          <w:sz w:val="24"/>
          <w:szCs w:val="24"/>
        </w:rPr>
        <w:t xml:space="preserve">is not simply </w:t>
      </w:r>
      <w:r w:rsidR="008C3357">
        <w:rPr>
          <w:rFonts w:asciiTheme="minorHAnsi" w:hAnsiTheme="minorHAnsi" w:cs="Arial"/>
          <w:sz w:val="24"/>
          <w:szCs w:val="24"/>
        </w:rPr>
        <w:t xml:space="preserve">a matter </w:t>
      </w:r>
      <w:r w:rsidRPr="002040E9">
        <w:rPr>
          <w:rFonts w:asciiTheme="minorHAnsi" w:hAnsiTheme="minorHAnsi" w:cs="Arial"/>
          <w:sz w:val="24"/>
          <w:szCs w:val="24"/>
        </w:rPr>
        <w:t>of academic interest</w:t>
      </w:r>
      <w:r w:rsidR="008834E4" w:rsidRPr="002040E9">
        <w:rPr>
          <w:rFonts w:asciiTheme="minorHAnsi" w:hAnsiTheme="minorHAnsi" w:cs="Arial"/>
          <w:sz w:val="24"/>
          <w:szCs w:val="24"/>
        </w:rPr>
        <w:t xml:space="preserve"> (Samson, 2010a)</w:t>
      </w:r>
      <w:r w:rsidRPr="002040E9">
        <w:rPr>
          <w:rFonts w:asciiTheme="minorHAnsi" w:hAnsiTheme="minorHAnsi" w:cs="Arial"/>
          <w:sz w:val="24"/>
          <w:szCs w:val="24"/>
        </w:rPr>
        <w:t xml:space="preserve">. </w:t>
      </w:r>
      <w:r w:rsidR="008C3357">
        <w:rPr>
          <w:rFonts w:asciiTheme="minorHAnsi" w:hAnsiTheme="minorHAnsi" w:cs="Arial"/>
          <w:sz w:val="24"/>
          <w:szCs w:val="24"/>
        </w:rPr>
        <w:t>It also helps to</w:t>
      </w:r>
      <w:r w:rsidRPr="002040E9">
        <w:rPr>
          <w:rFonts w:asciiTheme="minorHAnsi" w:hAnsiTheme="minorHAnsi" w:cs="Arial"/>
          <w:sz w:val="24"/>
          <w:szCs w:val="24"/>
        </w:rPr>
        <w:t xml:space="preserve"> shape attitudes </w:t>
      </w:r>
      <w:r w:rsidR="008C3357">
        <w:rPr>
          <w:rFonts w:asciiTheme="minorHAnsi" w:hAnsiTheme="minorHAnsi" w:cs="Arial"/>
          <w:sz w:val="24"/>
          <w:szCs w:val="24"/>
        </w:rPr>
        <w:t xml:space="preserve">towards </w:t>
      </w:r>
      <w:r w:rsidRPr="002040E9">
        <w:rPr>
          <w:rFonts w:asciiTheme="minorHAnsi" w:hAnsiTheme="minorHAnsi" w:cs="Arial"/>
          <w:sz w:val="24"/>
          <w:szCs w:val="24"/>
        </w:rPr>
        <w:t xml:space="preserve">and perceptions </w:t>
      </w:r>
      <w:r w:rsidR="008C3357">
        <w:rPr>
          <w:rFonts w:asciiTheme="minorHAnsi" w:hAnsiTheme="minorHAnsi" w:cs="Arial"/>
          <w:sz w:val="24"/>
          <w:szCs w:val="24"/>
        </w:rPr>
        <w:t>about</w:t>
      </w:r>
      <w:r w:rsidR="008C3357" w:rsidRPr="002040E9">
        <w:rPr>
          <w:rFonts w:asciiTheme="minorHAnsi" w:hAnsiTheme="minorHAnsi" w:cs="Arial"/>
          <w:sz w:val="24"/>
          <w:szCs w:val="24"/>
        </w:rPr>
        <w:t xml:space="preserve"> </w:t>
      </w:r>
      <w:r w:rsidRPr="002040E9">
        <w:rPr>
          <w:rFonts w:asciiTheme="minorHAnsi" w:hAnsiTheme="minorHAnsi" w:cs="Arial"/>
          <w:sz w:val="24"/>
          <w:szCs w:val="24"/>
        </w:rPr>
        <w:t>the people involved in this activity (</w:t>
      </w:r>
      <w:r w:rsidR="008834E4" w:rsidRPr="002040E9">
        <w:rPr>
          <w:rFonts w:asciiTheme="minorHAnsi" w:hAnsiTheme="minorHAnsi" w:cs="Arial"/>
          <w:sz w:val="24"/>
          <w:szCs w:val="24"/>
        </w:rPr>
        <w:t>Samson, 2010a</w:t>
      </w:r>
      <w:r w:rsidRPr="002040E9">
        <w:rPr>
          <w:rFonts w:asciiTheme="minorHAnsi" w:hAnsiTheme="minorHAnsi" w:cs="Arial"/>
          <w:sz w:val="24"/>
          <w:szCs w:val="24"/>
        </w:rPr>
        <w:t xml:space="preserve">; Schenck &amp; Blaauw, 2011a). </w:t>
      </w:r>
      <w:r w:rsidR="00990095">
        <w:rPr>
          <w:rFonts w:asciiTheme="minorHAnsi" w:hAnsiTheme="minorHAnsi" w:cs="Arial"/>
          <w:sz w:val="24"/>
          <w:szCs w:val="24"/>
        </w:rPr>
        <w:t>In this paper, we use</w:t>
      </w:r>
      <w:r w:rsidRPr="002040E9">
        <w:rPr>
          <w:rFonts w:asciiTheme="minorHAnsi" w:hAnsiTheme="minorHAnsi" w:cs="Arial"/>
          <w:sz w:val="24"/>
          <w:szCs w:val="24"/>
        </w:rPr>
        <w:t xml:space="preserve"> the term ‘waste picker’ as it describes exactly the nature of </w:t>
      </w:r>
      <w:r w:rsidR="00990095">
        <w:rPr>
          <w:rFonts w:asciiTheme="minorHAnsi" w:hAnsiTheme="minorHAnsi" w:cs="Arial"/>
          <w:sz w:val="24"/>
          <w:szCs w:val="24"/>
        </w:rPr>
        <w:t>these people’s</w:t>
      </w:r>
      <w:r w:rsidRPr="002040E9">
        <w:rPr>
          <w:rFonts w:asciiTheme="minorHAnsi" w:hAnsiTheme="minorHAnsi" w:cs="Arial"/>
          <w:sz w:val="24"/>
          <w:szCs w:val="24"/>
        </w:rPr>
        <w:t xml:space="preserve"> activities.</w:t>
      </w:r>
    </w:p>
    <w:p w:rsidR="002C1DB5" w:rsidRPr="002040E9" w:rsidRDefault="008834E4" w:rsidP="005263F8">
      <w:pPr>
        <w:pStyle w:val="PlainText"/>
        <w:spacing w:after="200" w:line="276" w:lineRule="auto"/>
        <w:jc w:val="both"/>
        <w:rPr>
          <w:rFonts w:asciiTheme="minorHAnsi" w:hAnsiTheme="minorHAnsi" w:cs="Arial"/>
          <w:sz w:val="24"/>
          <w:szCs w:val="24"/>
        </w:rPr>
      </w:pPr>
      <w:r w:rsidRPr="002040E9">
        <w:rPr>
          <w:rFonts w:asciiTheme="minorHAnsi" w:hAnsiTheme="minorHAnsi" w:cs="Arial"/>
          <w:sz w:val="24"/>
          <w:szCs w:val="24"/>
        </w:rPr>
        <w:t>Irrespective of the terminology</w:t>
      </w:r>
      <w:r w:rsidR="00492F9F">
        <w:rPr>
          <w:rFonts w:asciiTheme="minorHAnsi" w:hAnsiTheme="minorHAnsi" w:cs="Arial"/>
          <w:sz w:val="24"/>
          <w:szCs w:val="24"/>
        </w:rPr>
        <w:t xml:space="preserve"> used</w:t>
      </w:r>
      <w:r w:rsidRPr="002040E9">
        <w:rPr>
          <w:rFonts w:asciiTheme="minorHAnsi" w:hAnsiTheme="minorHAnsi" w:cs="Arial"/>
          <w:sz w:val="24"/>
          <w:szCs w:val="24"/>
        </w:rPr>
        <w:t>, the de facto situation is that i</w:t>
      </w:r>
      <w:r w:rsidR="00B34E76" w:rsidRPr="002040E9">
        <w:rPr>
          <w:rFonts w:asciiTheme="minorHAnsi" w:hAnsiTheme="minorHAnsi" w:cs="Arial"/>
          <w:sz w:val="24"/>
          <w:szCs w:val="24"/>
        </w:rPr>
        <w:t xml:space="preserve">nformal recycling of various forms of plastic, glass, paper and metals is one of the ways in which </w:t>
      </w:r>
      <w:r w:rsidR="00ED06D4" w:rsidRPr="002040E9">
        <w:rPr>
          <w:rFonts w:asciiTheme="minorHAnsi" w:hAnsiTheme="minorHAnsi" w:cs="Arial"/>
          <w:sz w:val="24"/>
          <w:szCs w:val="24"/>
        </w:rPr>
        <w:t xml:space="preserve">many of the unemployed </w:t>
      </w:r>
      <w:r w:rsidR="00B34E76" w:rsidRPr="002040E9">
        <w:rPr>
          <w:rFonts w:asciiTheme="minorHAnsi" w:hAnsiTheme="minorHAnsi" w:cs="Arial"/>
          <w:sz w:val="24"/>
          <w:szCs w:val="24"/>
        </w:rPr>
        <w:t xml:space="preserve">carve out a living in difficult socio-economic circumstances. </w:t>
      </w:r>
      <w:r w:rsidR="00ED06D4" w:rsidRPr="002040E9">
        <w:rPr>
          <w:rFonts w:asciiTheme="minorHAnsi" w:hAnsiTheme="minorHAnsi" w:cs="Arial"/>
          <w:sz w:val="24"/>
          <w:szCs w:val="24"/>
        </w:rPr>
        <w:t xml:space="preserve">Langenhoven and Dyssel (2007) </w:t>
      </w:r>
      <w:r w:rsidR="00492F9F">
        <w:rPr>
          <w:rFonts w:asciiTheme="minorHAnsi" w:hAnsiTheme="minorHAnsi" w:cs="Arial"/>
          <w:sz w:val="24"/>
          <w:szCs w:val="24"/>
        </w:rPr>
        <w:t>indicated, with reference to</w:t>
      </w:r>
      <w:r w:rsidR="00492F9F" w:rsidRPr="002040E9">
        <w:rPr>
          <w:rFonts w:asciiTheme="minorHAnsi" w:hAnsiTheme="minorHAnsi" w:cs="Arial"/>
          <w:sz w:val="24"/>
          <w:szCs w:val="24"/>
        </w:rPr>
        <w:t xml:space="preserve"> </w:t>
      </w:r>
      <w:r w:rsidR="00ED06D4" w:rsidRPr="002040E9">
        <w:rPr>
          <w:rFonts w:asciiTheme="minorHAnsi" w:hAnsiTheme="minorHAnsi" w:cs="Arial"/>
          <w:sz w:val="24"/>
          <w:szCs w:val="24"/>
        </w:rPr>
        <w:t>the South African Yearbook for 2004/2005</w:t>
      </w:r>
      <w:r w:rsidR="00ED4B44">
        <w:rPr>
          <w:rFonts w:asciiTheme="minorHAnsi" w:hAnsiTheme="minorHAnsi" w:cs="Arial"/>
          <w:sz w:val="24"/>
          <w:szCs w:val="24"/>
        </w:rPr>
        <w:t>, that during this period</w:t>
      </w:r>
      <w:r w:rsidR="00492F9F">
        <w:rPr>
          <w:rFonts w:asciiTheme="minorHAnsi" w:hAnsiTheme="minorHAnsi" w:cs="Arial"/>
          <w:sz w:val="24"/>
          <w:szCs w:val="24"/>
        </w:rPr>
        <w:t xml:space="preserve"> </w:t>
      </w:r>
      <w:r w:rsidR="00ED06D4" w:rsidRPr="002040E9">
        <w:rPr>
          <w:rFonts w:asciiTheme="minorHAnsi" w:hAnsiTheme="minorHAnsi" w:cs="Arial"/>
          <w:sz w:val="24"/>
          <w:szCs w:val="24"/>
        </w:rPr>
        <w:t xml:space="preserve">roughly 37,000 people in South Africa earned a living from </w:t>
      </w:r>
      <w:r w:rsidR="004105B3" w:rsidRPr="002040E9">
        <w:rPr>
          <w:rFonts w:asciiTheme="minorHAnsi" w:hAnsiTheme="minorHAnsi" w:cs="Arial"/>
          <w:sz w:val="24"/>
          <w:szCs w:val="24"/>
        </w:rPr>
        <w:t xml:space="preserve">informal </w:t>
      </w:r>
      <w:r w:rsidR="00ED06D4" w:rsidRPr="002040E9">
        <w:rPr>
          <w:rFonts w:asciiTheme="minorHAnsi" w:hAnsiTheme="minorHAnsi" w:cs="Arial"/>
          <w:sz w:val="24"/>
          <w:szCs w:val="24"/>
        </w:rPr>
        <w:t xml:space="preserve">recycling. </w:t>
      </w:r>
    </w:p>
    <w:p w:rsidR="00752CB5" w:rsidRPr="002040E9" w:rsidRDefault="006D0AA6" w:rsidP="005263F8">
      <w:pPr>
        <w:pStyle w:val="PlainText"/>
        <w:spacing w:after="200" w:line="276" w:lineRule="auto"/>
        <w:jc w:val="both"/>
        <w:rPr>
          <w:rFonts w:asciiTheme="minorHAnsi" w:hAnsiTheme="minorHAnsi" w:cs="Arial"/>
          <w:sz w:val="24"/>
          <w:szCs w:val="24"/>
        </w:rPr>
      </w:pPr>
      <w:r w:rsidRPr="002040E9">
        <w:rPr>
          <w:rFonts w:asciiTheme="minorHAnsi" w:hAnsiTheme="minorHAnsi" w:cs="Arial"/>
          <w:sz w:val="24"/>
          <w:szCs w:val="24"/>
        </w:rPr>
        <w:t xml:space="preserve">Street waste pickers form the beginning of a long value chain in the recycling industry. </w:t>
      </w:r>
      <w:r w:rsidR="00752CB5" w:rsidRPr="002040E9">
        <w:rPr>
          <w:rFonts w:asciiTheme="minorHAnsi" w:hAnsiTheme="minorHAnsi" w:cs="Arial"/>
          <w:sz w:val="24"/>
          <w:szCs w:val="24"/>
        </w:rPr>
        <w:t>See Figure 1.</w:t>
      </w: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6662"/>
      </w:tblGrid>
      <w:tr w:rsidR="00752CB5" w:rsidRPr="002040E9" w:rsidTr="005F22DC">
        <w:trPr>
          <w:trHeight w:val="340"/>
        </w:trPr>
        <w:tc>
          <w:tcPr>
            <w:tcW w:w="2518" w:type="dxa"/>
            <w:vMerge w:val="restart"/>
          </w:tcPr>
          <w:p w:rsidR="00752CB5" w:rsidRPr="002040E9" w:rsidRDefault="00752CB5" w:rsidP="006608DC">
            <w:pPr>
              <w:keepNext/>
              <w:autoSpaceDE w:val="0"/>
              <w:autoSpaceDN w:val="0"/>
              <w:adjustRightInd w:val="0"/>
              <w:jc w:val="center"/>
              <w:rPr>
                <w:rFonts w:asciiTheme="minorHAnsi" w:hAnsiTheme="minorHAnsi" w:cs="Arial"/>
                <w:sz w:val="24"/>
                <w:szCs w:val="24"/>
              </w:rPr>
            </w:pPr>
            <w:r w:rsidRPr="002040E9">
              <w:rPr>
                <w:rFonts w:asciiTheme="minorHAnsi" w:hAnsiTheme="minorHAnsi" w:cs="Arial"/>
                <w:sz w:val="24"/>
                <w:szCs w:val="24"/>
              </w:rPr>
              <w:t>Highest value</w:t>
            </w:r>
          </w:p>
          <w:p w:rsidR="00752CB5" w:rsidRPr="002040E9" w:rsidRDefault="006608DC" w:rsidP="005263F8">
            <w:pPr>
              <w:keepNext/>
              <w:autoSpaceDE w:val="0"/>
              <w:autoSpaceDN w:val="0"/>
              <w:adjustRightInd w:val="0"/>
              <w:jc w:val="both"/>
              <w:rPr>
                <w:rFonts w:asciiTheme="minorHAnsi" w:hAnsiTheme="minorHAnsi" w:cs="Arial"/>
                <w:sz w:val="24"/>
                <w:szCs w:val="24"/>
              </w:rPr>
            </w:pPr>
            <w:r w:rsidRPr="002040E9">
              <w:rPr>
                <w:rFonts w:asciiTheme="minorHAnsi" w:hAnsiTheme="minorHAnsi" w:cs="Arial"/>
                <w:noProof/>
                <w:sz w:val="24"/>
                <w:szCs w:val="24"/>
                <w:lang w:val="en-ZA" w:eastAsia="en-ZA"/>
              </w:rPr>
              <mc:AlternateContent>
                <mc:Choice Requires="wps">
                  <w:drawing>
                    <wp:anchor distT="0" distB="0" distL="114300" distR="114300" simplePos="0" relativeHeight="251659264" behindDoc="0" locked="0" layoutInCell="1" allowOverlap="1" wp14:anchorId="7987C7B1" wp14:editId="6904BE2B">
                      <wp:simplePos x="0" y="0"/>
                      <wp:positionH relativeFrom="column">
                        <wp:posOffset>521335</wp:posOffset>
                      </wp:positionH>
                      <wp:positionV relativeFrom="paragraph">
                        <wp:posOffset>17145</wp:posOffset>
                      </wp:positionV>
                      <wp:extent cx="358140" cy="817245"/>
                      <wp:effectExtent l="19050" t="19050" r="22860" b="20955"/>
                      <wp:wrapNone/>
                      <wp:docPr id="5" name="Up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817245"/>
                              </a:xfrm>
                              <a:prstGeom prst="upArrow">
                                <a:avLst>
                                  <a:gd name="adj1" fmla="val 50000"/>
                                  <a:gd name="adj2" fmla="val 111835"/>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41.05pt;margin-top:1.35pt;width:28.2pt;height:6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" adj="10586" fillcolor="black">
                      <v:textbox style="layout-flow:vertical-ideographic"/>
                    </v:shape>
                  </w:pict>
                </mc:Fallback>
              </mc:AlternateContent>
            </w:r>
          </w:p>
          <w:p w:rsidR="00752CB5" w:rsidRPr="002040E9" w:rsidRDefault="00752CB5" w:rsidP="005263F8">
            <w:pPr>
              <w:keepNext/>
              <w:autoSpaceDE w:val="0"/>
              <w:autoSpaceDN w:val="0"/>
              <w:adjustRightInd w:val="0"/>
              <w:jc w:val="both"/>
              <w:rPr>
                <w:rFonts w:asciiTheme="minorHAnsi" w:hAnsiTheme="minorHAnsi" w:cs="Arial"/>
                <w:sz w:val="24"/>
                <w:szCs w:val="24"/>
              </w:rPr>
            </w:pPr>
          </w:p>
          <w:p w:rsidR="00752CB5" w:rsidRPr="002040E9" w:rsidRDefault="00752CB5" w:rsidP="005263F8">
            <w:pPr>
              <w:keepNext/>
              <w:autoSpaceDE w:val="0"/>
              <w:autoSpaceDN w:val="0"/>
              <w:adjustRightInd w:val="0"/>
              <w:jc w:val="both"/>
              <w:rPr>
                <w:rFonts w:asciiTheme="minorHAnsi" w:hAnsiTheme="minorHAnsi" w:cs="Arial"/>
                <w:sz w:val="24"/>
                <w:szCs w:val="24"/>
              </w:rPr>
            </w:pPr>
          </w:p>
          <w:p w:rsidR="00752CB5" w:rsidRPr="002040E9" w:rsidRDefault="00752CB5" w:rsidP="006608DC">
            <w:pPr>
              <w:keepNext/>
              <w:autoSpaceDE w:val="0"/>
              <w:autoSpaceDN w:val="0"/>
              <w:adjustRightInd w:val="0"/>
              <w:jc w:val="center"/>
              <w:rPr>
                <w:rFonts w:asciiTheme="minorHAnsi" w:hAnsiTheme="minorHAnsi" w:cs="Arial"/>
                <w:sz w:val="24"/>
                <w:szCs w:val="24"/>
              </w:rPr>
            </w:pPr>
            <w:r w:rsidRPr="002040E9">
              <w:rPr>
                <w:rFonts w:asciiTheme="minorHAnsi" w:hAnsiTheme="minorHAnsi" w:cs="Arial"/>
                <w:sz w:val="24"/>
                <w:szCs w:val="24"/>
              </w:rPr>
              <w:t>Lowest value</w:t>
            </w:r>
          </w:p>
        </w:tc>
        <w:tc>
          <w:tcPr>
            <w:tcW w:w="6662" w:type="dxa"/>
            <w:shd w:val="clear" w:color="auto" w:fill="auto"/>
            <w:vAlign w:val="center"/>
          </w:tcPr>
          <w:p w:rsidR="00752CB5" w:rsidRPr="002040E9" w:rsidRDefault="00752CB5" w:rsidP="005263F8">
            <w:pPr>
              <w:keepNext/>
              <w:autoSpaceDE w:val="0"/>
              <w:autoSpaceDN w:val="0"/>
              <w:adjustRightInd w:val="0"/>
              <w:jc w:val="both"/>
              <w:rPr>
                <w:rFonts w:asciiTheme="minorHAnsi" w:hAnsiTheme="minorHAnsi" w:cs="Arial"/>
                <w:sz w:val="24"/>
                <w:szCs w:val="24"/>
              </w:rPr>
            </w:pPr>
            <w:r w:rsidRPr="002040E9">
              <w:rPr>
                <w:rFonts w:asciiTheme="minorHAnsi" w:hAnsiTheme="minorHAnsi" w:cs="Arial"/>
                <w:sz w:val="24"/>
                <w:szCs w:val="24"/>
              </w:rPr>
              <w:t>Manufacturing industries</w:t>
            </w:r>
          </w:p>
        </w:tc>
      </w:tr>
      <w:tr w:rsidR="00752CB5" w:rsidRPr="002040E9" w:rsidTr="005F22DC">
        <w:trPr>
          <w:trHeight w:val="340"/>
        </w:trPr>
        <w:tc>
          <w:tcPr>
            <w:tcW w:w="2518" w:type="dxa"/>
            <w:vMerge/>
          </w:tcPr>
          <w:p w:rsidR="00752CB5" w:rsidRPr="002040E9" w:rsidRDefault="00752CB5" w:rsidP="005263F8">
            <w:pPr>
              <w:keepNext/>
              <w:autoSpaceDE w:val="0"/>
              <w:autoSpaceDN w:val="0"/>
              <w:adjustRightInd w:val="0"/>
              <w:jc w:val="both"/>
              <w:rPr>
                <w:rFonts w:asciiTheme="minorHAnsi" w:hAnsiTheme="minorHAnsi" w:cs="Arial"/>
                <w:sz w:val="24"/>
                <w:szCs w:val="24"/>
              </w:rPr>
            </w:pPr>
          </w:p>
        </w:tc>
        <w:tc>
          <w:tcPr>
            <w:tcW w:w="6662" w:type="dxa"/>
            <w:shd w:val="clear" w:color="auto" w:fill="auto"/>
            <w:vAlign w:val="center"/>
          </w:tcPr>
          <w:p w:rsidR="00752CB5" w:rsidRPr="002040E9" w:rsidRDefault="00752CB5" w:rsidP="005263F8">
            <w:pPr>
              <w:keepNext/>
              <w:autoSpaceDE w:val="0"/>
              <w:autoSpaceDN w:val="0"/>
              <w:adjustRightInd w:val="0"/>
              <w:jc w:val="both"/>
              <w:rPr>
                <w:rFonts w:asciiTheme="minorHAnsi" w:hAnsiTheme="minorHAnsi" w:cs="Arial"/>
                <w:sz w:val="24"/>
                <w:szCs w:val="24"/>
              </w:rPr>
            </w:pPr>
            <w:r w:rsidRPr="002040E9">
              <w:rPr>
                <w:rFonts w:asciiTheme="minorHAnsi" w:hAnsiTheme="minorHAnsi" w:cs="Arial"/>
                <w:sz w:val="24"/>
                <w:szCs w:val="24"/>
              </w:rPr>
              <w:t>Brokers, wholesalers, other processors</w:t>
            </w:r>
          </w:p>
        </w:tc>
      </w:tr>
      <w:tr w:rsidR="00752CB5" w:rsidRPr="002040E9" w:rsidTr="005F22DC">
        <w:trPr>
          <w:trHeight w:val="340"/>
        </w:trPr>
        <w:tc>
          <w:tcPr>
            <w:tcW w:w="2518" w:type="dxa"/>
            <w:vMerge/>
          </w:tcPr>
          <w:p w:rsidR="00752CB5" w:rsidRPr="002040E9" w:rsidRDefault="00752CB5" w:rsidP="005263F8">
            <w:pPr>
              <w:keepNext/>
              <w:autoSpaceDE w:val="0"/>
              <w:autoSpaceDN w:val="0"/>
              <w:adjustRightInd w:val="0"/>
              <w:jc w:val="both"/>
              <w:rPr>
                <w:rFonts w:asciiTheme="minorHAnsi" w:hAnsiTheme="minorHAnsi" w:cs="Arial"/>
                <w:sz w:val="24"/>
                <w:szCs w:val="24"/>
              </w:rPr>
            </w:pPr>
          </w:p>
        </w:tc>
        <w:tc>
          <w:tcPr>
            <w:tcW w:w="6662" w:type="dxa"/>
            <w:shd w:val="clear" w:color="auto" w:fill="auto"/>
            <w:vAlign w:val="center"/>
          </w:tcPr>
          <w:p w:rsidR="00752CB5" w:rsidRPr="002040E9" w:rsidRDefault="00752CB5" w:rsidP="005263F8">
            <w:pPr>
              <w:keepNext/>
              <w:autoSpaceDE w:val="0"/>
              <w:autoSpaceDN w:val="0"/>
              <w:adjustRightInd w:val="0"/>
              <w:jc w:val="both"/>
              <w:rPr>
                <w:rFonts w:asciiTheme="minorHAnsi" w:hAnsiTheme="minorHAnsi" w:cs="Arial"/>
                <w:sz w:val="24"/>
                <w:szCs w:val="24"/>
              </w:rPr>
            </w:pPr>
            <w:r w:rsidRPr="002040E9">
              <w:rPr>
                <w:rFonts w:asciiTheme="minorHAnsi" w:hAnsiTheme="minorHAnsi" w:cs="Arial"/>
                <w:sz w:val="24"/>
                <w:szCs w:val="24"/>
              </w:rPr>
              <w:t>Buy-back centres, craftsmen, middlemen</w:t>
            </w:r>
          </w:p>
        </w:tc>
      </w:tr>
      <w:tr w:rsidR="00752CB5" w:rsidRPr="002040E9" w:rsidTr="005F22DC">
        <w:trPr>
          <w:trHeight w:val="340"/>
        </w:trPr>
        <w:tc>
          <w:tcPr>
            <w:tcW w:w="2518" w:type="dxa"/>
            <w:vMerge/>
          </w:tcPr>
          <w:p w:rsidR="00752CB5" w:rsidRPr="002040E9" w:rsidRDefault="00752CB5" w:rsidP="005263F8">
            <w:pPr>
              <w:keepNext/>
              <w:autoSpaceDE w:val="0"/>
              <w:autoSpaceDN w:val="0"/>
              <w:adjustRightInd w:val="0"/>
              <w:jc w:val="both"/>
              <w:rPr>
                <w:rFonts w:asciiTheme="minorHAnsi" w:hAnsiTheme="minorHAnsi" w:cs="Arial"/>
                <w:sz w:val="24"/>
                <w:szCs w:val="24"/>
              </w:rPr>
            </w:pPr>
          </w:p>
        </w:tc>
        <w:tc>
          <w:tcPr>
            <w:tcW w:w="6662" w:type="dxa"/>
            <w:shd w:val="clear" w:color="auto" w:fill="auto"/>
            <w:vAlign w:val="center"/>
          </w:tcPr>
          <w:p w:rsidR="00752CB5" w:rsidRPr="002040E9" w:rsidRDefault="00752CB5" w:rsidP="005263F8">
            <w:pPr>
              <w:keepNext/>
              <w:autoSpaceDE w:val="0"/>
              <w:autoSpaceDN w:val="0"/>
              <w:adjustRightInd w:val="0"/>
              <w:jc w:val="both"/>
              <w:rPr>
                <w:rFonts w:asciiTheme="minorHAnsi" w:hAnsiTheme="minorHAnsi" w:cs="Arial"/>
                <w:sz w:val="24"/>
                <w:szCs w:val="24"/>
              </w:rPr>
            </w:pPr>
            <w:r w:rsidRPr="002040E9">
              <w:rPr>
                <w:rFonts w:asciiTheme="minorHAnsi" w:hAnsiTheme="minorHAnsi" w:cs="Arial"/>
                <w:sz w:val="24"/>
                <w:szCs w:val="24"/>
              </w:rPr>
              <w:t>Informal waste collectors with own transport (hawkers)</w:t>
            </w:r>
          </w:p>
        </w:tc>
      </w:tr>
      <w:tr w:rsidR="00752CB5" w:rsidRPr="002040E9" w:rsidTr="005F22DC">
        <w:trPr>
          <w:trHeight w:val="340"/>
        </w:trPr>
        <w:tc>
          <w:tcPr>
            <w:tcW w:w="2518" w:type="dxa"/>
            <w:vMerge/>
          </w:tcPr>
          <w:p w:rsidR="00752CB5" w:rsidRPr="002040E9" w:rsidRDefault="00752CB5" w:rsidP="005263F8">
            <w:pPr>
              <w:keepNext/>
              <w:autoSpaceDE w:val="0"/>
              <w:autoSpaceDN w:val="0"/>
              <w:adjustRightInd w:val="0"/>
              <w:jc w:val="both"/>
              <w:rPr>
                <w:rFonts w:asciiTheme="minorHAnsi" w:hAnsiTheme="minorHAnsi" w:cs="Arial"/>
                <w:sz w:val="24"/>
                <w:szCs w:val="24"/>
              </w:rPr>
            </w:pPr>
          </w:p>
        </w:tc>
        <w:tc>
          <w:tcPr>
            <w:tcW w:w="6662" w:type="dxa"/>
            <w:shd w:val="clear" w:color="auto" w:fill="auto"/>
            <w:vAlign w:val="center"/>
          </w:tcPr>
          <w:p w:rsidR="00752CB5" w:rsidRPr="002040E9" w:rsidRDefault="00752CB5" w:rsidP="005263F8">
            <w:pPr>
              <w:keepNext/>
              <w:autoSpaceDE w:val="0"/>
              <w:autoSpaceDN w:val="0"/>
              <w:adjustRightInd w:val="0"/>
              <w:jc w:val="both"/>
              <w:rPr>
                <w:rFonts w:asciiTheme="minorHAnsi" w:hAnsiTheme="minorHAnsi" w:cs="Arial"/>
                <w:sz w:val="24"/>
                <w:szCs w:val="24"/>
              </w:rPr>
            </w:pPr>
            <w:r w:rsidRPr="002040E9">
              <w:rPr>
                <w:rFonts w:asciiTheme="minorHAnsi" w:hAnsiTheme="minorHAnsi" w:cs="Arial"/>
                <w:sz w:val="24"/>
                <w:szCs w:val="24"/>
              </w:rPr>
              <w:t>Individual, informal waste pickers</w:t>
            </w:r>
          </w:p>
        </w:tc>
      </w:tr>
    </w:tbl>
    <w:p w:rsidR="006608DC" w:rsidRPr="002040E9" w:rsidRDefault="006608DC" w:rsidP="006608DC">
      <w:pPr>
        <w:pStyle w:val="PlainText"/>
        <w:spacing w:after="200" w:line="276" w:lineRule="auto"/>
        <w:jc w:val="both"/>
        <w:rPr>
          <w:rFonts w:asciiTheme="minorHAnsi" w:hAnsiTheme="minorHAnsi" w:cs="Arial"/>
          <w:b/>
          <w:sz w:val="24"/>
          <w:szCs w:val="24"/>
        </w:rPr>
      </w:pPr>
      <w:r w:rsidRPr="002040E9">
        <w:rPr>
          <w:rFonts w:asciiTheme="minorHAnsi" w:hAnsiTheme="minorHAnsi" w:cs="Arial"/>
          <w:b/>
          <w:sz w:val="24"/>
          <w:szCs w:val="24"/>
        </w:rPr>
        <w:t>Figure 1: Hierarchy of role players in the recycling industry</w:t>
      </w:r>
    </w:p>
    <w:p w:rsidR="00752CB5" w:rsidRPr="002040E9" w:rsidRDefault="00752CB5" w:rsidP="005263F8">
      <w:pPr>
        <w:keepNext/>
        <w:autoSpaceDE w:val="0"/>
        <w:autoSpaceDN w:val="0"/>
        <w:adjustRightInd w:val="0"/>
        <w:jc w:val="both"/>
      </w:pPr>
      <w:r w:rsidRPr="002040E9">
        <w:rPr>
          <w:rFonts w:asciiTheme="minorHAnsi" w:hAnsiTheme="minorHAnsi" w:cs="Arial"/>
          <w:sz w:val="24"/>
          <w:szCs w:val="24"/>
        </w:rPr>
        <w:t xml:space="preserve">Source: Wilson, Velis </w:t>
      </w:r>
      <w:r w:rsidR="00F30F4E" w:rsidRPr="002040E9">
        <w:rPr>
          <w:rFonts w:asciiTheme="minorHAnsi" w:hAnsiTheme="minorHAnsi" w:cs="Arial"/>
          <w:sz w:val="24"/>
          <w:szCs w:val="24"/>
        </w:rPr>
        <w:t xml:space="preserve">and </w:t>
      </w:r>
      <w:r w:rsidRPr="002040E9">
        <w:rPr>
          <w:rFonts w:asciiTheme="minorHAnsi" w:hAnsiTheme="minorHAnsi" w:cs="Arial"/>
          <w:sz w:val="24"/>
          <w:szCs w:val="24"/>
        </w:rPr>
        <w:t>Cheeseman</w:t>
      </w:r>
      <w:r w:rsidR="00F30F4E" w:rsidRPr="002040E9">
        <w:rPr>
          <w:rFonts w:asciiTheme="minorHAnsi" w:hAnsiTheme="minorHAnsi" w:cs="Arial"/>
          <w:sz w:val="24"/>
          <w:szCs w:val="24"/>
        </w:rPr>
        <w:t xml:space="preserve"> (2</w:t>
      </w:r>
      <w:r w:rsidRPr="002040E9">
        <w:rPr>
          <w:rFonts w:asciiTheme="minorHAnsi" w:hAnsiTheme="minorHAnsi" w:cs="Arial"/>
          <w:sz w:val="24"/>
          <w:szCs w:val="24"/>
        </w:rPr>
        <w:t>006:800</w:t>
      </w:r>
      <w:r w:rsidR="00F30F4E" w:rsidRPr="002040E9">
        <w:rPr>
          <w:rFonts w:asciiTheme="minorHAnsi" w:hAnsiTheme="minorHAnsi" w:cs="Arial"/>
          <w:sz w:val="24"/>
          <w:szCs w:val="24"/>
        </w:rPr>
        <w:t>)</w:t>
      </w:r>
    </w:p>
    <w:p w:rsidR="006D0AA6" w:rsidRPr="002040E9" w:rsidRDefault="006D0AA6" w:rsidP="005263F8">
      <w:pPr>
        <w:pStyle w:val="PlainText"/>
        <w:spacing w:after="200" w:line="276" w:lineRule="auto"/>
        <w:jc w:val="both"/>
        <w:rPr>
          <w:rFonts w:asciiTheme="minorHAnsi" w:hAnsiTheme="minorHAnsi" w:cs="Arial"/>
          <w:sz w:val="24"/>
          <w:szCs w:val="24"/>
        </w:rPr>
      </w:pPr>
      <w:r w:rsidRPr="002040E9">
        <w:rPr>
          <w:rFonts w:asciiTheme="minorHAnsi" w:hAnsiTheme="minorHAnsi" w:cs="Arial"/>
          <w:sz w:val="24"/>
          <w:szCs w:val="24"/>
        </w:rPr>
        <w:t>The recycling value chain links the production of post-consumer waste to its collection, sorting and transport</w:t>
      </w:r>
      <w:r w:rsidR="00ED4B44">
        <w:rPr>
          <w:rFonts w:asciiTheme="minorHAnsi" w:hAnsiTheme="minorHAnsi" w:cs="Arial"/>
          <w:sz w:val="24"/>
          <w:szCs w:val="24"/>
        </w:rPr>
        <w:t xml:space="preserve">ation, and </w:t>
      </w:r>
      <w:r w:rsidRPr="002040E9">
        <w:rPr>
          <w:rFonts w:asciiTheme="minorHAnsi" w:hAnsiTheme="minorHAnsi" w:cs="Arial"/>
          <w:sz w:val="24"/>
          <w:szCs w:val="24"/>
        </w:rPr>
        <w:t xml:space="preserve">processing. Only then </w:t>
      </w:r>
      <w:r w:rsidR="00896DE7">
        <w:rPr>
          <w:rFonts w:asciiTheme="minorHAnsi" w:hAnsiTheme="minorHAnsi" w:cs="Arial"/>
          <w:sz w:val="24"/>
          <w:szCs w:val="24"/>
        </w:rPr>
        <w:t>does it</w:t>
      </w:r>
      <w:r w:rsidR="00896DE7" w:rsidRPr="002040E9">
        <w:rPr>
          <w:rFonts w:asciiTheme="minorHAnsi" w:hAnsiTheme="minorHAnsi" w:cs="Arial"/>
          <w:sz w:val="24"/>
          <w:szCs w:val="24"/>
        </w:rPr>
        <w:t xml:space="preserve"> </w:t>
      </w:r>
      <w:r w:rsidRPr="002040E9">
        <w:rPr>
          <w:rFonts w:asciiTheme="minorHAnsi" w:hAnsiTheme="minorHAnsi" w:cs="Arial"/>
          <w:sz w:val="24"/>
          <w:szCs w:val="24"/>
        </w:rPr>
        <w:t xml:space="preserve">become an input in a new production process. Value is </w:t>
      </w:r>
      <w:r w:rsidR="009E6781">
        <w:rPr>
          <w:rFonts w:asciiTheme="minorHAnsi" w:hAnsiTheme="minorHAnsi" w:cs="Arial"/>
          <w:sz w:val="24"/>
          <w:szCs w:val="24"/>
        </w:rPr>
        <w:t>created</w:t>
      </w:r>
      <w:r w:rsidR="009E6781" w:rsidRPr="002040E9">
        <w:rPr>
          <w:rFonts w:asciiTheme="minorHAnsi" w:hAnsiTheme="minorHAnsi" w:cs="Arial"/>
          <w:sz w:val="24"/>
          <w:szCs w:val="24"/>
        </w:rPr>
        <w:t xml:space="preserve"> </w:t>
      </w:r>
      <w:r w:rsidRPr="002040E9">
        <w:rPr>
          <w:rFonts w:asciiTheme="minorHAnsi" w:hAnsiTheme="minorHAnsi" w:cs="Arial"/>
          <w:sz w:val="24"/>
          <w:szCs w:val="24"/>
        </w:rPr>
        <w:t xml:space="preserve">at each stage. </w:t>
      </w:r>
      <w:r w:rsidR="009E6781">
        <w:rPr>
          <w:rFonts w:asciiTheme="minorHAnsi" w:hAnsiTheme="minorHAnsi" w:cs="Arial"/>
          <w:sz w:val="24"/>
          <w:szCs w:val="24"/>
        </w:rPr>
        <w:t xml:space="preserve">In general, </w:t>
      </w:r>
      <w:r w:rsidR="004B1540">
        <w:rPr>
          <w:rFonts w:asciiTheme="minorHAnsi" w:hAnsiTheme="minorHAnsi" w:cs="Arial"/>
          <w:sz w:val="24"/>
          <w:szCs w:val="24"/>
        </w:rPr>
        <w:t>though</w:t>
      </w:r>
      <w:r w:rsidR="009E6781">
        <w:rPr>
          <w:rFonts w:asciiTheme="minorHAnsi" w:hAnsiTheme="minorHAnsi" w:cs="Arial"/>
          <w:sz w:val="24"/>
          <w:szCs w:val="24"/>
        </w:rPr>
        <w:t xml:space="preserve">, </w:t>
      </w:r>
      <w:r w:rsidRPr="002040E9">
        <w:rPr>
          <w:rFonts w:asciiTheme="minorHAnsi" w:hAnsiTheme="minorHAnsi" w:cs="Arial"/>
          <w:sz w:val="24"/>
          <w:szCs w:val="24"/>
        </w:rPr>
        <w:t>the further away</w:t>
      </w:r>
      <w:r w:rsidR="009E6781">
        <w:rPr>
          <w:rFonts w:asciiTheme="minorHAnsi" w:hAnsiTheme="minorHAnsi" w:cs="Arial"/>
          <w:sz w:val="24"/>
          <w:szCs w:val="24"/>
        </w:rPr>
        <w:t xml:space="preserve"> the actors</w:t>
      </w:r>
      <w:r w:rsidRPr="002040E9">
        <w:rPr>
          <w:rFonts w:asciiTheme="minorHAnsi" w:hAnsiTheme="minorHAnsi" w:cs="Arial"/>
          <w:sz w:val="24"/>
          <w:szCs w:val="24"/>
        </w:rPr>
        <w:t xml:space="preserve"> in the </w:t>
      </w:r>
      <w:r w:rsidRPr="002040E9">
        <w:rPr>
          <w:rFonts w:asciiTheme="minorHAnsi" w:hAnsiTheme="minorHAnsi" w:cs="Arial"/>
          <w:sz w:val="24"/>
          <w:szCs w:val="24"/>
        </w:rPr>
        <w:lastRenderedPageBreak/>
        <w:t xml:space="preserve">value chain are from the production of post-consumer waste, the greater </w:t>
      </w:r>
      <w:r w:rsidR="004B1540">
        <w:rPr>
          <w:rFonts w:asciiTheme="minorHAnsi" w:hAnsiTheme="minorHAnsi" w:cs="Arial"/>
          <w:sz w:val="24"/>
          <w:szCs w:val="24"/>
        </w:rPr>
        <w:t xml:space="preserve">is </w:t>
      </w:r>
      <w:r w:rsidRPr="002040E9">
        <w:rPr>
          <w:rFonts w:asciiTheme="minorHAnsi" w:hAnsiTheme="minorHAnsi" w:cs="Arial"/>
          <w:sz w:val="24"/>
          <w:szCs w:val="24"/>
        </w:rPr>
        <w:t>their ability to extract value from it</w:t>
      </w:r>
      <w:r w:rsidR="00950121" w:rsidRPr="002040E9">
        <w:rPr>
          <w:rFonts w:asciiTheme="minorHAnsi" w:hAnsiTheme="minorHAnsi" w:cs="Arial"/>
          <w:sz w:val="24"/>
          <w:szCs w:val="24"/>
        </w:rPr>
        <w:t xml:space="preserve">. </w:t>
      </w:r>
      <w:r w:rsidRPr="002040E9">
        <w:rPr>
          <w:rFonts w:asciiTheme="minorHAnsi" w:hAnsiTheme="minorHAnsi" w:cs="Arial"/>
          <w:sz w:val="24"/>
          <w:szCs w:val="24"/>
        </w:rPr>
        <w:t xml:space="preserve">The </w:t>
      </w:r>
      <w:r w:rsidR="00DD53A9" w:rsidRPr="002040E9">
        <w:rPr>
          <w:rFonts w:asciiTheme="minorHAnsi" w:hAnsiTheme="minorHAnsi" w:cs="Arial"/>
          <w:sz w:val="24"/>
          <w:szCs w:val="24"/>
        </w:rPr>
        <w:t xml:space="preserve">street </w:t>
      </w:r>
      <w:r w:rsidRPr="002040E9">
        <w:rPr>
          <w:rFonts w:asciiTheme="minorHAnsi" w:hAnsiTheme="minorHAnsi" w:cs="Arial"/>
          <w:sz w:val="24"/>
          <w:szCs w:val="24"/>
        </w:rPr>
        <w:t>waste pickers find themselves in a perilous position. Their income is based directly on their work rate. Yet exogenous factors such as the local availability of recyclable materials</w:t>
      </w:r>
      <w:r w:rsidR="00AC2D4F" w:rsidRPr="002040E9">
        <w:rPr>
          <w:rFonts w:asciiTheme="minorHAnsi" w:hAnsiTheme="minorHAnsi" w:cs="Arial"/>
          <w:sz w:val="24"/>
          <w:szCs w:val="24"/>
        </w:rPr>
        <w:t>,</w:t>
      </w:r>
      <w:r w:rsidRPr="002040E9">
        <w:rPr>
          <w:rFonts w:asciiTheme="minorHAnsi" w:hAnsiTheme="minorHAnsi" w:cs="Arial"/>
          <w:sz w:val="24"/>
          <w:szCs w:val="24"/>
        </w:rPr>
        <w:t xml:space="preserve"> global fluctuations </w:t>
      </w:r>
      <w:r w:rsidR="00B27977">
        <w:rPr>
          <w:rFonts w:asciiTheme="minorHAnsi" w:hAnsiTheme="minorHAnsi" w:cs="Arial"/>
          <w:sz w:val="24"/>
          <w:szCs w:val="24"/>
        </w:rPr>
        <w:t>in</w:t>
      </w:r>
      <w:r w:rsidR="00B27977" w:rsidRPr="002040E9">
        <w:rPr>
          <w:rFonts w:asciiTheme="minorHAnsi" w:hAnsiTheme="minorHAnsi" w:cs="Arial"/>
          <w:sz w:val="24"/>
          <w:szCs w:val="24"/>
        </w:rPr>
        <w:t xml:space="preserve"> </w:t>
      </w:r>
      <w:r w:rsidRPr="002040E9">
        <w:rPr>
          <w:rFonts w:asciiTheme="minorHAnsi" w:hAnsiTheme="minorHAnsi" w:cs="Arial"/>
          <w:sz w:val="24"/>
          <w:szCs w:val="24"/>
        </w:rPr>
        <w:t>the commodity prices of the materials they collect</w:t>
      </w:r>
      <w:r w:rsidR="00B27977">
        <w:rPr>
          <w:rFonts w:asciiTheme="minorHAnsi" w:hAnsiTheme="minorHAnsi" w:cs="Arial"/>
          <w:sz w:val="24"/>
          <w:szCs w:val="24"/>
        </w:rPr>
        <w:t xml:space="preserve"> </w:t>
      </w:r>
      <w:r w:rsidR="00324E9D">
        <w:rPr>
          <w:rFonts w:asciiTheme="minorHAnsi" w:hAnsiTheme="minorHAnsi" w:cs="Arial"/>
          <w:sz w:val="24"/>
          <w:szCs w:val="24"/>
        </w:rPr>
        <w:t>and even</w:t>
      </w:r>
      <w:r w:rsidR="00AC2D4F" w:rsidRPr="002040E9">
        <w:rPr>
          <w:rFonts w:asciiTheme="minorHAnsi" w:hAnsiTheme="minorHAnsi" w:cs="Arial"/>
          <w:sz w:val="24"/>
          <w:szCs w:val="24"/>
        </w:rPr>
        <w:t xml:space="preserve"> the weather </w:t>
      </w:r>
      <w:r w:rsidR="00324E9D">
        <w:rPr>
          <w:rFonts w:asciiTheme="minorHAnsi" w:hAnsiTheme="minorHAnsi" w:cs="Arial"/>
          <w:sz w:val="24"/>
          <w:szCs w:val="24"/>
        </w:rPr>
        <w:t xml:space="preserve">are all forces that </w:t>
      </w:r>
      <w:r w:rsidRPr="002040E9">
        <w:rPr>
          <w:rFonts w:asciiTheme="minorHAnsi" w:hAnsiTheme="minorHAnsi" w:cs="Arial"/>
          <w:sz w:val="24"/>
          <w:szCs w:val="24"/>
        </w:rPr>
        <w:t xml:space="preserve">impact their livelihoods </w:t>
      </w:r>
      <w:r w:rsidR="00324E9D">
        <w:rPr>
          <w:rFonts w:asciiTheme="minorHAnsi" w:hAnsiTheme="minorHAnsi" w:cs="Arial"/>
          <w:sz w:val="24"/>
          <w:szCs w:val="24"/>
        </w:rPr>
        <w:t>but over which they have no control</w:t>
      </w:r>
      <w:r w:rsidRPr="002040E9">
        <w:rPr>
          <w:rFonts w:asciiTheme="minorHAnsi" w:hAnsiTheme="minorHAnsi" w:cs="Arial"/>
          <w:sz w:val="24"/>
          <w:szCs w:val="24"/>
        </w:rPr>
        <w:t>. Also, with no means to transport recyclable material to end users</w:t>
      </w:r>
      <w:r w:rsidR="007C14B1">
        <w:rPr>
          <w:rFonts w:asciiTheme="minorHAnsi" w:hAnsiTheme="minorHAnsi" w:cs="Arial"/>
          <w:sz w:val="24"/>
          <w:szCs w:val="24"/>
        </w:rPr>
        <w:t>,</w:t>
      </w:r>
      <w:r w:rsidRPr="002040E9">
        <w:rPr>
          <w:rFonts w:asciiTheme="minorHAnsi" w:hAnsiTheme="minorHAnsi" w:cs="Arial"/>
          <w:sz w:val="24"/>
          <w:szCs w:val="24"/>
        </w:rPr>
        <w:t xml:space="preserve"> they have no option but to </w:t>
      </w:r>
      <w:r w:rsidR="00324E9D">
        <w:rPr>
          <w:rFonts w:asciiTheme="minorHAnsi" w:hAnsiTheme="minorHAnsi" w:cs="Arial"/>
          <w:sz w:val="24"/>
          <w:szCs w:val="24"/>
        </w:rPr>
        <w:t>deal</w:t>
      </w:r>
      <w:r w:rsidR="00324E9D" w:rsidRPr="002040E9">
        <w:rPr>
          <w:rFonts w:asciiTheme="minorHAnsi" w:hAnsiTheme="minorHAnsi" w:cs="Arial"/>
          <w:sz w:val="24"/>
          <w:szCs w:val="24"/>
        </w:rPr>
        <w:t xml:space="preserve"> </w:t>
      </w:r>
      <w:r w:rsidRPr="002040E9">
        <w:rPr>
          <w:rFonts w:asciiTheme="minorHAnsi" w:hAnsiTheme="minorHAnsi" w:cs="Arial"/>
          <w:sz w:val="24"/>
          <w:szCs w:val="24"/>
        </w:rPr>
        <w:t>with buy</w:t>
      </w:r>
      <w:r w:rsidR="00324E9D">
        <w:rPr>
          <w:rFonts w:asciiTheme="minorHAnsi" w:hAnsiTheme="minorHAnsi" w:cs="Arial"/>
          <w:sz w:val="24"/>
          <w:szCs w:val="24"/>
        </w:rPr>
        <w:t>-</w:t>
      </w:r>
      <w:r w:rsidRPr="002040E9">
        <w:rPr>
          <w:rFonts w:asciiTheme="minorHAnsi" w:hAnsiTheme="minorHAnsi" w:cs="Arial"/>
          <w:sz w:val="24"/>
          <w:szCs w:val="24"/>
        </w:rPr>
        <w:t>back centres</w:t>
      </w:r>
      <w:r w:rsidR="00AC2D4F" w:rsidRPr="002040E9">
        <w:rPr>
          <w:rFonts w:asciiTheme="minorHAnsi" w:hAnsiTheme="minorHAnsi" w:cs="Arial"/>
          <w:sz w:val="24"/>
          <w:szCs w:val="24"/>
        </w:rPr>
        <w:t xml:space="preserve"> (middle</w:t>
      </w:r>
      <w:r w:rsidR="00BD25BA" w:rsidRPr="002040E9">
        <w:rPr>
          <w:rFonts w:asciiTheme="minorHAnsi" w:hAnsiTheme="minorHAnsi" w:cs="Arial"/>
          <w:sz w:val="24"/>
          <w:szCs w:val="24"/>
        </w:rPr>
        <w:t>m</w:t>
      </w:r>
      <w:r w:rsidR="00BD25BA">
        <w:rPr>
          <w:rFonts w:asciiTheme="minorHAnsi" w:hAnsiTheme="minorHAnsi" w:cs="Arial"/>
          <w:sz w:val="24"/>
          <w:szCs w:val="24"/>
        </w:rPr>
        <w:t>e</w:t>
      </w:r>
      <w:r w:rsidR="00BD25BA" w:rsidRPr="002040E9">
        <w:rPr>
          <w:rFonts w:asciiTheme="minorHAnsi" w:hAnsiTheme="minorHAnsi" w:cs="Arial"/>
          <w:sz w:val="24"/>
          <w:szCs w:val="24"/>
        </w:rPr>
        <w:t>n</w:t>
      </w:r>
      <w:r w:rsidR="00AC2D4F" w:rsidRPr="002040E9">
        <w:rPr>
          <w:rFonts w:asciiTheme="minorHAnsi" w:hAnsiTheme="minorHAnsi" w:cs="Arial"/>
          <w:sz w:val="24"/>
          <w:szCs w:val="24"/>
        </w:rPr>
        <w:t>)</w:t>
      </w:r>
      <w:r w:rsidRPr="002040E9">
        <w:rPr>
          <w:rFonts w:asciiTheme="minorHAnsi" w:hAnsiTheme="minorHAnsi" w:cs="Arial"/>
          <w:sz w:val="24"/>
          <w:szCs w:val="24"/>
        </w:rPr>
        <w:t xml:space="preserve"> further along the </w:t>
      </w:r>
      <w:r w:rsidR="00BD25BA">
        <w:rPr>
          <w:rFonts w:asciiTheme="minorHAnsi" w:hAnsiTheme="minorHAnsi" w:cs="Arial"/>
          <w:sz w:val="24"/>
          <w:szCs w:val="24"/>
        </w:rPr>
        <w:t xml:space="preserve">value </w:t>
      </w:r>
      <w:r w:rsidRPr="002040E9">
        <w:rPr>
          <w:rFonts w:asciiTheme="minorHAnsi" w:hAnsiTheme="minorHAnsi" w:cs="Arial"/>
          <w:sz w:val="24"/>
          <w:szCs w:val="24"/>
        </w:rPr>
        <w:t xml:space="preserve">chain. </w:t>
      </w:r>
      <w:r w:rsidR="00E4350A">
        <w:rPr>
          <w:rFonts w:asciiTheme="minorHAnsi" w:hAnsiTheme="minorHAnsi" w:cs="Arial"/>
          <w:sz w:val="24"/>
          <w:szCs w:val="24"/>
        </w:rPr>
        <w:t>Waste pickers’</w:t>
      </w:r>
      <w:r w:rsidR="00546915">
        <w:rPr>
          <w:rFonts w:asciiTheme="minorHAnsi" w:hAnsiTheme="minorHAnsi" w:cs="Arial"/>
          <w:sz w:val="24"/>
          <w:szCs w:val="24"/>
        </w:rPr>
        <w:t xml:space="preserve"> dependence on middlemen</w:t>
      </w:r>
      <w:r w:rsidR="00E4350A">
        <w:rPr>
          <w:rFonts w:asciiTheme="minorHAnsi" w:hAnsiTheme="minorHAnsi" w:cs="Arial"/>
          <w:sz w:val="24"/>
          <w:szCs w:val="24"/>
        </w:rPr>
        <w:t xml:space="preserve"> and t</w:t>
      </w:r>
      <w:r w:rsidR="007C14B1" w:rsidRPr="002040E9">
        <w:rPr>
          <w:rFonts w:asciiTheme="minorHAnsi" w:hAnsiTheme="minorHAnsi" w:cs="Arial"/>
          <w:sz w:val="24"/>
          <w:szCs w:val="24"/>
        </w:rPr>
        <w:t>h</w:t>
      </w:r>
      <w:r w:rsidR="007C14B1">
        <w:rPr>
          <w:rFonts w:asciiTheme="minorHAnsi" w:hAnsiTheme="minorHAnsi" w:cs="Arial"/>
          <w:sz w:val="24"/>
          <w:szCs w:val="24"/>
        </w:rPr>
        <w:t>e</w:t>
      </w:r>
      <w:r w:rsidR="007C14B1" w:rsidRPr="002040E9">
        <w:rPr>
          <w:rFonts w:asciiTheme="minorHAnsi" w:hAnsiTheme="minorHAnsi" w:cs="Arial"/>
          <w:sz w:val="24"/>
          <w:szCs w:val="24"/>
        </w:rPr>
        <w:t xml:space="preserve"> </w:t>
      </w:r>
      <w:r w:rsidRPr="002040E9">
        <w:rPr>
          <w:rFonts w:asciiTheme="minorHAnsi" w:hAnsiTheme="minorHAnsi" w:cs="Arial"/>
          <w:sz w:val="24"/>
          <w:szCs w:val="24"/>
        </w:rPr>
        <w:t xml:space="preserve">uncertainty </w:t>
      </w:r>
      <w:r w:rsidR="00E4350A">
        <w:rPr>
          <w:rFonts w:asciiTheme="minorHAnsi" w:hAnsiTheme="minorHAnsi" w:cs="Arial"/>
          <w:sz w:val="24"/>
          <w:szCs w:val="24"/>
        </w:rPr>
        <w:t>surrounding</w:t>
      </w:r>
      <w:r w:rsidR="007C14B1">
        <w:rPr>
          <w:rFonts w:asciiTheme="minorHAnsi" w:hAnsiTheme="minorHAnsi" w:cs="Arial"/>
          <w:sz w:val="24"/>
          <w:szCs w:val="24"/>
        </w:rPr>
        <w:t xml:space="preserve"> </w:t>
      </w:r>
      <w:r w:rsidRPr="002040E9">
        <w:rPr>
          <w:rFonts w:asciiTheme="minorHAnsi" w:hAnsiTheme="minorHAnsi" w:cs="Arial"/>
          <w:sz w:val="24"/>
          <w:szCs w:val="24"/>
        </w:rPr>
        <w:t>collections and prices</w:t>
      </w:r>
      <w:r w:rsidR="00950121" w:rsidRPr="002040E9">
        <w:rPr>
          <w:rFonts w:asciiTheme="minorHAnsi" w:hAnsiTheme="minorHAnsi" w:cs="Arial"/>
          <w:sz w:val="24"/>
          <w:szCs w:val="24"/>
        </w:rPr>
        <w:t xml:space="preserve"> </w:t>
      </w:r>
      <w:r w:rsidRPr="002040E9">
        <w:rPr>
          <w:rFonts w:asciiTheme="minorHAnsi" w:hAnsiTheme="minorHAnsi" w:cs="Arial"/>
          <w:sz w:val="24"/>
          <w:szCs w:val="24"/>
        </w:rPr>
        <w:t xml:space="preserve">means that earnings are always uncertain. </w:t>
      </w:r>
    </w:p>
    <w:p w:rsidR="00C507A8" w:rsidRPr="002040E9" w:rsidRDefault="006D0AA6" w:rsidP="005263F8">
      <w:pPr>
        <w:pStyle w:val="PlainText"/>
        <w:spacing w:after="200" w:line="276" w:lineRule="auto"/>
        <w:jc w:val="both"/>
      </w:pPr>
      <w:r w:rsidRPr="002040E9">
        <w:rPr>
          <w:rFonts w:asciiTheme="minorHAnsi" w:hAnsiTheme="minorHAnsi" w:cs="Arial"/>
          <w:sz w:val="24"/>
          <w:szCs w:val="24"/>
        </w:rPr>
        <w:t xml:space="preserve">Uncertainty in earnings is a key element in </w:t>
      </w:r>
      <w:r w:rsidR="00546915">
        <w:rPr>
          <w:rFonts w:asciiTheme="minorHAnsi" w:hAnsiTheme="minorHAnsi" w:cs="Arial"/>
          <w:sz w:val="24"/>
          <w:szCs w:val="24"/>
        </w:rPr>
        <w:t>understanding</w:t>
      </w:r>
      <w:r w:rsidR="00546915" w:rsidRPr="002040E9">
        <w:rPr>
          <w:rFonts w:asciiTheme="minorHAnsi" w:hAnsiTheme="minorHAnsi" w:cs="Arial"/>
          <w:sz w:val="24"/>
          <w:szCs w:val="24"/>
        </w:rPr>
        <w:t xml:space="preserve"> </w:t>
      </w:r>
      <w:r w:rsidR="002C1DB5" w:rsidRPr="002040E9">
        <w:rPr>
          <w:rFonts w:asciiTheme="minorHAnsi" w:hAnsiTheme="minorHAnsi" w:cs="Arial"/>
          <w:sz w:val="24"/>
          <w:szCs w:val="24"/>
        </w:rPr>
        <w:t xml:space="preserve">the poverty position of street waste pickers. </w:t>
      </w:r>
      <w:r w:rsidR="00304D9C" w:rsidRPr="002040E9">
        <w:rPr>
          <w:rFonts w:asciiTheme="minorHAnsi" w:hAnsiTheme="minorHAnsi" w:cs="Arial"/>
          <w:sz w:val="24"/>
          <w:szCs w:val="24"/>
        </w:rPr>
        <w:t>Although they face the most uncertainty</w:t>
      </w:r>
      <w:r w:rsidR="00546915">
        <w:rPr>
          <w:rFonts w:asciiTheme="minorHAnsi" w:hAnsiTheme="minorHAnsi" w:cs="Arial"/>
          <w:sz w:val="24"/>
          <w:szCs w:val="24"/>
        </w:rPr>
        <w:t>,</w:t>
      </w:r>
      <w:r w:rsidR="00304D9C" w:rsidRPr="002040E9">
        <w:rPr>
          <w:rFonts w:asciiTheme="minorHAnsi" w:hAnsiTheme="minorHAnsi" w:cs="Arial"/>
          <w:sz w:val="24"/>
          <w:szCs w:val="24"/>
        </w:rPr>
        <w:t xml:space="preserve"> their position in the </w:t>
      </w:r>
      <w:r w:rsidR="00546915">
        <w:rPr>
          <w:rFonts w:asciiTheme="minorHAnsi" w:hAnsiTheme="minorHAnsi" w:cs="Arial"/>
          <w:sz w:val="24"/>
          <w:szCs w:val="24"/>
        </w:rPr>
        <w:t xml:space="preserve">recycling </w:t>
      </w:r>
      <w:r w:rsidR="00304D9C" w:rsidRPr="002040E9">
        <w:rPr>
          <w:rFonts w:asciiTheme="minorHAnsi" w:hAnsiTheme="minorHAnsi" w:cs="Arial"/>
          <w:sz w:val="24"/>
          <w:szCs w:val="24"/>
        </w:rPr>
        <w:t>value chain is indispensable for all the other actors. In 2013</w:t>
      </w:r>
      <w:r w:rsidR="00546915">
        <w:rPr>
          <w:rFonts w:asciiTheme="minorHAnsi" w:hAnsiTheme="minorHAnsi" w:cs="Arial"/>
          <w:sz w:val="24"/>
          <w:szCs w:val="24"/>
        </w:rPr>
        <w:t xml:space="preserve">, </w:t>
      </w:r>
      <w:r w:rsidR="00304D9C" w:rsidRPr="002040E9">
        <w:rPr>
          <w:rFonts w:asciiTheme="minorHAnsi" w:hAnsiTheme="minorHAnsi" w:cs="Arial"/>
          <w:sz w:val="24"/>
          <w:szCs w:val="24"/>
        </w:rPr>
        <w:t xml:space="preserve">8.7% of all recyclable paper in South Africa was exported (Plastics SA, 2015:8). </w:t>
      </w:r>
      <w:r w:rsidR="00546915">
        <w:rPr>
          <w:rFonts w:asciiTheme="minorHAnsi" w:hAnsiTheme="minorHAnsi" w:cs="Arial"/>
          <w:sz w:val="24"/>
          <w:szCs w:val="24"/>
        </w:rPr>
        <w:t>This is not dis</w:t>
      </w:r>
      <w:r w:rsidR="00304D9C" w:rsidRPr="002040E9">
        <w:rPr>
          <w:rFonts w:asciiTheme="minorHAnsi" w:hAnsiTheme="minorHAnsi" w:cs="Arial"/>
          <w:sz w:val="24"/>
          <w:szCs w:val="24"/>
        </w:rPr>
        <w:t xml:space="preserve">similar to the 10% of recycled plastic that was exported in 2014. </w:t>
      </w:r>
      <w:r w:rsidR="00546915">
        <w:rPr>
          <w:rFonts w:asciiTheme="minorHAnsi" w:hAnsiTheme="minorHAnsi" w:cs="Arial"/>
          <w:sz w:val="24"/>
          <w:szCs w:val="24"/>
        </w:rPr>
        <w:t>Also i</w:t>
      </w:r>
      <w:r w:rsidR="00304D9C" w:rsidRPr="002040E9">
        <w:rPr>
          <w:rFonts w:asciiTheme="minorHAnsi" w:hAnsiTheme="minorHAnsi" w:cs="Arial"/>
          <w:sz w:val="24"/>
          <w:szCs w:val="24"/>
        </w:rPr>
        <w:t>n 2013</w:t>
      </w:r>
      <w:r w:rsidR="00546915">
        <w:rPr>
          <w:rFonts w:asciiTheme="minorHAnsi" w:hAnsiTheme="minorHAnsi" w:cs="Arial"/>
          <w:sz w:val="24"/>
          <w:szCs w:val="24"/>
        </w:rPr>
        <w:t>,</w:t>
      </w:r>
      <w:r w:rsidR="00304D9C" w:rsidRPr="002040E9">
        <w:rPr>
          <w:rFonts w:asciiTheme="minorHAnsi" w:hAnsiTheme="minorHAnsi" w:cs="Arial"/>
          <w:sz w:val="24"/>
          <w:szCs w:val="24"/>
        </w:rPr>
        <w:t xml:space="preserve"> 8.24% of all recovered paper in South Africa was exported (calculated from PRASA, 2014). </w:t>
      </w:r>
      <w:r w:rsidR="002C1DB5" w:rsidRPr="002040E9">
        <w:rPr>
          <w:rFonts w:asciiTheme="minorHAnsi" w:hAnsiTheme="minorHAnsi" w:cs="Arial"/>
          <w:sz w:val="24"/>
          <w:szCs w:val="24"/>
        </w:rPr>
        <w:t xml:space="preserve">We argue that </w:t>
      </w:r>
      <w:r w:rsidR="00546915">
        <w:rPr>
          <w:rFonts w:asciiTheme="minorHAnsi" w:hAnsiTheme="minorHAnsi" w:cs="Arial"/>
          <w:sz w:val="24"/>
          <w:szCs w:val="24"/>
        </w:rPr>
        <w:t>studying</w:t>
      </w:r>
      <w:r w:rsidR="00546915" w:rsidRPr="002040E9">
        <w:rPr>
          <w:rFonts w:asciiTheme="minorHAnsi" w:hAnsiTheme="minorHAnsi" w:cs="Arial"/>
          <w:sz w:val="24"/>
          <w:szCs w:val="24"/>
        </w:rPr>
        <w:t xml:space="preserve"> </w:t>
      </w:r>
      <w:r w:rsidR="00546915">
        <w:rPr>
          <w:rFonts w:asciiTheme="minorHAnsi" w:hAnsiTheme="minorHAnsi" w:cs="Arial"/>
          <w:sz w:val="24"/>
          <w:szCs w:val="24"/>
        </w:rPr>
        <w:t>how</w:t>
      </w:r>
      <w:r w:rsidR="002C1DB5" w:rsidRPr="002040E9">
        <w:rPr>
          <w:rFonts w:asciiTheme="minorHAnsi" w:hAnsiTheme="minorHAnsi" w:cs="Arial"/>
          <w:sz w:val="24"/>
          <w:szCs w:val="24"/>
        </w:rPr>
        <w:t xml:space="preserve"> informal recycling </w:t>
      </w:r>
      <w:r w:rsidR="00546915">
        <w:rPr>
          <w:rFonts w:asciiTheme="minorHAnsi" w:hAnsiTheme="minorHAnsi" w:cs="Arial"/>
          <w:sz w:val="24"/>
          <w:szCs w:val="24"/>
        </w:rPr>
        <w:t>impacts</w:t>
      </w:r>
      <w:r w:rsidR="00546915" w:rsidRPr="002040E9">
        <w:rPr>
          <w:rFonts w:asciiTheme="minorHAnsi" w:hAnsiTheme="minorHAnsi" w:cs="Arial"/>
          <w:sz w:val="24"/>
          <w:szCs w:val="24"/>
        </w:rPr>
        <w:t xml:space="preserve"> </w:t>
      </w:r>
      <w:r w:rsidR="002C1DB5" w:rsidRPr="002040E9">
        <w:rPr>
          <w:rFonts w:asciiTheme="minorHAnsi" w:hAnsiTheme="minorHAnsi" w:cs="Arial"/>
          <w:sz w:val="24"/>
          <w:szCs w:val="24"/>
        </w:rPr>
        <w:t xml:space="preserve">the poverty levels of street waste pickers in South Africa is fundamental to </w:t>
      </w:r>
      <w:r w:rsidR="00546915">
        <w:rPr>
          <w:rFonts w:asciiTheme="minorHAnsi" w:hAnsiTheme="minorHAnsi" w:cs="Arial"/>
          <w:sz w:val="24"/>
          <w:szCs w:val="24"/>
        </w:rPr>
        <w:t>gaining an</w:t>
      </w:r>
      <w:r w:rsidR="00546915" w:rsidRPr="002040E9">
        <w:rPr>
          <w:rFonts w:asciiTheme="minorHAnsi" w:hAnsiTheme="minorHAnsi" w:cs="Arial"/>
          <w:sz w:val="24"/>
          <w:szCs w:val="24"/>
        </w:rPr>
        <w:t xml:space="preserve"> </w:t>
      </w:r>
      <w:r w:rsidR="002C1DB5" w:rsidRPr="002040E9">
        <w:rPr>
          <w:rFonts w:asciiTheme="minorHAnsi" w:hAnsiTheme="minorHAnsi" w:cs="Arial"/>
          <w:sz w:val="24"/>
          <w:szCs w:val="24"/>
        </w:rPr>
        <w:t xml:space="preserve">understanding of the value chain </w:t>
      </w:r>
      <w:r w:rsidR="00546915">
        <w:rPr>
          <w:rFonts w:asciiTheme="minorHAnsi" w:hAnsiTheme="minorHAnsi" w:cs="Arial"/>
          <w:sz w:val="24"/>
          <w:szCs w:val="24"/>
        </w:rPr>
        <w:t>underpinning</w:t>
      </w:r>
      <w:r w:rsidR="002C1DB5" w:rsidRPr="002040E9">
        <w:rPr>
          <w:rFonts w:asciiTheme="minorHAnsi" w:hAnsiTheme="minorHAnsi" w:cs="Arial"/>
          <w:sz w:val="24"/>
          <w:szCs w:val="24"/>
        </w:rPr>
        <w:t xml:space="preserve"> the recycling industry. This informs the goal of the paper</w:t>
      </w:r>
      <w:r w:rsidR="00D71235">
        <w:rPr>
          <w:rFonts w:asciiTheme="minorHAnsi" w:hAnsiTheme="minorHAnsi" w:cs="Arial"/>
          <w:sz w:val="24"/>
          <w:szCs w:val="24"/>
        </w:rPr>
        <w:t xml:space="preserve"> which is to determine</w:t>
      </w:r>
      <w:r w:rsidR="002C1DB5" w:rsidRPr="002040E9">
        <w:rPr>
          <w:rFonts w:asciiTheme="minorHAnsi" w:hAnsiTheme="minorHAnsi" w:cs="Arial"/>
          <w:sz w:val="24"/>
          <w:szCs w:val="24"/>
        </w:rPr>
        <w:t xml:space="preserve"> the impact of informal recycling on the poverty levels of street waste pickers in South Africa, using Pretoria (the capital</w:t>
      </w:r>
      <w:r w:rsidR="00D71235">
        <w:rPr>
          <w:rFonts w:asciiTheme="minorHAnsi" w:hAnsiTheme="minorHAnsi" w:cs="Arial"/>
          <w:sz w:val="24"/>
          <w:szCs w:val="24"/>
        </w:rPr>
        <w:t xml:space="preserve"> city</w:t>
      </w:r>
      <w:r w:rsidR="002C1DB5" w:rsidRPr="002040E9">
        <w:rPr>
          <w:rFonts w:asciiTheme="minorHAnsi" w:hAnsiTheme="minorHAnsi" w:cs="Arial"/>
          <w:sz w:val="24"/>
          <w:szCs w:val="24"/>
        </w:rPr>
        <w:t xml:space="preserve">) as a case study. The aim can be broken down in two interdependent elements: the first </w:t>
      </w:r>
      <w:r w:rsidR="00D71235">
        <w:rPr>
          <w:rFonts w:asciiTheme="minorHAnsi" w:hAnsiTheme="minorHAnsi" w:cs="Arial"/>
          <w:sz w:val="24"/>
          <w:szCs w:val="24"/>
        </w:rPr>
        <w:t>being t</w:t>
      </w:r>
      <w:r w:rsidR="002C1DB5" w:rsidRPr="002040E9">
        <w:rPr>
          <w:rFonts w:asciiTheme="minorHAnsi" w:hAnsiTheme="minorHAnsi" w:cs="Arial"/>
          <w:sz w:val="24"/>
          <w:szCs w:val="24"/>
        </w:rPr>
        <w:t xml:space="preserve">o </w:t>
      </w:r>
      <w:r w:rsidR="00411509" w:rsidRPr="002040E9">
        <w:rPr>
          <w:rFonts w:asciiTheme="minorHAnsi" w:hAnsiTheme="minorHAnsi" w:cs="Arial"/>
          <w:sz w:val="24"/>
          <w:szCs w:val="24"/>
        </w:rPr>
        <w:t xml:space="preserve">establish </w:t>
      </w:r>
      <w:r w:rsidR="00047B2A" w:rsidRPr="002040E9">
        <w:rPr>
          <w:rFonts w:asciiTheme="minorHAnsi" w:hAnsiTheme="minorHAnsi" w:cs="Arial"/>
          <w:sz w:val="24"/>
          <w:szCs w:val="24"/>
        </w:rPr>
        <w:t>a socio-economic profile of street waste pickers in Pretoria, and</w:t>
      </w:r>
      <w:r w:rsidR="002C1DB5" w:rsidRPr="002040E9">
        <w:rPr>
          <w:rFonts w:asciiTheme="minorHAnsi" w:hAnsiTheme="minorHAnsi" w:cs="Arial"/>
          <w:sz w:val="24"/>
          <w:szCs w:val="24"/>
        </w:rPr>
        <w:t xml:space="preserve"> </w:t>
      </w:r>
      <w:r w:rsidR="00D71235">
        <w:rPr>
          <w:rFonts w:asciiTheme="minorHAnsi" w:hAnsiTheme="minorHAnsi" w:cs="Arial"/>
          <w:sz w:val="24"/>
          <w:szCs w:val="24"/>
        </w:rPr>
        <w:t>the second being to</w:t>
      </w:r>
      <w:r w:rsidR="00D71235" w:rsidRPr="002040E9">
        <w:rPr>
          <w:rFonts w:asciiTheme="minorHAnsi" w:hAnsiTheme="minorHAnsi" w:cs="Arial"/>
          <w:sz w:val="24"/>
          <w:szCs w:val="24"/>
        </w:rPr>
        <w:t xml:space="preserve"> </w:t>
      </w:r>
      <w:r w:rsidR="002C1DB5" w:rsidRPr="002040E9">
        <w:rPr>
          <w:rFonts w:asciiTheme="minorHAnsi" w:hAnsiTheme="minorHAnsi" w:cs="Arial"/>
          <w:sz w:val="24"/>
          <w:szCs w:val="24"/>
        </w:rPr>
        <w:t xml:space="preserve">determine the impact </w:t>
      </w:r>
      <w:r w:rsidR="00D71235">
        <w:rPr>
          <w:rFonts w:asciiTheme="minorHAnsi" w:hAnsiTheme="minorHAnsi" w:cs="Arial"/>
          <w:sz w:val="24"/>
          <w:szCs w:val="24"/>
        </w:rPr>
        <w:t xml:space="preserve">of </w:t>
      </w:r>
      <w:r w:rsidR="002C1DB5" w:rsidRPr="002040E9">
        <w:rPr>
          <w:rFonts w:asciiTheme="minorHAnsi" w:hAnsiTheme="minorHAnsi" w:cs="Arial"/>
          <w:sz w:val="24"/>
          <w:szCs w:val="24"/>
        </w:rPr>
        <w:t xml:space="preserve">their </w:t>
      </w:r>
      <w:r w:rsidR="00D71235">
        <w:rPr>
          <w:rFonts w:asciiTheme="minorHAnsi" w:hAnsiTheme="minorHAnsi" w:cs="Arial"/>
          <w:sz w:val="24"/>
          <w:szCs w:val="24"/>
        </w:rPr>
        <w:t>informal activities</w:t>
      </w:r>
      <w:r w:rsidR="00D71235" w:rsidRPr="002040E9">
        <w:rPr>
          <w:rFonts w:asciiTheme="minorHAnsi" w:hAnsiTheme="minorHAnsi" w:cs="Arial"/>
          <w:sz w:val="24"/>
          <w:szCs w:val="24"/>
        </w:rPr>
        <w:t xml:space="preserve"> </w:t>
      </w:r>
      <w:r w:rsidR="002C1DB5" w:rsidRPr="002040E9">
        <w:rPr>
          <w:rFonts w:asciiTheme="minorHAnsi" w:hAnsiTheme="minorHAnsi" w:cs="Arial"/>
          <w:sz w:val="24"/>
          <w:szCs w:val="24"/>
        </w:rPr>
        <w:t xml:space="preserve">on their poverty position. </w:t>
      </w:r>
      <w:r w:rsidR="00047B2A" w:rsidRPr="002040E9">
        <w:rPr>
          <w:rFonts w:asciiTheme="minorHAnsi" w:hAnsiTheme="minorHAnsi" w:cs="Arial"/>
          <w:sz w:val="24"/>
          <w:szCs w:val="24"/>
        </w:rPr>
        <w:t xml:space="preserve">This </w:t>
      </w:r>
      <w:r w:rsidR="00BC71B6" w:rsidRPr="002040E9">
        <w:rPr>
          <w:rFonts w:asciiTheme="minorHAnsi" w:hAnsiTheme="minorHAnsi" w:cs="Arial"/>
          <w:sz w:val="24"/>
          <w:szCs w:val="24"/>
        </w:rPr>
        <w:t xml:space="preserve">paper </w:t>
      </w:r>
      <w:r w:rsidR="00411509" w:rsidRPr="002040E9">
        <w:rPr>
          <w:rFonts w:asciiTheme="minorHAnsi" w:hAnsiTheme="minorHAnsi" w:cs="Arial"/>
          <w:sz w:val="24"/>
          <w:szCs w:val="24"/>
        </w:rPr>
        <w:t>utilises t</w:t>
      </w:r>
      <w:r w:rsidR="00047B2A" w:rsidRPr="002040E9">
        <w:rPr>
          <w:rFonts w:asciiTheme="minorHAnsi" w:hAnsiTheme="minorHAnsi" w:cs="Arial"/>
          <w:sz w:val="24"/>
          <w:szCs w:val="24"/>
        </w:rPr>
        <w:t xml:space="preserve">he findings of the first empirical </w:t>
      </w:r>
      <w:r w:rsidR="00411509" w:rsidRPr="002040E9">
        <w:rPr>
          <w:rFonts w:asciiTheme="minorHAnsi" w:hAnsiTheme="minorHAnsi" w:cs="Arial"/>
          <w:sz w:val="24"/>
          <w:szCs w:val="24"/>
        </w:rPr>
        <w:t xml:space="preserve">micro </w:t>
      </w:r>
      <w:r w:rsidR="00047B2A" w:rsidRPr="002040E9">
        <w:rPr>
          <w:rFonts w:asciiTheme="minorHAnsi" w:hAnsiTheme="minorHAnsi" w:cs="Arial"/>
          <w:sz w:val="24"/>
          <w:szCs w:val="24"/>
        </w:rPr>
        <w:t xml:space="preserve">study of street waste pickers in Pretoria. </w:t>
      </w:r>
    </w:p>
    <w:p w:rsidR="00C507A8" w:rsidRPr="002040E9" w:rsidRDefault="00047B2A" w:rsidP="003A2359">
      <w:pPr>
        <w:jc w:val="both"/>
        <w:rPr>
          <w:rFonts w:asciiTheme="minorHAnsi" w:hAnsiTheme="minorHAnsi" w:cs="Arial"/>
          <w:sz w:val="24"/>
          <w:szCs w:val="24"/>
          <w:highlight w:val="yellow"/>
        </w:rPr>
      </w:pPr>
      <w:r w:rsidRPr="002040E9">
        <w:rPr>
          <w:rFonts w:asciiTheme="minorHAnsi" w:hAnsiTheme="minorHAnsi" w:cs="Arial"/>
          <w:b/>
          <w:sz w:val="24"/>
          <w:szCs w:val="24"/>
        </w:rPr>
        <w:t xml:space="preserve">Literature </w:t>
      </w:r>
      <w:r w:rsidR="000650BA" w:rsidRPr="002040E9">
        <w:rPr>
          <w:rFonts w:asciiTheme="minorHAnsi" w:hAnsiTheme="minorHAnsi" w:cs="Arial"/>
          <w:b/>
          <w:sz w:val="24"/>
          <w:szCs w:val="24"/>
        </w:rPr>
        <w:t>review: Contextualisation of the s</w:t>
      </w:r>
      <w:r w:rsidRPr="002040E9">
        <w:rPr>
          <w:rFonts w:asciiTheme="minorHAnsi" w:hAnsiTheme="minorHAnsi" w:cs="Arial"/>
          <w:b/>
          <w:sz w:val="24"/>
          <w:szCs w:val="24"/>
        </w:rPr>
        <w:t>tudy</w:t>
      </w:r>
    </w:p>
    <w:p w:rsidR="00762CFD" w:rsidRPr="002040E9" w:rsidRDefault="000650BA" w:rsidP="005263F8">
      <w:pPr>
        <w:jc w:val="both"/>
        <w:rPr>
          <w:rFonts w:asciiTheme="minorHAnsi" w:hAnsiTheme="minorHAnsi" w:cs="Arial"/>
          <w:sz w:val="24"/>
          <w:szCs w:val="24"/>
        </w:rPr>
      </w:pPr>
      <w:r w:rsidRPr="002040E9">
        <w:rPr>
          <w:rFonts w:asciiTheme="minorHAnsi" w:hAnsiTheme="minorHAnsi" w:cs="Arial"/>
          <w:sz w:val="24"/>
          <w:szCs w:val="24"/>
        </w:rPr>
        <w:t xml:space="preserve">South Africa has a long history of people collecting waste off the streets </w:t>
      </w:r>
      <w:r w:rsidR="00C96A97">
        <w:rPr>
          <w:rFonts w:asciiTheme="minorHAnsi" w:hAnsiTheme="minorHAnsi" w:cs="Arial"/>
          <w:sz w:val="24"/>
          <w:szCs w:val="24"/>
        </w:rPr>
        <w:t xml:space="preserve">in order </w:t>
      </w:r>
      <w:r w:rsidRPr="002040E9">
        <w:rPr>
          <w:rFonts w:asciiTheme="minorHAnsi" w:hAnsiTheme="minorHAnsi" w:cs="Arial"/>
          <w:sz w:val="24"/>
          <w:szCs w:val="24"/>
        </w:rPr>
        <w:t>to survive (Benson &amp;</w:t>
      </w:r>
      <w:r w:rsidR="00201B9C" w:rsidRPr="002040E9">
        <w:rPr>
          <w:rFonts w:asciiTheme="minorHAnsi" w:hAnsiTheme="minorHAnsi" w:cs="Arial"/>
          <w:sz w:val="24"/>
          <w:szCs w:val="24"/>
        </w:rPr>
        <w:t xml:space="preserve"> Vanqa-Mgijima</w:t>
      </w:r>
      <w:r w:rsidRPr="002040E9">
        <w:rPr>
          <w:rFonts w:asciiTheme="minorHAnsi" w:hAnsiTheme="minorHAnsi" w:cs="Arial"/>
          <w:sz w:val="24"/>
          <w:szCs w:val="24"/>
        </w:rPr>
        <w:t xml:space="preserve">, 2010:2). </w:t>
      </w:r>
      <w:r w:rsidR="00307B2D" w:rsidRPr="002040E9">
        <w:rPr>
          <w:rFonts w:asciiTheme="minorHAnsi" w:hAnsiTheme="minorHAnsi" w:cs="Arial"/>
          <w:sz w:val="24"/>
          <w:szCs w:val="24"/>
        </w:rPr>
        <w:t xml:space="preserve">The availability of poor people to take part in the reclaiming chain as well as the scale of private reclaiming </w:t>
      </w:r>
      <w:r w:rsidR="00C96A97" w:rsidRPr="002040E9">
        <w:rPr>
          <w:rFonts w:asciiTheme="minorHAnsi" w:hAnsiTheme="minorHAnsi" w:cs="Arial"/>
          <w:sz w:val="24"/>
          <w:szCs w:val="24"/>
        </w:rPr>
        <w:t>ha</w:t>
      </w:r>
      <w:r w:rsidR="00C96A97">
        <w:rPr>
          <w:rFonts w:asciiTheme="minorHAnsi" w:hAnsiTheme="minorHAnsi" w:cs="Arial"/>
          <w:sz w:val="24"/>
          <w:szCs w:val="24"/>
        </w:rPr>
        <w:t>ve</w:t>
      </w:r>
      <w:r w:rsidR="00C96A97" w:rsidRPr="002040E9">
        <w:rPr>
          <w:rFonts w:asciiTheme="minorHAnsi" w:hAnsiTheme="minorHAnsi" w:cs="Arial"/>
          <w:sz w:val="24"/>
          <w:szCs w:val="24"/>
        </w:rPr>
        <w:t xml:space="preserve"> </w:t>
      </w:r>
      <w:r w:rsidR="00307B2D" w:rsidRPr="002040E9">
        <w:rPr>
          <w:rFonts w:asciiTheme="minorHAnsi" w:hAnsiTheme="minorHAnsi" w:cs="Arial"/>
          <w:sz w:val="24"/>
          <w:szCs w:val="24"/>
        </w:rPr>
        <w:t>increased since the adoption of neo</w:t>
      </w:r>
      <w:r w:rsidR="00C96A97">
        <w:rPr>
          <w:rFonts w:asciiTheme="minorHAnsi" w:hAnsiTheme="minorHAnsi" w:cs="Arial"/>
          <w:sz w:val="24"/>
          <w:szCs w:val="24"/>
        </w:rPr>
        <w:t>-</w:t>
      </w:r>
      <w:r w:rsidR="00307B2D" w:rsidRPr="002040E9">
        <w:rPr>
          <w:rFonts w:asciiTheme="minorHAnsi" w:hAnsiTheme="minorHAnsi" w:cs="Arial"/>
          <w:sz w:val="24"/>
          <w:szCs w:val="24"/>
        </w:rPr>
        <w:t>liberal policies in South Africa (Benson &amp; Vanqa-Mgijima, 2010; Van Heerden, 2015). Medina (2007) and Theron (2010) confirm</w:t>
      </w:r>
      <w:r w:rsidR="00C96A97">
        <w:rPr>
          <w:rFonts w:asciiTheme="minorHAnsi" w:hAnsiTheme="minorHAnsi" w:cs="Arial"/>
          <w:sz w:val="24"/>
          <w:szCs w:val="24"/>
        </w:rPr>
        <w:t xml:space="preserve"> </w:t>
      </w:r>
      <w:r w:rsidR="00307B2D" w:rsidRPr="002040E9">
        <w:rPr>
          <w:rFonts w:asciiTheme="minorHAnsi" w:hAnsiTheme="minorHAnsi" w:cs="Arial"/>
          <w:sz w:val="24"/>
          <w:szCs w:val="24"/>
        </w:rPr>
        <w:t>that collecting and selling recyclable waste is an activity that protects many people from starvation. The existence of waste pickers should be considered</w:t>
      </w:r>
      <w:r w:rsidR="00C96A97">
        <w:rPr>
          <w:rFonts w:asciiTheme="minorHAnsi" w:hAnsiTheme="minorHAnsi" w:cs="Arial"/>
          <w:sz w:val="24"/>
          <w:szCs w:val="24"/>
        </w:rPr>
        <w:t xml:space="preserve"> further</w:t>
      </w:r>
      <w:r w:rsidR="00307B2D" w:rsidRPr="002040E9">
        <w:rPr>
          <w:rFonts w:asciiTheme="minorHAnsi" w:hAnsiTheme="minorHAnsi" w:cs="Arial"/>
          <w:sz w:val="24"/>
          <w:szCs w:val="24"/>
        </w:rPr>
        <w:t xml:space="preserve"> in the context of existing formal waste management systems (Schenck &amp; Blaauw, 2011a; 2011b).</w:t>
      </w:r>
    </w:p>
    <w:p w:rsidR="00C507A8" w:rsidRPr="002040E9" w:rsidRDefault="00762CFD" w:rsidP="005263F8">
      <w:pPr>
        <w:jc w:val="both"/>
        <w:rPr>
          <w:rFonts w:asciiTheme="minorHAnsi" w:hAnsiTheme="minorHAnsi" w:cs="Arial"/>
          <w:sz w:val="24"/>
          <w:szCs w:val="24"/>
          <w:highlight w:val="yellow"/>
        </w:rPr>
      </w:pPr>
      <w:r w:rsidRPr="002040E9">
        <w:rPr>
          <w:rFonts w:asciiTheme="minorHAnsi" w:hAnsiTheme="minorHAnsi" w:cs="Arial"/>
          <w:sz w:val="24"/>
          <w:szCs w:val="24"/>
        </w:rPr>
        <w:t xml:space="preserve">The international literature suggests that the official waste management systems </w:t>
      </w:r>
      <w:r w:rsidR="00C96A97">
        <w:rPr>
          <w:rFonts w:asciiTheme="minorHAnsi" w:hAnsiTheme="minorHAnsi" w:cs="Arial"/>
          <w:sz w:val="24"/>
          <w:szCs w:val="24"/>
        </w:rPr>
        <w:t xml:space="preserve">in place </w:t>
      </w:r>
      <w:r w:rsidRPr="002040E9">
        <w:rPr>
          <w:rFonts w:asciiTheme="minorHAnsi" w:hAnsiTheme="minorHAnsi" w:cs="Arial"/>
          <w:sz w:val="24"/>
          <w:szCs w:val="24"/>
        </w:rPr>
        <w:t>in many cities, such as Cairo, could not be managed without the countless number of waste pickers and scrap collectors. These people often form the centre of waste collection services at no cost to central governments, local authorities</w:t>
      </w:r>
      <w:r w:rsidR="00C96A97">
        <w:rPr>
          <w:rFonts w:asciiTheme="minorHAnsi" w:hAnsiTheme="minorHAnsi" w:cs="Arial"/>
          <w:sz w:val="24"/>
          <w:szCs w:val="24"/>
        </w:rPr>
        <w:t xml:space="preserve"> or</w:t>
      </w:r>
      <w:r w:rsidRPr="002040E9">
        <w:rPr>
          <w:rFonts w:asciiTheme="minorHAnsi" w:hAnsiTheme="minorHAnsi" w:cs="Arial"/>
          <w:sz w:val="24"/>
          <w:szCs w:val="24"/>
        </w:rPr>
        <w:t xml:space="preserve"> residents (Gerdes &amp; Gunsilius, 2010). </w:t>
      </w:r>
      <w:r w:rsidR="006E0F7C" w:rsidRPr="002040E9">
        <w:rPr>
          <w:rFonts w:asciiTheme="minorHAnsi" w:hAnsiTheme="minorHAnsi" w:cs="Arial"/>
          <w:sz w:val="24"/>
          <w:szCs w:val="24"/>
        </w:rPr>
        <w:t xml:space="preserve">Dias </w:t>
      </w:r>
      <w:r w:rsidR="006E0F7C" w:rsidRPr="002040E9">
        <w:rPr>
          <w:rFonts w:asciiTheme="minorHAnsi" w:hAnsiTheme="minorHAnsi" w:cs="Arial"/>
          <w:sz w:val="24"/>
          <w:szCs w:val="24"/>
        </w:rPr>
        <w:lastRenderedPageBreak/>
        <w:t>(2009) states</w:t>
      </w:r>
      <w:r w:rsidR="00252001">
        <w:rPr>
          <w:rFonts w:asciiTheme="minorHAnsi" w:hAnsiTheme="minorHAnsi" w:cs="Arial"/>
          <w:sz w:val="24"/>
          <w:szCs w:val="24"/>
        </w:rPr>
        <w:t>,</w:t>
      </w:r>
      <w:r w:rsidR="006E0F7C" w:rsidRPr="002040E9">
        <w:rPr>
          <w:rFonts w:asciiTheme="minorHAnsi" w:hAnsiTheme="minorHAnsi" w:cs="Arial"/>
          <w:sz w:val="24"/>
          <w:szCs w:val="24"/>
        </w:rPr>
        <w:t xml:space="preserve"> for example</w:t>
      </w:r>
      <w:r w:rsidR="00252001">
        <w:rPr>
          <w:rFonts w:asciiTheme="minorHAnsi" w:hAnsiTheme="minorHAnsi" w:cs="Arial"/>
          <w:sz w:val="24"/>
          <w:szCs w:val="24"/>
        </w:rPr>
        <w:t>,</w:t>
      </w:r>
      <w:r w:rsidR="006E0F7C" w:rsidRPr="002040E9">
        <w:rPr>
          <w:rFonts w:asciiTheme="minorHAnsi" w:hAnsiTheme="minorHAnsi" w:cs="Arial"/>
          <w:sz w:val="24"/>
          <w:szCs w:val="24"/>
        </w:rPr>
        <w:t xml:space="preserve"> that in 2008, 5,100 tons of waste was collected by informal waste pickers in the streets and dumpsites in Belo Horizonte, Brazil. This amounted to 52% of all recyclable</w:t>
      </w:r>
      <w:r w:rsidR="00747B7F">
        <w:rPr>
          <w:rFonts w:asciiTheme="minorHAnsi" w:hAnsiTheme="minorHAnsi" w:cs="Arial"/>
          <w:sz w:val="24"/>
          <w:szCs w:val="24"/>
        </w:rPr>
        <w:t xml:space="preserve"> material accumulated</w:t>
      </w:r>
      <w:r w:rsidR="006E0F7C" w:rsidRPr="002040E9">
        <w:rPr>
          <w:rFonts w:asciiTheme="minorHAnsi" w:hAnsiTheme="minorHAnsi" w:cs="Arial"/>
          <w:sz w:val="24"/>
          <w:szCs w:val="24"/>
        </w:rPr>
        <w:t xml:space="preserve">. </w:t>
      </w:r>
      <w:r w:rsidR="00747B7F">
        <w:rPr>
          <w:rFonts w:asciiTheme="minorHAnsi" w:hAnsiTheme="minorHAnsi" w:cs="Arial"/>
          <w:sz w:val="24"/>
          <w:szCs w:val="24"/>
        </w:rPr>
        <w:t>Clearly, s</w:t>
      </w:r>
      <w:r w:rsidR="00747B7F" w:rsidRPr="002040E9">
        <w:rPr>
          <w:rFonts w:asciiTheme="minorHAnsi" w:hAnsiTheme="minorHAnsi" w:cs="Arial"/>
          <w:sz w:val="24"/>
          <w:szCs w:val="24"/>
        </w:rPr>
        <w:t xml:space="preserve">treet </w:t>
      </w:r>
      <w:r w:rsidRPr="002040E9">
        <w:rPr>
          <w:rFonts w:asciiTheme="minorHAnsi" w:hAnsiTheme="minorHAnsi" w:cs="Arial"/>
          <w:sz w:val="24"/>
          <w:szCs w:val="24"/>
        </w:rPr>
        <w:t xml:space="preserve">waste pickers </w:t>
      </w:r>
      <w:r w:rsidR="00747B7F">
        <w:rPr>
          <w:rFonts w:asciiTheme="minorHAnsi" w:hAnsiTheme="minorHAnsi" w:cs="Arial"/>
          <w:sz w:val="24"/>
          <w:szCs w:val="24"/>
        </w:rPr>
        <w:t>make a significant contribution</w:t>
      </w:r>
      <w:r w:rsidRPr="002040E9">
        <w:rPr>
          <w:rFonts w:asciiTheme="minorHAnsi" w:hAnsiTheme="minorHAnsi" w:cs="Arial"/>
          <w:sz w:val="24"/>
          <w:szCs w:val="24"/>
        </w:rPr>
        <w:t xml:space="preserve"> to national economies as </w:t>
      </w:r>
      <w:r w:rsidR="00F565DC">
        <w:rPr>
          <w:rFonts w:asciiTheme="minorHAnsi" w:hAnsiTheme="minorHAnsi" w:cs="Arial"/>
          <w:sz w:val="24"/>
          <w:szCs w:val="24"/>
        </w:rPr>
        <w:t>they</w:t>
      </w:r>
      <w:r w:rsidRPr="002040E9">
        <w:rPr>
          <w:rFonts w:asciiTheme="minorHAnsi" w:hAnsiTheme="minorHAnsi" w:cs="Arial"/>
          <w:sz w:val="24"/>
          <w:szCs w:val="24"/>
        </w:rPr>
        <w:t xml:space="preserve"> “...</w:t>
      </w:r>
      <w:r w:rsidRPr="002040E9">
        <w:rPr>
          <w:rFonts w:asciiTheme="minorHAnsi" w:hAnsiTheme="minorHAnsi" w:cs="Arial"/>
          <w:i/>
          <w:sz w:val="24"/>
          <w:szCs w:val="24"/>
        </w:rPr>
        <w:t>are entrepreneurs who add value merely by collecting and then transforming waste into tradable commodities</w:t>
      </w:r>
      <w:r w:rsidR="006C5833" w:rsidRPr="002040E9">
        <w:rPr>
          <w:rFonts w:asciiTheme="minorHAnsi" w:hAnsiTheme="minorHAnsi" w:cs="Arial"/>
          <w:sz w:val="24"/>
          <w:szCs w:val="24"/>
        </w:rPr>
        <w:t xml:space="preserve">” (Gerdes &amp; </w:t>
      </w:r>
      <w:r w:rsidRPr="002040E9">
        <w:rPr>
          <w:rFonts w:asciiTheme="minorHAnsi" w:hAnsiTheme="minorHAnsi" w:cs="Arial"/>
          <w:sz w:val="24"/>
          <w:szCs w:val="24"/>
        </w:rPr>
        <w:t>Gunsilius</w:t>
      </w:r>
      <w:r w:rsidR="00F565DC">
        <w:rPr>
          <w:rFonts w:asciiTheme="minorHAnsi" w:hAnsiTheme="minorHAnsi" w:cs="Arial"/>
          <w:sz w:val="24"/>
          <w:szCs w:val="24"/>
        </w:rPr>
        <w:t>,</w:t>
      </w:r>
      <w:r w:rsidRPr="002040E9">
        <w:rPr>
          <w:rFonts w:asciiTheme="minorHAnsi" w:hAnsiTheme="minorHAnsi" w:cs="Arial"/>
          <w:sz w:val="24"/>
          <w:szCs w:val="24"/>
        </w:rPr>
        <w:t xml:space="preserve"> 2010:5; see also Hayami et al. 2006:42). </w:t>
      </w:r>
      <w:r w:rsidR="00542002" w:rsidRPr="002040E9">
        <w:rPr>
          <w:rFonts w:asciiTheme="minorHAnsi" w:hAnsiTheme="minorHAnsi" w:cs="Arial"/>
          <w:sz w:val="24"/>
          <w:szCs w:val="24"/>
        </w:rPr>
        <w:t>South Africa’s municipal waste management systems</w:t>
      </w:r>
      <w:r w:rsidR="00F565DC">
        <w:rPr>
          <w:rFonts w:asciiTheme="minorHAnsi" w:hAnsiTheme="minorHAnsi" w:cs="Arial"/>
          <w:sz w:val="24"/>
          <w:szCs w:val="24"/>
        </w:rPr>
        <w:t>, however,</w:t>
      </w:r>
      <w:r w:rsidR="00542002" w:rsidRPr="002040E9">
        <w:rPr>
          <w:rFonts w:asciiTheme="minorHAnsi" w:hAnsiTheme="minorHAnsi" w:cs="Arial"/>
          <w:sz w:val="24"/>
          <w:szCs w:val="24"/>
        </w:rPr>
        <w:t xml:space="preserve"> are seemingly struggling to </w:t>
      </w:r>
      <w:r w:rsidR="00F565DC">
        <w:rPr>
          <w:rFonts w:asciiTheme="minorHAnsi" w:hAnsiTheme="minorHAnsi" w:cs="Arial"/>
          <w:sz w:val="24"/>
          <w:szCs w:val="24"/>
        </w:rPr>
        <w:t>accommodate</w:t>
      </w:r>
      <w:r w:rsidR="00F565DC" w:rsidRPr="002040E9">
        <w:rPr>
          <w:rFonts w:asciiTheme="minorHAnsi" w:hAnsiTheme="minorHAnsi" w:cs="Arial"/>
          <w:sz w:val="24"/>
          <w:szCs w:val="24"/>
        </w:rPr>
        <w:t xml:space="preserve"> </w:t>
      </w:r>
      <w:r w:rsidR="00542002" w:rsidRPr="002040E9">
        <w:rPr>
          <w:rFonts w:asciiTheme="minorHAnsi" w:hAnsiTheme="minorHAnsi" w:cs="Arial"/>
          <w:sz w:val="24"/>
          <w:szCs w:val="24"/>
        </w:rPr>
        <w:t>the waste pickers on the street</w:t>
      </w:r>
      <w:r w:rsidR="00F565DC">
        <w:rPr>
          <w:rFonts w:asciiTheme="minorHAnsi" w:hAnsiTheme="minorHAnsi" w:cs="Arial"/>
          <w:sz w:val="24"/>
          <w:szCs w:val="24"/>
        </w:rPr>
        <w:t>s</w:t>
      </w:r>
      <w:r w:rsidR="00542002" w:rsidRPr="002040E9">
        <w:rPr>
          <w:rFonts w:asciiTheme="minorHAnsi" w:hAnsiTheme="minorHAnsi" w:cs="Arial"/>
          <w:sz w:val="24"/>
          <w:szCs w:val="24"/>
        </w:rPr>
        <w:t xml:space="preserve"> and landfill sites of the country (Schenck &amp; Blaauw, 2011b).</w:t>
      </w:r>
    </w:p>
    <w:p w:rsidR="00762CFD" w:rsidRPr="002040E9" w:rsidRDefault="00762CFD" w:rsidP="005263F8">
      <w:pPr>
        <w:jc w:val="both"/>
        <w:rPr>
          <w:rFonts w:asciiTheme="minorHAnsi" w:hAnsiTheme="minorHAnsi" w:cs="Arial"/>
          <w:sz w:val="24"/>
          <w:szCs w:val="24"/>
        </w:rPr>
      </w:pPr>
      <w:r w:rsidRPr="002040E9">
        <w:rPr>
          <w:rFonts w:asciiTheme="minorHAnsi" w:hAnsiTheme="minorHAnsi" w:cs="Arial"/>
          <w:sz w:val="24"/>
          <w:szCs w:val="24"/>
        </w:rPr>
        <w:t xml:space="preserve">The </w:t>
      </w:r>
      <w:r w:rsidR="00F565DC">
        <w:rPr>
          <w:rFonts w:asciiTheme="minorHAnsi" w:hAnsiTheme="minorHAnsi" w:cs="Arial"/>
          <w:sz w:val="24"/>
          <w:szCs w:val="24"/>
        </w:rPr>
        <w:t>evident</w:t>
      </w:r>
      <w:r w:rsidR="006E0F7C" w:rsidRPr="002040E9">
        <w:rPr>
          <w:rFonts w:asciiTheme="minorHAnsi" w:hAnsiTheme="minorHAnsi" w:cs="Arial"/>
          <w:sz w:val="24"/>
          <w:szCs w:val="24"/>
        </w:rPr>
        <w:t xml:space="preserve"> </w:t>
      </w:r>
      <w:r w:rsidRPr="002040E9">
        <w:rPr>
          <w:rFonts w:asciiTheme="minorHAnsi" w:hAnsiTheme="minorHAnsi" w:cs="Arial"/>
          <w:sz w:val="24"/>
          <w:szCs w:val="24"/>
        </w:rPr>
        <w:t xml:space="preserve">inability of </w:t>
      </w:r>
      <w:r w:rsidR="00F565DC">
        <w:rPr>
          <w:rFonts w:asciiTheme="minorHAnsi" w:hAnsiTheme="minorHAnsi" w:cs="Arial"/>
          <w:sz w:val="24"/>
          <w:szCs w:val="24"/>
        </w:rPr>
        <w:t xml:space="preserve">the </w:t>
      </w:r>
      <w:r w:rsidRPr="002040E9">
        <w:rPr>
          <w:rFonts w:asciiTheme="minorHAnsi" w:hAnsiTheme="minorHAnsi" w:cs="Arial"/>
          <w:sz w:val="24"/>
          <w:szCs w:val="24"/>
        </w:rPr>
        <w:t>South African local authorities to effectively acknowledge and engage with waste pickers regarding</w:t>
      </w:r>
      <w:r w:rsidR="00F565DC">
        <w:rPr>
          <w:rFonts w:asciiTheme="minorHAnsi" w:hAnsiTheme="minorHAnsi" w:cs="Arial"/>
          <w:sz w:val="24"/>
          <w:szCs w:val="24"/>
        </w:rPr>
        <w:t>, for example,</w:t>
      </w:r>
      <w:r w:rsidRPr="002040E9">
        <w:rPr>
          <w:rFonts w:asciiTheme="minorHAnsi" w:hAnsiTheme="minorHAnsi" w:cs="Arial"/>
          <w:sz w:val="24"/>
          <w:szCs w:val="24"/>
        </w:rPr>
        <w:t xml:space="preserve"> future changes to the recycling system</w:t>
      </w:r>
      <w:r w:rsidR="008C3BA9">
        <w:rPr>
          <w:rFonts w:asciiTheme="minorHAnsi" w:hAnsiTheme="minorHAnsi" w:cs="Arial"/>
          <w:sz w:val="24"/>
          <w:szCs w:val="24"/>
        </w:rPr>
        <w:t xml:space="preserve"> has been called</w:t>
      </w:r>
      <w:r w:rsidR="00F565DC">
        <w:rPr>
          <w:rFonts w:asciiTheme="minorHAnsi" w:hAnsiTheme="minorHAnsi" w:cs="Arial"/>
          <w:sz w:val="24"/>
          <w:szCs w:val="24"/>
        </w:rPr>
        <w:t xml:space="preserve"> into question </w:t>
      </w:r>
      <w:r w:rsidRPr="002040E9">
        <w:rPr>
          <w:rFonts w:asciiTheme="minorHAnsi" w:hAnsiTheme="minorHAnsi" w:cs="Arial"/>
          <w:sz w:val="24"/>
          <w:szCs w:val="24"/>
        </w:rPr>
        <w:t>by authors such as Van Heerden (2015)</w:t>
      </w:r>
      <w:r w:rsidR="00E21A2D">
        <w:rPr>
          <w:rFonts w:asciiTheme="minorHAnsi" w:hAnsiTheme="minorHAnsi" w:cs="Arial"/>
          <w:sz w:val="24"/>
          <w:szCs w:val="24"/>
        </w:rPr>
        <w:t>,</w:t>
      </w:r>
      <w:r w:rsidRPr="002040E9">
        <w:rPr>
          <w:rFonts w:asciiTheme="minorHAnsi" w:hAnsiTheme="minorHAnsi" w:cs="Arial"/>
          <w:sz w:val="24"/>
          <w:szCs w:val="24"/>
        </w:rPr>
        <w:t xml:space="preserve"> and correctly so. </w:t>
      </w:r>
      <w:r w:rsidR="008C3BA9">
        <w:rPr>
          <w:rFonts w:asciiTheme="minorHAnsi" w:hAnsiTheme="minorHAnsi" w:cs="Arial"/>
          <w:sz w:val="24"/>
          <w:szCs w:val="24"/>
        </w:rPr>
        <w:t>Their stance</w:t>
      </w:r>
      <w:r w:rsidRPr="002040E9">
        <w:rPr>
          <w:rFonts w:asciiTheme="minorHAnsi" w:hAnsiTheme="minorHAnsi" w:cs="Arial"/>
          <w:sz w:val="24"/>
          <w:szCs w:val="24"/>
        </w:rPr>
        <w:t xml:space="preserve"> </w:t>
      </w:r>
      <w:r w:rsidR="008C3BA9">
        <w:rPr>
          <w:rFonts w:asciiTheme="minorHAnsi" w:hAnsiTheme="minorHAnsi" w:cs="Arial"/>
          <w:sz w:val="24"/>
          <w:szCs w:val="24"/>
        </w:rPr>
        <w:t>flies in the face of</w:t>
      </w:r>
      <w:r w:rsidRPr="002040E9">
        <w:rPr>
          <w:rFonts w:asciiTheme="minorHAnsi" w:hAnsiTheme="minorHAnsi" w:cs="Arial"/>
          <w:sz w:val="24"/>
          <w:szCs w:val="24"/>
        </w:rPr>
        <w:t xml:space="preserve"> the </w:t>
      </w:r>
      <w:r w:rsidR="008C3BA9">
        <w:rPr>
          <w:rFonts w:asciiTheme="minorHAnsi" w:hAnsiTheme="minorHAnsi" w:cs="Arial"/>
          <w:sz w:val="24"/>
          <w:szCs w:val="24"/>
        </w:rPr>
        <w:t>current trend towards</w:t>
      </w:r>
      <w:r w:rsidRPr="002040E9">
        <w:rPr>
          <w:rFonts w:asciiTheme="minorHAnsi" w:hAnsiTheme="minorHAnsi" w:cs="Arial"/>
          <w:sz w:val="24"/>
          <w:szCs w:val="24"/>
        </w:rPr>
        <w:t xml:space="preserve"> participatory governance</w:t>
      </w:r>
      <w:r w:rsidR="008C3BA9">
        <w:rPr>
          <w:rFonts w:asciiTheme="minorHAnsi" w:hAnsiTheme="minorHAnsi" w:cs="Arial"/>
          <w:sz w:val="24"/>
          <w:szCs w:val="24"/>
        </w:rPr>
        <w:t>,</w:t>
      </w:r>
      <w:r w:rsidRPr="002040E9">
        <w:rPr>
          <w:rFonts w:asciiTheme="minorHAnsi" w:hAnsiTheme="minorHAnsi" w:cs="Arial"/>
          <w:sz w:val="24"/>
          <w:szCs w:val="24"/>
        </w:rPr>
        <w:t xml:space="preserve"> which is supposed to inform public sector planning and policymaking in South Africa (Van Heerden, 2015). </w:t>
      </w:r>
      <w:r w:rsidR="008C3BA9">
        <w:rPr>
          <w:rFonts w:asciiTheme="minorHAnsi" w:hAnsiTheme="minorHAnsi" w:cs="Arial"/>
          <w:sz w:val="24"/>
          <w:szCs w:val="24"/>
        </w:rPr>
        <w:t>More specifically, i</w:t>
      </w:r>
      <w:r w:rsidR="006E0F7C" w:rsidRPr="002040E9">
        <w:rPr>
          <w:rFonts w:asciiTheme="minorHAnsi" w:hAnsiTheme="minorHAnsi" w:cs="Arial"/>
          <w:sz w:val="24"/>
          <w:szCs w:val="24"/>
        </w:rPr>
        <w:t xml:space="preserve">t neglects the principle of </w:t>
      </w:r>
      <w:r w:rsidRPr="002040E9">
        <w:rPr>
          <w:rFonts w:asciiTheme="minorHAnsi" w:hAnsiTheme="minorHAnsi" w:cs="Arial"/>
          <w:sz w:val="24"/>
          <w:szCs w:val="24"/>
        </w:rPr>
        <w:t>“</w:t>
      </w:r>
      <w:r w:rsidR="006E0F7C" w:rsidRPr="002040E9">
        <w:rPr>
          <w:rFonts w:asciiTheme="minorHAnsi" w:hAnsiTheme="minorHAnsi" w:cs="Arial"/>
          <w:i/>
          <w:sz w:val="24"/>
          <w:szCs w:val="24"/>
        </w:rPr>
        <w:t>...</w:t>
      </w:r>
      <w:r w:rsidRPr="002040E9">
        <w:rPr>
          <w:rFonts w:asciiTheme="minorHAnsi" w:hAnsiTheme="minorHAnsi" w:cs="Arial"/>
          <w:i/>
          <w:sz w:val="24"/>
          <w:szCs w:val="24"/>
        </w:rPr>
        <w:t>participatory</w:t>
      </w:r>
      <w:r w:rsidR="006E0F7C" w:rsidRPr="002040E9">
        <w:rPr>
          <w:rFonts w:asciiTheme="minorHAnsi" w:hAnsiTheme="minorHAnsi" w:cs="Arial"/>
          <w:i/>
          <w:sz w:val="24"/>
          <w:szCs w:val="24"/>
        </w:rPr>
        <w:t xml:space="preserve"> </w:t>
      </w:r>
      <w:r w:rsidRPr="002040E9">
        <w:rPr>
          <w:rFonts w:asciiTheme="minorHAnsi" w:hAnsiTheme="minorHAnsi" w:cs="Arial"/>
          <w:i/>
          <w:sz w:val="24"/>
          <w:szCs w:val="24"/>
        </w:rPr>
        <w:t>democracy, accountability, transparency, and public involvement</w:t>
      </w:r>
      <w:r w:rsidR="006E0F7C" w:rsidRPr="002040E9">
        <w:rPr>
          <w:rFonts w:asciiTheme="minorHAnsi" w:hAnsiTheme="minorHAnsi" w:cs="Arial"/>
          <w:i/>
          <w:sz w:val="24"/>
          <w:szCs w:val="24"/>
        </w:rPr>
        <w:t>...</w:t>
      </w:r>
      <w:r w:rsidRPr="002040E9">
        <w:rPr>
          <w:rFonts w:asciiTheme="minorHAnsi" w:hAnsiTheme="minorHAnsi" w:cs="Arial"/>
          <w:i/>
          <w:sz w:val="24"/>
          <w:szCs w:val="24"/>
        </w:rPr>
        <w:t>”</w:t>
      </w:r>
      <w:r w:rsidRPr="002040E9">
        <w:rPr>
          <w:rFonts w:asciiTheme="minorHAnsi" w:hAnsiTheme="minorHAnsi" w:cs="Arial"/>
          <w:sz w:val="24"/>
          <w:szCs w:val="24"/>
        </w:rPr>
        <w:t xml:space="preserve"> </w:t>
      </w:r>
      <w:r w:rsidR="006E0F7C" w:rsidRPr="002040E9">
        <w:rPr>
          <w:rFonts w:asciiTheme="minorHAnsi" w:hAnsiTheme="minorHAnsi" w:cs="Arial"/>
          <w:sz w:val="24"/>
          <w:szCs w:val="24"/>
        </w:rPr>
        <w:t xml:space="preserve">which </w:t>
      </w:r>
      <w:r w:rsidR="008C3BA9">
        <w:rPr>
          <w:rFonts w:asciiTheme="minorHAnsi" w:hAnsiTheme="minorHAnsi" w:cs="Arial"/>
          <w:sz w:val="24"/>
          <w:szCs w:val="24"/>
        </w:rPr>
        <w:t>is</w:t>
      </w:r>
      <w:r w:rsidR="008C3BA9" w:rsidRPr="002040E9">
        <w:rPr>
          <w:rFonts w:asciiTheme="minorHAnsi" w:hAnsiTheme="minorHAnsi" w:cs="Arial"/>
          <w:sz w:val="24"/>
          <w:szCs w:val="24"/>
        </w:rPr>
        <w:t xml:space="preserve"> </w:t>
      </w:r>
      <w:r w:rsidRPr="002040E9">
        <w:rPr>
          <w:rFonts w:asciiTheme="minorHAnsi" w:hAnsiTheme="minorHAnsi" w:cs="Arial"/>
          <w:sz w:val="24"/>
          <w:szCs w:val="24"/>
        </w:rPr>
        <w:t xml:space="preserve">enshrined in </w:t>
      </w:r>
      <w:r w:rsidR="008C3BA9">
        <w:rPr>
          <w:rFonts w:asciiTheme="minorHAnsi" w:hAnsiTheme="minorHAnsi" w:cs="Arial"/>
          <w:sz w:val="24"/>
          <w:szCs w:val="24"/>
        </w:rPr>
        <w:t xml:space="preserve">both </w:t>
      </w:r>
      <w:r w:rsidRPr="002040E9">
        <w:rPr>
          <w:rFonts w:asciiTheme="minorHAnsi" w:hAnsiTheme="minorHAnsi" w:cs="Arial"/>
          <w:sz w:val="24"/>
          <w:szCs w:val="24"/>
        </w:rPr>
        <w:t>the Constitution of the Republic</w:t>
      </w:r>
      <w:r w:rsidR="006E0F7C" w:rsidRPr="002040E9">
        <w:rPr>
          <w:rFonts w:asciiTheme="minorHAnsi" w:hAnsiTheme="minorHAnsi" w:cs="Arial"/>
          <w:sz w:val="24"/>
          <w:szCs w:val="24"/>
        </w:rPr>
        <w:t xml:space="preserve"> of South Africa </w:t>
      </w:r>
      <w:r w:rsidR="008C3BA9">
        <w:rPr>
          <w:rFonts w:asciiTheme="minorHAnsi" w:hAnsiTheme="minorHAnsi" w:cs="Arial"/>
          <w:sz w:val="24"/>
          <w:szCs w:val="24"/>
        </w:rPr>
        <w:t>and</w:t>
      </w:r>
      <w:r w:rsidR="006E0F7C" w:rsidRPr="002040E9">
        <w:rPr>
          <w:rFonts w:asciiTheme="minorHAnsi" w:hAnsiTheme="minorHAnsi" w:cs="Arial"/>
          <w:sz w:val="24"/>
          <w:szCs w:val="24"/>
        </w:rPr>
        <w:t xml:space="preserve"> </w:t>
      </w:r>
      <w:r w:rsidR="008C3BA9">
        <w:rPr>
          <w:rFonts w:asciiTheme="minorHAnsi" w:hAnsiTheme="minorHAnsi" w:cs="Arial"/>
          <w:sz w:val="24"/>
          <w:szCs w:val="24"/>
        </w:rPr>
        <w:t xml:space="preserve">in </w:t>
      </w:r>
      <w:r w:rsidR="006E0F7C" w:rsidRPr="002040E9">
        <w:rPr>
          <w:rFonts w:asciiTheme="minorHAnsi" w:hAnsiTheme="minorHAnsi" w:cs="Arial"/>
          <w:sz w:val="24"/>
          <w:szCs w:val="24"/>
        </w:rPr>
        <w:t xml:space="preserve">national and local waste management policies, </w:t>
      </w:r>
      <w:r w:rsidR="008C3BA9">
        <w:rPr>
          <w:rFonts w:asciiTheme="minorHAnsi" w:hAnsiTheme="minorHAnsi" w:cs="Arial"/>
          <w:sz w:val="24"/>
          <w:szCs w:val="24"/>
        </w:rPr>
        <w:t>including</w:t>
      </w:r>
      <w:r w:rsidR="006E0F7C" w:rsidRPr="002040E9">
        <w:rPr>
          <w:rFonts w:asciiTheme="minorHAnsi" w:hAnsiTheme="minorHAnsi" w:cs="Arial"/>
          <w:sz w:val="24"/>
          <w:szCs w:val="24"/>
        </w:rPr>
        <w:t xml:space="preserve"> the National Waste Management Strategy (NWMS) (Van Heerden, 2015). </w:t>
      </w:r>
    </w:p>
    <w:p w:rsidR="00542002" w:rsidRPr="002040E9" w:rsidRDefault="00542002" w:rsidP="005263F8">
      <w:pPr>
        <w:jc w:val="both"/>
        <w:rPr>
          <w:rFonts w:asciiTheme="minorHAnsi" w:hAnsiTheme="minorHAnsi" w:cs="Arial"/>
          <w:sz w:val="24"/>
          <w:szCs w:val="24"/>
        </w:rPr>
      </w:pPr>
      <w:r w:rsidRPr="002040E9">
        <w:rPr>
          <w:rFonts w:asciiTheme="minorHAnsi" w:hAnsiTheme="minorHAnsi" w:cs="Arial"/>
          <w:sz w:val="24"/>
          <w:szCs w:val="24"/>
        </w:rPr>
        <w:t xml:space="preserve">The literature reveals that it is not only local political factors that influence </w:t>
      </w:r>
      <w:r w:rsidR="008C3BA9">
        <w:rPr>
          <w:rFonts w:asciiTheme="minorHAnsi" w:hAnsiTheme="minorHAnsi" w:cs="Arial"/>
          <w:sz w:val="24"/>
          <w:szCs w:val="24"/>
        </w:rPr>
        <w:t>waste pickers’</w:t>
      </w:r>
      <w:r w:rsidR="008C3BA9" w:rsidRPr="002040E9">
        <w:rPr>
          <w:rFonts w:asciiTheme="minorHAnsi" w:hAnsiTheme="minorHAnsi" w:cs="Arial"/>
          <w:sz w:val="24"/>
          <w:szCs w:val="24"/>
        </w:rPr>
        <w:t xml:space="preserve"> </w:t>
      </w:r>
      <w:r w:rsidRPr="002040E9">
        <w:rPr>
          <w:rFonts w:asciiTheme="minorHAnsi" w:hAnsiTheme="minorHAnsi" w:cs="Arial"/>
          <w:sz w:val="24"/>
          <w:szCs w:val="24"/>
        </w:rPr>
        <w:t xml:space="preserve">livelihoods. </w:t>
      </w:r>
      <w:r w:rsidR="008C3BA9">
        <w:rPr>
          <w:rFonts w:asciiTheme="minorHAnsi" w:hAnsiTheme="minorHAnsi" w:cs="Arial"/>
          <w:sz w:val="24"/>
          <w:szCs w:val="24"/>
        </w:rPr>
        <w:t>Socio-economic forces at a g</w:t>
      </w:r>
      <w:r w:rsidR="008C3BA9" w:rsidRPr="002040E9">
        <w:rPr>
          <w:rFonts w:asciiTheme="minorHAnsi" w:hAnsiTheme="minorHAnsi" w:cs="Arial"/>
          <w:sz w:val="24"/>
          <w:szCs w:val="24"/>
        </w:rPr>
        <w:t xml:space="preserve">lobal </w:t>
      </w:r>
      <w:r w:rsidR="008C3BA9">
        <w:rPr>
          <w:rFonts w:asciiTheme="minorHAnsi" w:hAnsiTheme="minorHAnsi" w:cs="Arial"/>
          <w:sz w:val="24"/>
          <w:szCs w:val="24"/>
        </w:rPr>
        <w:t>and local level</w:t>
      </w:r>
      <w:r w:rsidRPr="002040E9">
        <w:rPr>
          <w:rFonts w:asciiTheme="minorHAnsi" w:hAnsiTheme="minorHAnsi" w:cs="Arial"/>
          <w:sz w:val="24"/>
          <w:szCs w:val="24"/>
        </w:rPr>
        <w:t xml:space="preserve"> </w:t>
      </w:r>
      <w:r w:rsidR="008C3BA9">
        <w:rPr>
          <w:rFonts w:asciiTheme="minorHAnsi" w:hAnsiTheme="minorHAnsi" w:cs="Arial"/>
          <w:sz w:val="24"/>
          <w:szCs w:val="24"/>
        </w:rPr>
        <w:t>are helping to shape the nature of informal waste management</w:t>
      </w:r>
      <w:r w:rsidRPr="002040E9">
        <w:rPr>
          <w:rFonts w:asciiTheme="minorHAnsi" w:hAnsiTheme="minorHAnsi" w:cs="Arial"/>
          <w:sz w:val="24"/>
          <w:szCs w:val="24"/>
        </w:rPr>
        <w:t xml:space="preserve"> and </w:t>
      </w:r>
      <w:r w:rsidR="008C3BA9">
        <w:rPr>
          <w:rFonts w:asciiTheme="minorHAnsi" w:hAnsiTheme="minorHAnsi" w:cs="Arial"/>
          <w:sz w:val="24"/>
          <w:szCs w:val="24"/>
        </w:rPr>
        <w:t>t</w:t>
      </w:r>
      <w:r w:rsidR="00BA16CF">
        <w:rPr>
          <w:rFonts w:asciiTheme="minorHAnsi" w:hAnsiTheme="minorHAnsi" w:cs="Arial"/>
          <w:sz w:val="24"/>
          <w:szCs w:val="24"/>
        </w:rPr>
        <w:t>he livelihoods of those</w:t>
      </w:r>
      <w:r w:rsidR="008C3BA9">
        <w:rPr>
          <w:rFonts w:asciiTheme="minorHAnsi" w:hAnsiTheme="minorHAnsi" w:cs="Arial"/>
          <w:sz w:val="24"/>
          <w:szCs w:val="24"/>
        </w:rPr>
        <w:t xml:space="preserve"> </w:t>
      </w:r>
      <w:r w:rsidR="00275425">
        <w:rPr>
          <w:rFonts w:asciiTheme="minorHAnsi" w:hAnsiTheme="minorHAnsi" w:cs="Arial"/>
          <w:sz w:val="24"/>
          <w:szCs w:val="24"/>
        </w:rPr>
        <w:t xml:space="preserve">engaged </w:t>
      </w:r>
      <w:r w:rsidR="008C3BA9">
        <w:rPr>
          <w:rFonts w:asciiTheme="minorHAnsi" w:hAnsiTheme="minorHAnsi" w:cs="Arial"/>
          <w:sz w:val="24"/>
          <w:szCs w:val="24"/>
        </w:rPr>
        <w:t>in it</w:t>
      </w:r>
      <w:r w:rsidR="00D71CFE">
        <w:rPr>
          <w:rFonts w:asciiTheme="minorHAnsi" w:hAnsiTheme="minorHAnsi" w:cs="Arial"/>
          <w:sz w:val="24"/>
          <w:szCs w:val="24"/>
        </w:rPr>
        <w:t>, however tenuously</w:t>
      </w:r>
      <w:r w:rsidRPr="002040E9">
        <w:rPr>
          <w:rFonts w:asciiTheme="minorHAnsi" w:hAnsiTheme="minorHAnsi" w:cs="Arial"/>
          <w:sz w:val="24"/>
          <w:szCs w:val="24"/>
        </w:rPr>
        <w:t xml:space="preserve"> (Van Heerden, 2015). Marello and Helwege (2014) showed that in Latin America </w:t>
      </w:r>
      <w:r w:rsidR="00BA16CF">
        <w:rPr>
          <w:rFonts w:asciiTheme="minorHAnsi" w:hAnsiTheme="minorHAnsi" w:cs="Arial"/>
          <w:sz w:val="24"/>
          <w:szCs w:val="24"/>
        </w:rPr>
        <w:t xml:space="preserve">the number of waste pickers surged as more and more pressure was </w:t>
      </w:r>
      <w:r w:rsidRPr="002040E9">
        <w:rPr>
          <w:rFonts w:asciiTheme="minorHAnsi" w:hAnsiTheme="minorHAnsi" w:cs="Arial"/>
          <w:sz w:val="24"/>
          <w:szCs w:val="24"/>
        </w:rPr>
        <w:t xml:space="preserve">exerted on formal labour markets. This </w:t>
      </w:r>
      <w:r w:rsidR="00BA16CF">
        <w:rPr>
          <w:rFonts w:asciiTheme="minorHAnsi" w:hAnsiTheme="minorHAnsi" w:cs="Arial"/>
          <w:sz w:val="24"/>
          <w:szCs w:val="24"/>
        </w:rPr>
        <w:t>was accompanied by</w:t>
      </w:r>
      <w:r w:rsidRPr="002040E9">
        <w:rPr>
          <w:rFonts w:asciiTheme="minorHAnsi" w:hAnsiTheme="minorHAnsi" w:cs="Arial"/>
          <w:sz w:val="24"/>
          <w:szCs w:val="24"/>
        </w:rPr>
        <w:t xml:space="preserve"> a decrease in individual waste picker earnings (Van Heerden, 2015). Benson and Vanqa-Mgijima (2010) described </w:t>
      </w:r>
      <w:r w:rsidR="00BA16CF">
        <w:rPr>
          <w:rFonts w:asciiTheme="minorHAnsi" w:hAnsiTheme="minorHAnsi" w:cs="Arial"/>
          <w:sz w:val="24"/>
          <w:szCs w:val="24"/>
        </w:rPr>
        <w:t xml:space="preserve">how </w:t>
      </w:r>
      <w:r w:rsidRPr="002040E9">
        <w:rPr>
          <w:rFonts w:asciiTheme="minorHAnsi" w:hAnsiTheme="minorHAnsi" w:cs="Arial"/>
          <w:sz w:val="24"/>
          <w:szCs w:val="24"/>
        </w:rPr>
        <w:t xml:space="preserve">the 2008 global economic recession </w:t>
      </w:r>
      <w:r w:rsidR="00BA16CF">
        <w:rPr>
          <w:rFonts w:asciiTheme="minorHAnsi" w:hAnsiTheme="minorHAnsi" w:cs="Arial"/>
          <w:sz w:val="24"/>
          <w:szCs w:val="24"/>
        </w:rPr>
        <w:t>had similar consequences for</w:t>
      </w:r>
      <w:r w:rsidRPr="002040E9">
        <w:rPr>
          <w:rFonts w:asciiTheme="minorHAnsi" w:hAnsiTheme="minorHAnsi" w:cs="Arial"/>
          <w:sz w:val="24"/>
          <w:szCs w:val="24"/>
        </w:rPr>
        <w:t xml:space="preserve"> waste pickers in Cape Town (Van Heerden, 2015). </w:t>
      </w:r>
    </w:p>
    <w:p w:rsidR="00542002" w:rsidRPr="002040E9" w:rsidRDefault="00542002" w:rsidP="005263F8">
      <w:pPr>
        <w:jc w:val="both"/>
        <w:rPr>
          <w:rFonts w:asciiTheme="minorHAnsi" w:hAnsiTheme="minorHAnsi" w:cs="Arial"/>
          <w:sz w:val="24"/>
          <w:szCs w:val="24"/>
          <w:highlight w:val="yellow"/>
        </w:rPr>
      </w:pPr>
      <w:r w:rsidRPr="002040E9">
        <w:rPr>
          <w:rFonts w:asciiTheme="minorHAnsi" w:hAnsiTheme="minorHAnsi" w:cs="Arial"/>
          <w:sz w:val="24"/>
          <w:szCs w:val="24"/>
        </w:rPr>
        <w:t xml:space="preserve">Apart from exogenous global and local factors </w:t>
      </w:r>
      <w:r w:rsidR="003A7D49">
        <w:rPr>
          <w:rFonts w:asciiTheme="minorHAnsi" w:hAnsiTheme="minorHAnsi" w:cs="Arial"/>
          <w:sz w:val="24"/>
          <w:szCs w:val="24"/>
        </w:rPr>
        <w:t>that</w:t>
      </w:r>
      <w:r w:rsidR="003A7D49" w:rsidRPr="002040E9">
        <w:rPr>
          <w:rFonts w:asciiTheme="minorHAnsi" w:hAnsiTheme="minorHAnsi" w:cs="Arial"/>
          <w:sz w:val="24"/>
          <w:szCs w:val="24"/>
        </w:rPr>
        <w:t xml:space="preserve"> </w:t>
      </w:r>
      <w:r w:rsidRPr="002040E9">
        <w:rPr>
          <w:rFonts w:asciiTheme="minorHAnsi" w:hAnsiTheme="minorHAnsi" w:cs="Arial"/>
          <w:sz w:val="24"/>
          <w:szCs w:val="24"/>
        </w:rPr>
        <w:t xml:space="preserve">directly impact the lives </w:t>
      </w:r>
      <w:r w:rsidR="00BA16CF">
        <w:rPr>
          <w:rFonts w:asciiTheme="minorHAnsi" w:hAnsiTheme="minorHAnsi" w:cs="Arial"/>
          <w:sz w:val="24"/>
          <w:szCs w:val="24"/>
        </w:rPr>
        <w:t>o</w:t>
      </w:r>
      <w:r w:rsidRPr="002040E9">
        <w:rPr>
          <w:rFonts w:asciiTheme="minorHAnsi" w:hAnsiTheme="minorHAnsi" w:cs="Arial"/>
          <w:sz w:val="24"/>
          <w:szCs w:val="24"/>
        </w:rPr>
        <w:t>f street waste pickers</w:t>
      </w:r>
      <w:r w:rsidR="00131594">
        <w:rPr>
          <w:rFonts w:asciiTheme="minorHAnsi" w:hAnsiTheme="minorHAnsi" w:cs="Arial"/>
          <w:sz w:val="24"/>
          <w:szCs w:val="24"/>
        </w:rPr>
        <w:t>,</w:t>
      </w:r>
      <w:r w:rsidRPr="002040E9">
        <w:rPr>
          <w:rFonts w:asciiTheme="minorHAnsi" w:hAnsiTheme="minorHAnsi" w:cs="Arial"/>
          <w:sz w:val="24"/>
          <w:szCs w:val="24"/>
        </w:rPr>
        <w:t xml:space="preserve"> several endogenous barriers prevent waste pickers from improving their socio-economic </w:t>
      </w:r>
      <w:r w:rsidR="00131594">
        <w:rPr>
          <w:rFonts w:asciiTheme="minorHAnsi" w:hAnsiTheme="minorHAnsi" w:cs="Arial"/>
          <w:sz w:val="24"/>
          <w:szCs w:val="24"/>
        </w:rPr>
        <w:t>circumstances</w:t>
      </w:r>
      <w:r w:rsidR="00131594" w:rsidRPr="002040E9">
        <w:rPr>
          <w:rFonts w:asciiTheme="minorHAnsi" w:hAnsiTheme="minorHAnsi" w:cs="Arial"/>
          <w:sz w:val="24"/>
          <w:szCs w:val="24"/>
        </w:rPr>
        <w:t xml:space="preserve"> </w:t>
      </w:r>
      <w:r w:rsidRPr="002040E9">
        <w:rPr>
          <w:rFonts w:asciiTheme="minorHAnsi" w:hAnsiTheme="minorHAnsi" w:cs="Arial"/>
          <w:sz w:val="24"/>
          <w:szCs w:val="24"/>
        </w:rPr>
        <w:t xml:space="preserve">(Viljoen, Blaauw </w:t>
      </w:r>
      <w:r w:rsidR="00131594">
        <w:rPr>
          <w:rFonts w:asciiTheme="minorHAnsi" w:hAnsiTheme="minorHAnsi" w:cs="Arial"/>
          <w:sz w:val="24"/>
          <w:szCs w:val="24"/>
        </w:rPr>
        <w:t>&amp;</w:t>
      </w:r>
      <w:r w:rsidR="00131594" w:rsidRPr="002040E9">
        <w:rPr>
          <w:rFonts w:asciiTheme="minorHAnsi" w:hAnsiTheme="minorHAnsi" w:cs="Arial"/>
          <w:sz w:val="24"/>
          <w:szCs w:val="24"/>
        </w:rPr>
        <w:t xml:space="preserve"> </w:t>
      </w:r>
      <w:r w:rsidRPr="002040E9">
        <w:rPr>
          <w:rFonts w:asciiTheme="minorHAnsi" w:hAnsiTheme="minorHAnsi" w:cs="Arial"/>
          <w:sz w:val="24"/>
          <w:szCs w:val="24"/>
        </w:rPr>
        <w:t xml:space="preserve">Schenck, 2015). </w:t>
      </w:r>
      <w:r w:rsidR="00A74E54" w:rsidRPr="002040E9">
        <w:rPr>
          <w:rFonts w:asciiTheme="minorHAnsi" w:hAnsiTheme="minorHAnsi" w:cs="Arial"/>
          <w:sz w:val="24"/>
          <w:szCs w:val="24"/>
        </w:rPr>
        <w:t xml:space="preserve">Low levels of schooling, </w:t>
      </w:r>
      <w:r w:rsidR="003662A1" w:rsidRPr="002040E9">
        <w:rPr>
          <w:rFonts w:asciiTheme="minorHAnsi" w:hAnsiTheme="minorHAnsi" w:cs="Arial"/>
          <w:sz w:val="24"/>
          <w:szCs w:val="24"/>
        </w:rPr>
        <w:t>inadequate</w:t>
      </w:r>
      <w:r w:rsidR="00A74E54" w:rsidRPr="002040E9">
        <w:rPr>
          <w:rFonts w:asciiTheme="minorHAnsi" w:hAnsiTheme="minorHAnsi" w:cs="Arial"/>
          <w:sz w:val="24"/>
          <w:szCs w:val="24"/>
        </w:rPr>
        <w:t xml:space="preserve"> language proficiency, </w:t>
      </w:r>
      <w:r w:rsidR="003662A1" w:rsidRPr="002040E9">
        <w:rPr>
          <w:rFonts w:asciiTheme="minorHAnsi" w:hAnsiTheme="minorHAnsi" w:cs="Arial"/>
          <w:sz w:val="24"/>
          <w:szCs w:val="24"/>
        </w:rPr>
        <w:t>unreliable</w:t>
      </w:r>
      <w:r w:rsidR="00A74E54" w:rsidRPr="002040E9">
        <w:rPr>
          <w:rFonts w:asciiTheme="minorHAnsi" w:hAnsiTheme="minorHAnsi" w:cs="Arial"/>
          <w:sz w:val="24"/>
          <w:szCs w:val="24"/>
        </w:rPr>
        <w:t xml:space="preserve"> and low levels of income, </w:t>
      </w:r>
      <w:r w:rsidR="003662A1" w:rsidRPr="002040E9">
        <w:rPr>
          <w:rFonts w:asciiTheme="minorHAnsi" w:hAnsiTheme="minorHAnsi" w:cs="Arial"/>
          <w:sz w:val="24"/>
          <w:szCs w:val="24"/>
        </w:rPr>
        <w:t xml:space="preserve">and limited </w:t>
      </w:r>
      <w:r w:rsidR="00A74E54" w:rsidRPr="002040E9">
        <w:rPr>
          <w:rFonts w:asciiTheme="minorHAnsi" w:hAnsiTheme="minorHAnsi" w:cs="Arial"/>
          <w:sz w:val="24"/>
          <w:szCs w:val="24"/>
        </w:rPr>
        <w:t xml:space="preserve">access to basic social </w:t>
      </w:r>
      <w:r w:rsidR="00DA29AA">
        <w:rPr>
          <w:rFonts w:asciiTheme="minorHAnsi" w:hAnsiTheme="minorHAnsi" w:cs="Arial"/>
          <w:sz w:val="24"/>
          <w:szCs w:val="24"/>
        </w:rPr>
        <w:t>services</w:t>
      </w:r>
      <w:r w:rsidR="00DA29AA" w:rsidRPr="002040E9">
        <w:rPr>
          <w:rFonts w:asciiTheme="minorHAnsi" w:hAnsiTheme="minorHAnsi" w:cs="Arial"/>
          <w:sz w:val="24"/>
          <w:szCs w:val="24"/>
        </w:rPr>
        <w:t xml:space="preserve"> </w:t>
      </w:r>
      <w:r w:rsidR="003662A1" w:rsidRPr="002040E9">
        <w:rPr>
          <w:rFonts w:asciiTheme="minorHAnsi" w:hAnsiTheme="minorHAnsi" w:cs="Arial"/>
          <w:sz w:val="24"/>
          <w:szCs w:val="24"/>
        </w:rPr>
        <w:t xml:space="preserve">are all barriers preventing </w:t>
      </w:r>
      <w:r w:rsidR="00A74E54" w:rsidRPr="002040E9">
        <w:rPr>
          <w:rFonts w:asciiTheme="minorHAnsi" w:hAnsiTheme="minorHAnsi" w:cs="Arial"/>
          <w:sz w:val="24"/>
          <w:szCs w:val="24"/>
        </w:rPr>
        <w:t xml:space="preserve">waste pickers </w:t>
      </w:r>
      <w:r w:rsidR="003662A1" w:rsidRPr="002040E9">
        <w:rPr>
          <w:rFonts w:asciiTheme="minorHAnsi" w:hAnsiTheme="minorHAnsi" w:cs="Arial"/>
          <w:sz w:val="24"/>
          <w:szCs w:val="24"/>
        </w:rPr>
        <w:t xml:space="preserve">from moving </w:t>
      </w:r>
      <w:r w:rsidR="00A74E54" w:rsidRPr="002040E9">
        <w:rPr>
          <w:rFonts w:asciiTheme="minorHAnsi" w:hAnsiTheme="minorHAnsi" w:cs="Arial"/>
          <w:sz w:val="24"/>
          <w:szCs w:val="24"/>
        </w:rPr>
        <w:t xml:space="preserve">upwards in the hierarchy of the informal economy (Viljoen et al., 2015). Waste pickers operate under a unique set of socio-economic circumstances. </w:t>
      </w:r>
      <w:r w:rsidR="00EE5F53">
        <w:rPr>
          <w:rFonts w:asciiTheme="minorHAnsi" w:hAnsiTheme="minorHAnsi" w:cs="Arial"/>
          <w:sz w:val="24"/>
          <w:szCs w:val="24"/>
        </w:rPr>
        <w:t>Therefore, designing</w:t>
      </w:r>
      <w:r w:rsidR="00A74E54" w:rsidRPr="002040E9">
        <w:rPr>
          <w:rFonts w:asciiTheme="minorHAnsi" w:hAnsiTheme="minorHAnsi" w:cs="Arial"/>
          <w:sz w:val="24"/>
          <w:szCs w:val="24"/>
        </w:rPr>
        <w:t xml:space="preserve"> policy interventions </w:t>
      </w:r>
      <w:r w:rsidR="00EE5F53">
        <w:rPr>
          <w:rFonts w:asciiTheme="minorHAnsi" w:hAnsiTheme="minorHAnsi" w:cs="Arial"/>
          <w:sz w:val="24"/>
          <w:szCs w:val="24"/>
        </w:rPr>
        <w:t xml:space="preserve">to </w:t>
      </w:r>
      <w:r w:rsidR="00A74E54" w:rsidRPr="002040E9">
        <w:rPr>
          <w:rFonts w:asciiTheme="minorHAnsi" w:hAnsiTheme="minorHAnsi" w:cs="Arial"/>
          <w:sz w:val="24"/>
          <w:szCs w:val="24"/>
        </w:rPr>
        <w:t xml:space="preserve">address the </w:t>
      </w:r>
      <w:r w:rsidR="00EE5F53">
        <w:rPr>
          <w:rFonts w:asciiTheme="minorHAnsi" w:hAnsiTheme="minorHAnsi" w:cs="Arial"/>
          <w:sz w:val="24"/>
          <w:szCs w:val="24"/>
        </w:rPr>
        <w:t>inadequate response to their plight</w:t>
      </w:r>
      <w:r w:rsidR="00A74E54" w:rsidRPr="002040E9">
        <w:rPr>
          <w:rFonts w:asciiTheme="minorHAnsi" w:hAnsiTheme="minorHAnsi" w:cs="Arial"/>
          <w:sz w:val="24"/>
          <w:szCs w:val="24"/>
        </w:rPr>
        <w:t xml:space="preserve"> is </w:t>
      </w:r>
      <w:r w:rsidR="00EE5F53">
        <w:rPr>
          <w:rFonts w:asciiTheme="minorHAnsi" w:hAnsiTheme="minorHAnsi" w:cs="Arial"/>
          <w:sz w:val="24"/>
          <w:szCs w:val="24"/>
        </w:rPr>
        <w:t>challenging</w:t>
      </w:r>
      <w:r w:rsidR="003662A1" w:rsidRPr="002040E9">
        <w:rPr>
          <w:rFonts w:asciiTheme="minorHAnsi" w:hAnsiTheme="minorHAnsi" w:cs="Arial"/>
          <w:sz w:val="24"/>
          <w:szCs w:val="24"/>
        </w:rPr>
        <w:t xml:space="preserve">, requiring </w:t>
      </w:r>
      <w:r w:rsidR="00EE5F53">
        <w:rPr>
          <w:rFonts w:asciiTheme="minorHAnsi" w:hAnsiTheme="minorHAnsi" w:cs="Arial"/>
          <w:sz w:val="24"/>
          <w:szCs w:val="24"/>
        </w:rPr>
        <w:t>an</w:t>
      </w:r>
      <w:r w:rsidR="00112038">
        <w:rPr>
          <w:rFonts w:asciiTheme="minorHAnsi" w:hAnsiTheme="minorHAnsi" w:cs="Arial"/>
          <w:sz w:val="24"/>
          <w:szCs w:val="24"/>
        </w:rPr>
        <w:t xml:space="preserve"> </w:t>
      </w:r>
      <w:r w:rsidR="003662A1" w:rsidRPr="002040E9">
        <w:rPr>
          <w:rFonts w:asciiTheme="minorHAnsi" w:hAnsiTheme="minorHAnsi" w:cs="Arial"/>
          <w:sz w:val="24"/>
          <w:szCs w:val="24"/>
        </w:rPr>
        <w:t>in</w:t>
      </w:r>
      <w:r w:rsidR="00EE5F53">
        <w:rPr>
          <w:rFonts w:asciiTheme="minorHAnsi" w:hAnsiTheme="minorHAnsi" w:cs="Arial"/>
          <w:sz w:val="24"/>
          <w:szCs w:val="24"/>
        </w:rPr>
        <w:t>-</w:t>
      </w:r>
      <w:r w:rsidR="003662A1" w:rsidRPr="002040E9">
        <w:rPr>
          <w:rFonts w:asciiTheme="minorHAnsi" w:hAnsiTheme="minorHAnsi" w:cs="Arial"/>
          <w:sz w:val="24"/>
          <w:szCs w:val="24"/>
        </w:rPr>
        <w:t xml:space="preserve">depth knowledge of the prevailing conditions </w:t>
      </w:r>
      <w:r w:rsidR="00EE5F53">
        <w:rPr>
          <w:rFonts w:asciiTheme="minorHAnsi" w:hAnsiTheme="minorHAnsi" w:cs="Arial"/>
          <w:sz w:val="24"/>
          <w:szCs w:val="24"/>
        </w:rPr>
        <w:t>confronting</w:t>
      </w:r>
      <w:r w:rsidR="00EE5F53" w:rsidRPr="002040E9">
        <w:rPr>
          <w:rFonts w:asciiTheme="minorHAnsi" w:hAnsiTheme="minorHAnsi" w:cs="Arial"/>
          <w:sz w:val="24"/>
          <w:szCs w:val="24"/>
        </w:rPr>
        <w:t xml:space="preserve"> </w:t>
      </w:r>
      <w:r w:rsidR="003662A1" w:rsidRPr="002040E9">
        <w:rPr>
          <w:rFonts w:asciiTheme="minorHAnsi" w:hAnsiTheme="minorHAnsi" w:cs="Arial"/>
          <w:sz w:val="24"/>
          <w:szCs w:val="24"/>
        </w:rPr>
        <w:t xml:space="preserve">waste pickers on </w:t>
      </w:r>
      <w:r w:rsidR="00EE5F53">
        <w:rPr>
          <w:rFonts w:asciiTheme="minorHAnsi" w:hAnsiTheme="minorHAnsi" w:cs="Arial"/>
          <w:sz w:val="24"/>
          <w:szCs w:val="24"/>
        </w:rPr>
        <w:t>South Africa’s</w:t>
      </w:r>
      <w:r w:rsidR="00EE5F53" w:rsidRPr="002040E9">
        <w:rPr>
          <w:rFonts w:asciiTheme="minorHAnsi" w:hAnsiTheme="minorHAnsi" w:cs="Arial"/>
          <w:sz w:val="24"/>
          <w:szCs w:val="24"/>
        </w:rPr>
        <w:t xml:space="preserve"> </w:t>
      </w:r>
      <w:r w:rsidR="003662A1" w:rsidRPr="002040E9">
        <w:rPr>
          <w:rFonts w:asciiTheme="minorHAnsi" w:hAnsiTheme="minorHAnsi" w:cs="Arial"/>
          <w:sz w:val="24"/>
          <w:szCs w:val="24"/>
        </w:rPr>
        <w:t xml:space="preserve">streets and landfill sites. </w:t>
      </w:r>
    </w:p>
    <w:p w:rsidR="009B49C6" w:rsidRPr="002040E9" w:rsidRDefault="003662A1" w:rsidP="005263F8">
      <w:pPr>
        <w:jc w:val="both"/>
        <w:rPr>
          <w:rFonts w:asciiTheme="minorHAnsi" w:hAnsiTheme="minorHAnsi" w:cs="Arial"/>
          <w:sz w:val="24"/>
          <w:szCs w:val="24"/>
        </w:rPr>
      </w:pPr>
      <w:r w:rsidRPr="002040E9">
        <w:rPr>
          <w:rFonts w:asciiTheme="minorHAnsi" w:hAnsiTheme="minorHAnsi" w:cs="Arial"/>
          <w:sz w:val="24"/>
          <w:szCs w:val="24"/>
        </w:rPr>
        <w:t xml:space="preserve">A review of the literature from a South African perspective </w:t>
      </w:r>
      <w:r w:rsidR="00005621" w:rsidRPr="002040E9">
        <w:rPr>
          <w:rFonts w:asciiTheme="minorHAnsi" w:hAnsiTheme="minorHAnsi" w:cs="Arial"/>
          <w:sz w:val="24"/>
          <w:szCs w:val="24"/>
        </w:rPr>
        <w:t>reveal</w:t>
      </w:r>
      <w:r w:rsidRPr="002040E9">
        <w:rPr>
          <w:rFonts w:asciiTheme="minorHAnsi" w:hAnsiTheme="minorHAnsi" w:cs="Arial"/>
          <w:sz w:val="24"/>
          <w:szCs w:val="24"/>
        </w:rPr>
        <w:t>s that researchers are starting to pay attention to the lower tier of the informal economy</w:t>
      </w:r>
      <w:r w:rsidR="004D1A22">
        <w:rPr>
          <w:rFonts w:asciiTheme="minorHAnsi" w:hAnsiTheme="minorHAnsi" w:cs="Arial"/>
          <w:sz w:val="24"/>
          <w:szCs w:val="24"/>
        </w:rPr>
        <w:t>,</w:t>
      </w:r>
      <w:r w:rsidRPr="002040E9">
        <w:rPr>
          <w:rFonts w:asciiTheme="minorHAnsi" w:hAnsiTheme="minorHAnsi" w:cs="Arial"/>
          <w:sz w:val="24"/>
          <w:szCs w:val="24"/>
        </w:rPr>
        <w:t xml:space="preserve"> and waste pickers in particular. </w:t>
      </w:r>
      <w:r w:rsidRPr="002040E9">
        <w:rPr>
          <w:rFonts w:asciiTheme="minorHAnsi" w:hAnsiTheme="minorHAnsi" w:cs="Arial"/>
          <w:sz w:val="24"/>
          <w:szCs w:val="24"/>
        </w:rPr>
        <w:lastRenderedPageBreak/>
        <w:t>Wa</w:t>
      </w:r>
      <w:r w:rsidR="00D50A69" w:rsidRPr="002040E9">
        <w:rPr>
          <w:rFonts w:asciiTheme="minorHAnsi" w:hAnsiTheme="minorHAnsi" w:cs="Arial"/>
          <w:sz w:val="24"/>
          <w:szCs w:val="24"/>
        </w:rPr>
        <w:t>ste</w:t>
      </w:r>
      <w:r w:rsidR="00047B2A" w:rsidRPr="002040E9">
        <w:rPr>
          <w:rFonts w:asciiTheme="minorHAnsi" w:hAnsiTheme="minorHAnsi" w:cs="Arial"/>
          <w:sz w:val="24"/>
          <w:szCs w:val="24"/>
        </w:rPr>
        <w:t xml:space="preserve"> pickers working and living </w:t>
      </w:r>
      <w:r w:rsidR="00D50A69" w:rsidRPr="002040E9">
        <w:rPr>
          <w:rFonts w:asciiTheme="minorHAnsi" w:hAnsiTheme="minorHAnsi" w:cs="Arial"/>
          <w:sz w:val="24"/>
          <w:szCs w:val="24"/>
        </w:rPr>
        <w:t>on</w:t>
      </w:r>
      <w:r w:rsidR="004D1A22">
        <w:rPr>
          <w:rFonts w:asciiTheme="minorHAnsi" w:hAnsiTheme="minorHAnsi" w:cs="Arial"/>
          <w:sz w:val="24"/>
          <w:szCs w:val="24"/>
        </w:rPr>
        <w:t xml:space="preserve"> South Africa’s</w:t>
      </w:r>
      <w:r w:rsidR="00D50A69" w:rsidRPr="002040E9">
        <w:rPr>
          <w:rFonts w:asciiTheme="minorHAnsi" w:hAnsiTheme="minorHAnsi" w:cs="Arial"/>
          <w:sz w:val="24"/>
          <w:szCs w:val="24"/>
        </w:rPr>
        <w:t xml:space="preserve"> </w:t>
      </w:r>
      <w:r w:rsidR="00047B2A" w:rsidRPr="002040E9">
        <w:rPr>
          <w:rFonts w:asciiTheme="minorHAnsi" w:hAnsiTheme="minorHAnsi" w:cs="Arial"/>
          <w:sz w:val="24"/>
          <w:szCs w:val="24"/>
        </w:rPr>
        <w:t xml:space="preserve">landfill sites </w:t>
      </w:r>
      <w:r w:rsidRPr="002040E9">
        <w:rPr>
          <w:rFonts w:asciiTheme="minorHAnsi" w:hAnsiTheme="minorHAnsi" w:cs="Arial"/>
          <w:sz w:val="24"/>
          <w:szCs w:val="24"/>
        </w:rPr>
        <w:t>have received the bulk of attention in the literature</w:t>
      </w:r>
      <w:r w:rsidR="004D1A22">
        <w:rPr>
          <w:rFonts w:asciiTheme="minorHAnsi" w:hAnsiTheme="minorHAnsi" w:cs="Arial"/>
          <w:sz w:val="24"/>
          <w:szCs w:val="24"/>
        </w:rPr>
        <w:t>,</w:t>
      </w:r>
      <w:r w:rsidRPr="002040E9">
        <w:rPr>
          <w:rFonts w:asciiTheme="minorHAnsi" w:hAnsiTheme="minorHAnsi" w:cs="Arial"/>
          <w:sz w:val="24"/>
          <w:szCs w:val="24"/>
        </w:rPr>
        <w:t xml:space="preserve"> with </w:t>
      </w:r>
      <w:r w:rsidR="00D50A69" w:rsidRPr="002040E9">
        <w:rPr>
          <w:rFonts w:asciiTheme="minorHAnsi" w:hAnsiTheme="minorHAnsi" w:cs="Arial"/>
          <w:sz w:val="24"/>
          <w:szCs w:val="24"/>
        </w:rPr>
        <w:t>street</w:t>
      </w:r>
      <w:r w:rsidR="00047B2A" w:rsidRPr="002040E9">
        <w:rPr>
          <w:rFonts w:asciiTheme="minorHAnsi" w:hAnsiTheme="minorHAnsi" w:cs="Arial"/>
          <w:sz w:val="24"/>
          <w:szCs w:val="24"/>
        </w:rPr>
        <w:t xml:space="preserve"> waste pickers</w:t>
      </w:r>
      <w:r w:rsidR="00005621" w:rsidRPr="002040E9">
        <w:rPr>
          <w:rFonts w:asciiTheme="minorHAnsi" w:hAnsiTheme="minorHAnsi" w:cs="Arial"/>
          <w:sz w:val="24"/>
          <w:szCs w:val="24"/>
        </w:rPr>
        <w:t xml:space="preserve"> </w:t>
      </w:r>
      <w:r w:rsidR="004D1A22">
        <w:rPr>
          <w:rFonts w:asciiTheme="minorHAnsi" w:hAnsiTheme="minorHAnsi" w:cs="Arial"/>
          <w:sz w:val="24"/>
          <w:szCs w:val="24"/>
        </w:rPr>
        <w:t>receiving less coverage</w:t>
      </w:r>
      <w:r w:rsidRPr="002040E9">
        <w:rPr>
          <w:rFonts w:asciiTheme="minorHAnsi" w:hAnsiTheme="minorHAnsi" w:cs="Arial"/>
          <w:sz w:val="24"/>
          <w:szCs w:val="24"/>
        </w:rPr>
        <w:t xml:space="preserve"> </w:t>
      </w:r>
      <w:r w:rsidR="00005621" w:rsidRPr="002040E9">
        <w:rPr>
          <w:rFonts w:asciiTheme="minorHAnsi" w:hAnsiTheme="minorHAnsi" w:cs="Arial"/>
          <w:sz w:val="24"/>
          <w:szCs w:val="24"/>
        </w:rPr>
        <w:t>(Chvatal</w:t>
      </w:r>
      <w:r w:rsidR="004D1A22">
        <w:rPr>
          <w:rFonts w:asciiTheme="minorHAnsi" w:hAnsiTheme="minorHAnsi" w:cs="Arial"/>
          <w:sz w:val="24"/>
          <w:szCs w:val="24"/>
        </w:rPr>
        <w:t>,</w:t>
      </w:r>
      <w:r w:rsidR="00005621" w:rsidRPr="002040E9">
        <w:rPr>
          <w:rFonts w:asciiTheme="minorHAnsi" w:hAnsiTheme="minorHAnsi" w:cs="Arial"/>
          <w:sz w:val="24"/>
          <w:szCs w:val="24"/>
        </w:rPr>
        <w:t xml:space="preserve"> 2010; Samson</w:t>
      </w:r>
      <w:r w:rsidR="004D1A22">
        <w:rPr>
          <w:rFonts w:asciiTheme="minorHAnsi" w:hAnsiTheme="minorHAnsi" w:cs="Arial"/>
          <w:sz w:val="24"/>
          <w:szCs w:val="24"/>
        </w:rPr>
        <w:t>,</w:t>
      </w:r>
      <w:r w:rsidR="00005621" w:rsidRPr="002040E9">
        <w:rPr>
          <w:rFonts w:asciiTheme="minorHAnsi" w:hAnsiTheme="minorHAnsi" w:cs="Arial"/>
          <w:sz w:val="24"/>
          <w:szCs w:val="24"/>
        </w:rPr>
        <w:t xml:space="preserve"> 2010a</w:t>
      </w:r>
      <w:r w:rsidRPr="002040E9">
        <w:rPr>
          <w:rFonts w:asciiTheme="minorHAnsi" w:hAnsiTheme="minorHAnsi" w:cs="Arial"/>
          <w:sz w:val="24"/>
          <w:szCs w:val="24"/>
        </w:rPr>
        <w:t>; Schenck &amp; Blaauw, 2011b</w:t>
      </w:r>
      <w:r w:rsidR="00005621" w:rsidRPr="002040E9">
        <w:rPr>
          <w:rFonts w:asciiTheme="minorHAnsi" w:hAnsiTheme="minorHAnsi" w:cs="Arial"/>
          <w:sz w:val="24"/>
          <w:szCs w:val="24"/>
        </w:rPr>
        <w:t>)</w:t>
      </w:r>
      <w:r w:rsidRPr="002040E9">
        <w:rPr>
          <w:rFonts w:asciiTheme="minorHAnsi" w:hAnsiTheme="minorHAnsi" w:cs="Arial"/>
          <w:sz w:val="24"/>
          <w:szCs w:val="24"/>
        </w:rPr>
        <w:t xml:space="preserve">. </w:t>
      </w:r>
      <w:r w:rsidR="004D1A22">
        <w:rPr>
          <w:rFonts w:asciiTheme="minorHAnsi" w:hAnsiTheme="minorHAnsi" w:cs="Arial"/>
          <w:sz w:val="24"/>
          <w:szCs w:val="24"/>
        </w:rPr>
        <w:t>Schenck and Blaauw (2011a; 2011b) conducted a</w:t>
      </w:r>
      <w:r w:rsidR="004D1A22" w:rsidRPr="002040E9">
        <w:rPr>
          <w:rFonts w:asciiTheme="minorHAnsi" w:hAnsiTheme="minorHAnsi" w:cs="Arial"/>
          <w:sz w:val="24"/>
          <w:szCs w:val="24"/>
        </w:rPr>
        <w:t xml:space="preserve">n </w:t>
      </w:r>
      <w:r w:rsidRPr="002040E9">
        <w:rPr>
          <w:rFonts w:asciiTheme="minorHAnsi" w:hAnsiTheme="minorHAnsi" w:cs="Arial"/>
          <w:sz w:val="24"/>
          <w:szCs w:val="24"/>
        </w:rPr>
        <w:t xml:space="preserve">exploratory study on street waste pickers in Pretoria </w:t>
      </w:r>
      <w:r w:rsidR="004D1A22">
        <w:rPr>
          <w:rFonts w:asciiTheme="minorHAnsi" w:hAnsiTheme="minorHAnsi" w:cs="Arial"/>
          <w:sz w:val="24"/>
          <w:szCs w:val="24"/>
        </w:rPr>
        <w:t xml:space="preserve">(among other studies). </w:t>
      </w:r>
      <w:r w:rsidRPr="002040E9">
        <w:rPr>
          <w:rFonts w:asciiTheme="minorHAnsi" w:hAnsiTheme="minorHAnsi" w:cs="Arial"/>
          <w:sz w:val="24"/>
          <w:szCs w:val="24"/>
        </w:rPr>
        <w:t>More detailed</w:t>
      </w:r>
      <w:r w:rsidR="00C623AE">
        <w:rPr>
          <w:rFonts w:asciiTheme="minorHAnsi" w:hAnsiTheme="minorHAnsi" w:cs="Arial"/>
          <w:sz w:val="24"/>
          <w:szCs w:val="24"/>
        </w:rPr>
        <w:t>,</w:t>
      </w:r>
      <w:r w:rsidRPr="002040E9">
        <w:rPr>
          <w:rFonts w:asciiTheme="minorHAnsi" w:hAnsiTheme="minorHAnsi" w:cs="Arial"/>
          <w:sz w:val="24"/>
          <w:szCs w:val="24"/>
        </w:rPr>
        <w:t xml:space="preserve"> </w:t>
      </w:r>
      <w:r w:rsidR="009B49C6" w:rsidRPr="002040E9">
        <w:rPr>
          <w:rFonts w:asciiTheme="minorHAnsi" w:hAnsiTheme="minorHAnsi" w:cs="Arial"/>
          <w:sz w:val="24"/>
          <w:szCs w:val="24"/>
        </w:rPr>
        <w:t>micro</w:t>
      </w:r>
      <w:r w:rsidR="00C623AE">
        <w:rPr>
          <w:rFonts w:asciiTheme="minorHAnsi" w:hAnsiTheme="minorHAnsi" w:cs="Arial"/>
          <w:sz w:val="24"/>
          <w:szCs w:val="24"/>
        </w:rPr>
        <w:t>-</w:t>
      </w:r>
      <w:r w:rsidR="009B49C6" w:rsidRPr="002040E9">
        <w:rPr>
          <w:rFonts w:asciiTheme="minorHAnsi" w:hAnsiTheme="minorHAnsi" w:cs="Arial"/>
          <w:sz w:val="24"/>
          <w:szCs w:val="24"/>
        </w:rPr>
        <w:t xml:space="preserve">level </w:t>
      </w:r>
      <w:r w:rsidRPr="002040E9">
        <w:rPr>
          <w:rFonts w:asciiTheme="minorHAnsi" w:hAnsiTheme="minorHAnsi" w:cs="Arial"/>
          <w:sz w:val="24"/>
          <w:szCs w:val="24"/>
        </w:rPr>
        <w:t xml:space="preserve">studies include </w:t>
      </w:r>
      <w:r w:rsidR="004D1A22">
        <w:rPr>
          <w:rFonts w:asciiTheme="minorHAnsi" w:hAnsiTheme="minorHAnsi" w:cs="Arial"/>
          <w:sz w:val="24"/>
          <w:szCs w:val="24"/>
        </w:rPr>
        <w:t>those</w:t>
      </w:r>
      <w:r w:rsidRPr="002040E9">
        <w:rPr>
          <w:rFonts w:asciiTheme="minorHAnsi" w:hAnsiTheme="minorHAnsi" w:cs="Arial"/>
          <w:sz w:val="24"/>
          <w:szCs w:val="24"/>
        </w:rPr>
        <w:t xml:space="preserve"> of </w:t>
      </w:r>
      <w:r w:rsidR="00047B2A" w:rsidRPr="002040E9">
        <w:rPr>
          <w:rFonts w:asciiTheme="minorHAnsi" w:hAnsiTheme="minorHAnsi" w:cs="Arial"/>
          <w:sz w:val="24"/>
          <w:szCs w:val="24"/>
        </w:rPr>
        <w:t>Benson and Vanqa-Mgijima (2010) in Cape Town, McLean (2000) in Durban</w:t>
      </w:r>
      <w:r w:rsidR="004D1A22">
        <w:rPr>
          <w:rFonts w:asciiTheme="minorHAnsi" w:hAnsiTheme="minorHAnsi" w:cs="Arial"/>
          <w:sz w:val="24"/>
          <w:szCs w:val="24"/>
        </w:rPr>
        <w:t xml:space="preserve">, </w:t>
      </w:r>
      <w:r w:rsidR="00047B2A" w:rsidRPr="002040E9">
        <w:rPr>
          <w:rFonts w:asciiTheme="minorHAnsi" w:hAnsiTheme="minorHAnsi" w:cs="Arial"/>
          <w:sz w:val="24"/>
          <w:szCs w:val="24"/>
        </w:rPr>
        <w:t>Langenhoven and Dyssel (2007) i</w:t>
      </w:r>
      <w:r w:rsidR="00BA67F6" w:rsidRPr="002040E9">
        <w:rPr>
          <w:rFonts w:asciiTheme="minorHAnsi" w:hAnsiTheme="minorHAnsi" w:cs="Arial"/>
          <w:sz w:val="24"/>
          <w:szCs w:val="24"/>
        </w:rPr>
        <w:t>n Mitchells Plain (Cape Town</w:t>
      </w:r>
      <w:r w:rsidR="004D1A22" w:rsidRPr="002040E9">
        <w:rPr>
          <w:rFonts w:asciiTheme="minorHAnsi" w:hAnsiTheme="minorHAnsi" w:cs="Arial"/>
          <w:sz w:val="24"/>
          <w:szCs w:val="24"/>
        </w:rPr>
        <w:t>)</w:t>
      </w:r>
      <w:r w:rsidR="004D1A22">
        <w:rPr>
          <w:rFonts w:asciiTheme="minorHAnsi" w:hAnsiTheme="minorHAnsi" w:cs="Arial"/>
          <w:sz w:val="24"/>
          <w:szCs w:val="24"/>
        </w:rPr>
        <w:t>,</w:t>
      </w:r>
      <w:r w:rsidR="004D1A22" w:rsidRPr="002040E9">
        <w:rPr>
          <w:rFonts w:asciiTheme="minorHAnsi" w:hAnsiTheme="minorHAnsi" w:cs="Arial"/>
          <w:sz w:val="24"/>
          <w:szCs w:val="24"/>
        </w:rPr>
        <w:t xml:space="preserve"> </w:t>
      </w:r>
      <w:r w:rsidR="00A879DD" w:rsidRPr="002040E9">
        <w:rPr>
          <w:rFonts w:asciiTheme="minorHAnsi" w:hAnsiTheme="minorHAnsi" w:cs="Arial"/>
          <w:sz w:val="24"/>
          <w:szCs w:val="24"/>
        </w:rPr>
        <w:t>Viljoen (2014)</w:t>
      </w:r>
      <w:r w:rsidRPr="002040E9">
        <w:rPr>
          <w:rFonts w:asciiTheme="minorHAnsi" w:hAnsiTheme="minorHAnsi" w:cs="Arial"/>
          <w:sz w:val="24"/>
          <w:szCs w:val="24"/>
        </w:rPr>
        <w:t xml:space="preserve"> </w:t>
      </w:r>
      <w:r w:rsidR="00A879DD" w:rsidRPr="002040E9">
        <w:rPr>
          <w:rFonts w:asciiTheme="minorHAnsi" w:hAnsiTheme="minorHAnsi" w:cs="Arial"/>
          <w:sz w:val="24"/>
          <w:szCs w:val="24"/>
        </w:rPr>
        <w:t>in selected cities in South A</w:t>
      </w:r>
      <w:r w:rsidR="004D1A22">
        <w:rPr>
          <w:rFonts w:asciiTheme="minorHAnsi" w:hAnsiTheme="minorHAnsi" w:cs="Arial"/>
          <w:sz w:val="24"/>
          <w:szCs w:val="24"/>
        </w:rPr>
        <w:t>f</w:t>
      </w:r>
      <w:r w:rsidR="00A879DD" w:rsidRPr="002040E9">
        <w:rPr>
          <w:rFonts w:asciiTheme="minorHAnsi" w:hAnsiTheme="minorHAnsi" w:cs="Arial"/>
          <w:sz w:val="24"/>
          <w:szCs w:val="24"/>
        </w:rPr>
        <w:t>rica</w:t>
      </w:r>
      <w:r w:rsidR="004D1A22">
        <w:rPr>
          <w:rFonts w:asciiTheme="minorHAnsi" w:hAnsiTheme="minorHAnsi" w:cs="Arial"/>
          <w:sz w:val="24"/>
          <w:szCs w:val="24"/>
        </w:rPr>
        <w:t>,</w:t>
      </w:r>
      <w:r w:rsidR="00A879DD" w:rsidRPr="002040E9">
        <w:rPr>
          <w:rFonts w:asciiTheme="minorHAnsi" w:hAnsiTheme="minorHAnsi" w:cs="Arial"/>
          <w:sz w:val="24"/>
          <w:szCs w:val="24"/>
        </w:rPr>
        <w:t xml:space="preserve"> </w:t>
      </w:r>
      <w:r w:rsidRPr="002040E9">
        <w:rPr>
          <w:rFonts w:asciiTheme="minorHAnsi" w:hAnsiTheme="minorHAnsi" w:cs="Arial"/>
          <w:sz w:val="24"/>
          <w:szCs w:val="24"/>
        </w:rPr>
        <w:t>and Van Heerden (2015) also in Cape Town</w:t>
      </w:r>
      <w:r w:rsidR="00BA67F6" w:rsidRPr="002040E9">
        <w:rPr>
          <w:rFonts w:asciiTheme="minorHAnsi" w:hAnsiTheme="minorHAnsi" w:cs="Arial"/>
          <w:sz w:val="24"/>
          <w:szCs w:val="24"/>
        </w:rPr>
        <w:t>.</w:t>
      </w:r>
      <w:r w:rsidR="009B49C6" w:rsidRPr="002040E9">
        <w:rPr>
          <w:rFonts w:asciiTheme="minorHAnsi" w:hAnsiTheme="minorHAnsi" w:cs="Arial"/>
          <w:sz w:val="24"/>
          <w:szCs w:val="24"/>
        </w:rPr>
        <w:t xml:space="preserve"> The study by Viljoen, Schenck and Blaauw (2012) is the only study</w:t>
      </w:r>
      <w:r w:rsidR="00C623AE">
        <w:rPr>
          <w:rFonts w:asciiTheme="minorHAnsi" w:hAnsiTheme="minorHAnsi" w:cs="Arial"/>
          <w:sz w:val="24"/>
          <w:szCs w:val="24"/>
        </w:rPr>
        <w:t xml:space="preserve"> to date that,</w:t>
      </w:r>
      <w:r w:rsidR="009B49C6" w:rsidRPr="002040E9">
        <w:rPr>
          <w:rFonts w:asciiTheme="minorHAnsi" w:hAnsiTheme="minorHAnsi" w:cs="Arial"/>
          <w:sz w:val="24"/>
          <w:szCs w:val="24"/>
        </w:rPr>
        <w:t xml:space="preserve"> to our knowledge</w:t>
      </w:r>
      <w:r w:rsidR="00C623AE">
        <w:rPr>
          <w:rFonts w:asciiTheme="minorHAnsi" w:hAnsiTheme="minorHAnsi" w:cs="Arial"/>
          <w:sz w:val="24"/>
          <w:szCs w:val="24"/>
        </w:rPr>
        <w:t>,</w:t>
      </w:r>
      <w:r w:rsidR="009B49C6" w:rsidRPr="002040E9">
        <w:rPr>
          <w:rFonts w:asciiTheme="minorHAnsi" w:hAnsiTheme="minorHAnsi" w:cs="Arial"/>
          <w:sz w:val="24"/>
          <w:szCs w:val="24"/>
        </w:rPr>
        <w:t xml:space="preserve"> specifically highlight</w:t>
      </w:r>
      <w:r w:rsidR="00C623AE">
        <w:rPr>
          <w:rFonts w:asciiTheme="minorHAnsi" w:hAnsiTheme="minorHAnsi" w:cs="Arial"/>
          <w:sz w:val="24"/>
          <w:szCs w:val="24"/>
        </w:rPr>
        <w:t>s</w:t>
      </w:r>
      <w:r w:rsidR="009B49C6" w:rsidRPr="002040E9">
        <w:rPr>
          <w:rFonts w:asciiTheme="minorHAnsi" w:hAnsiTheme="minorHAnsi" w:cs="Arial"/>
          <w:sz w:val="24"/>
          <w:szCs w:val="24"/>
        </w:rPr>
        <w:t xml:space="preserve"> the important and often misunderstood role </w:t>
      </w:r>
      <w:r w:rsidR="00C623AE">
        <w:rPr>
          <w:rFonts w:asciiTheme="minorHAnsi" w:hAnsiTheme="minorHAnsi" w:cs="Arial"/>
          <w:sz w:val="24"/>
          <w:szCs w:val="24"/>
        </w:rPr>
        <w:t>of</w:t>
      </w:r>
      <w:r w:rsidR="00C623AE" w:rsidRPr="002040E9">
        <w:rPr>
          <w:rFonts w:asciiTheme="minorHAnsi" w:hAnsiTheme="minorHAnsi" w:cs="Arial"/>
          <w:sz w:val="24"/>
          <w:szCs w:val="24"/>
        </w:rPr>
        <w:t xml:space="preserve"> </w:t>
      </w:r>
      <w:r w:rsidR="009B49C6" w:rsidRPr="002040E9">
        <w:rPr>
          <w:rFonts w:asciiTheme="minorHAnsi" w:hAnsiTheme="minorHAnsi" w:cs="Arial"/>
          <w:sz w:val="24"/>
          <w:szCs w:val="24"/>
        </w:rPr>
        <w:t>buy-back centres in the recycling value chain.</w:t>
      </w:r>
    </w:p>
    <w:p w:rsidR="00542002" w:rsidRPr="002040E9" w:rsidRDefault="00741CEE" w:rsidP="005263F8">
      <w:pPr>
        <w:jc w:val="both"/>
        <w:rPr>
          <w:rFonts w:asciiTheme="minorHAnsi" w:hAnsiTheme="minorHAnsi" w:cs="Arial"/>
          <w:b/>
          <w:sz w:val="24"/>
          <w:szCs w:val="24"/>
        </w:rPr>
      </w:pPr>
      <w:r>
        <w:rPr>
          <w:rFonts w:asciiTheme="minorHAnsi" w:hAnsiTheme="minorHAnsi" w:cs="Arial"/>
          <w:sz w:val="24"/>
          <w:szCs w:val="24"/>
        </w:rPr>
        <w:t>The above-mentioned</w:t>
      </w:r>
      <w:r w:rsidRPr="002040E9">
        <w:rPr>
          <w:rFonts w:asciiTheme="minorHAnsi" w:hAnsiTheme="minorHAnsi" w:cs="Arial"/>
          <w:sz w:val="24"/>
          <w:szCs w:val="24"/>
        </w:rPr>
        <w:t xml:space="preserve"> </w:t>
      </w:r>
      <w:r w:rsidR="009B49C6" w:rsidRPr="002040E9">
        <w:rPr>
          <w:rFonts w:asciiTheme="minorHAnsi" w:hAnsiTheme="minorHAnsi" w:cs="Arial"/>
          <w:sz w:val="24"/>
          <w:szCs w:val="24"/>
        </w:rPr>
        <w:t>studies explore the socio-economic circumstances of the waste pickers at a micro</w:t>
      </w:r>
      <w:r>
        <w:rPr>
          <w:rFonts w:asciiTheme="minorHAnsi" w:hAnsiTheme="minorHAnsi" w:cs="Arial"/>
          <w:sz w:val="24"/>
          <w:szCs w:val="24"/>
        </w:rPr>
        <w:t xml:space="preserve"> </w:t>
      </w:r>
      <w:r w:rsidR="009B49C6" w:rsidRPr="002040E9">
        <w:rPr>
          <w:rFonts w:asciiTheme="minorHAnsi" w:hAnsiTheme="minorHAnsi" w:cs="Arial"/>
          <w:sz w:val="24"/>
          <w:szCs w:val="24"/>
        </w:rPr>
        <w:t xml:space="preserve">level and arrive at mostly qualitative conclusions regarding poverty among the street waste pickers. We argue that a quantitative approach is needed to provide an accurate analysis of the impact of waste picking on the poverty levels of this vulnerable and often marginalised group in the informal economy. This </w:t>
      </w:r>
      <w:r w:rsidR="00502673">
        <w:rPr>
          <w:rFonts w:asciiTheme="minorHAnsi" w:hAnsiTheme="minorHAnsi" w:cs="Arial"/>
          <w:sz w:val="24"/>
          <w:szCs w:val="24"/>
        </w:rPr>
        <w:t xml:space="preserve">has </w:t>
      </w:r>
      <w:r w:rsidR="009B49C6" w:rsidRPr="002040E9">
        <w:rPr>
          <w:rFonts w:asciiTheme="minorHAnsi" w:hAnsiTheme="minorHAnsi" w:cs="Arial"/>
          <w:sz w:val="24"/>
          <w:szCs w:val="24"/>
        </w:rPr>
        <w:t>informed the research methodology discussed below.</w:t>
      </w:r>
    </w:p>
    <w:p w:rsidR="00C507A8" w:rsidRPr="002040E9" w:rsidRDefault="008C637B" w:rsidP="003A2359">
      <w:pPr>
        <w:jc w:val="both"/>
        <w:rPr>
          <w:rFonts w:asciiTheme="minorHAnsi" w:hAnsiTheme="minorHAnsi" w:cs="Arial"/>
          <w:sz w:val="24"/>
          <w:szCs w:val="24"/>
        </w:rPr>
      </w:pPr>
      <w:r w:rsidRPr="002040E9">
        <w:rPr>
          <w:rFonts w:asciiTheme="minorHAnsi" w:hAnsiTheme="minorHAnsi" w:cs="Arial"/>
          <w:b/>
          <w:sz w:val="24"/>
          <w:szCs w:val="24"/>
        </w:rPr>
        <w:t>The r</w:t>
      </w:r>
      <w:r w:rsidR="00047B2A" w:rsidRPr="002040E9">
        <w:rPr>
          <w:rFonts w:asciiTheme="minorHAnsi" w:hAnsiTheme="minorHAnsi" w:cs="Arial"/>
          <w:b/>
          <w:sz w:val="24"/>
          <w:szCs w:val="24"/>
        </w:rPr>
        <w:t xml:space="preserve">esearch </w:t>
      </w:r>
      <w:r w:rsidRPr="002040E9">
        <w:rPr>
          <w:rFonts w:asciiTheme="minorHAnsi" w:hAnsiTheme="minorHAnsi" w:cs="Arial"/>
          <w:b/>
          <w:sz w:val="24"/>
          <w:szCs w:val="24"/>
        </w:rPr>
        <w:t>m</w:t>
      </w:r>
      <w:r w:rsidR="00047B2A" w:rsidRPr="002040E9">
        <w:rPr>
          <w:rFonts w:asciiTheme="minorHAnsi" w:hAnsiTheme="minorHAnsi" w:cs="Arial"/>
          <w:b/>
          <w:sz w:val="24"/>
          <w:szCs w:val="24"/>
        </w:rPr>
        <w:t>ethodology</w:t>
      </w:r>
    </w:p>
    <w:p w:rsidR="005B2688" w:rsidRPr="002040E9" w:rsidRDefault="00C70077" w:rsidP="005263F8">
      <w:pPr>
        <w:jc w:val="both"/>
        <w:rPr>
          <w:rFonts w:asciiTheme="minorHAnsi" w:hAnsiTheme="minorHAnsi" w:cs="Arial"/>
          <w:sz w:val="24"/>
          <w:szCs w:val="24"/>
        </w:rPr>
      </w:pPr>
      <w:r w:rsidRPr="002040E9">
        <w:rPr>
          <w:rFonts w:asciiTheme="minorHAnsi" w:hAnsiTheme="minorHAnsi" w:cs="Arial"/>
          <w:sz w:val="24"/>
          <w:szCs w:val="24"/>
        </w:rPr>
        <w:t>Schenck and Blaauw (2011a</w:t>
      </w:r>
      <w:r w:rsidR="00047B2A" w:rsidRPr="002040E9">
        <w:rPr>
          <w:rFonts w:asciiTheme="minorHAnsi" w:hAnsiTheme="minorHAnsi" w:cs="Arial"/>
          <w:sz w:val="24"/>
          <w:szCs w:val="24"/>
        </w:rPr>
        <w:t xml:space="preserve">) </w:t>
      </w:r>
      <w:r w:rsidR="00902EC4" w:rsidRPr="002040E9">
        <w:rPr>
          <w:rFonts w:asciiTheme="minorHAnsi" w:hAnsiTheme="minorHAnsi" w:cs="Arial"/>
          <w:sz w:val="24"/>
          <w:szCs w:val="24"/>
        </w:rPr>
        <w:t>recognised</w:t>
      </w:r>
      <w:r w:rsidR="00047B2A" w:rsidRPr="002040E9">
        <w:rPr>
          <w:rFonts w:asciiTheme="minorHAnsi" w:hAnsiTheme="minorHAnsi" w:cs="Arial"/>
          <w:sz w:val="24"/>
          <w:szCs w:val="24"/>
        </w:rPr>
        <w:t xml:space="preserve"> several areas </w:t>
      </w:r>
      <w:r w:rsidR="00D50A69" w:rsidRPr="002040E9">
        <w:rPr>
          <w:rFonts w:asciiTheme="minorHAnsi" w:hAnsiTheme="minorHAnsi" w:cs="Arial"/>
          <w:sz w:val="24"/>
          <w:szCs w:val="24"/>
        </w:rPr>
        <w:t>requiring</w:t>
      </w:r>
      <w:r w:rsidR="00047B2A" w:rsidRPr="002040E9">
        <w:rPr>
          <w:rFonts w:asciiTheme="minorHAnsi" w:hAnsiTheme="minorHAnsi" w:cs="Arial"/>
          <w:sz w:val="24"/>
          <w:szCs w:val="24"/>
        </w:rPr>
        <w:t xml:space="preserve"> further </w:t>
      </w:r>
      <w:r w:rsidR="00902EC4" w:rsidRPr="002040E9">
        <w:rPr>
          <w:rFonts w:asciiTheme="minorHAnsi" w:hAnsiTheme="minorHAnsi" w:cs="Arial"/>
          <w:sz w:val="24"/>
          <w:szCs w:val="24"/>
        </w:rPr>
        <w:t>investigation during their qualitative study on waste pickers conducted in 2009. This study followed a</w:t>
      </w:r>
      <w:r w:rsidR="00047B2A" w:rsidRPr="002040E9">
        <w:rPr>
          <w:rFonts w:asciiTheme="minorHAnsi" w:hAnsiTheme="minorHAnsi" w:cs="Arial"/>
          <w:sz w:val="24"/>
          <w:szCs w:val="24"/>
        </w:rPr>
        <w:t xml:space="preserve"> mixed method approach</w:t>
      </w:r>
      <w:r w:rsidR="00902EC4" w:rsidRPr="002040E9">
        <w:rPr>
          <w:rStyle w:val="FootnoteReference"/>
          <w:rFonts w:asciiTheme="minorHAnsi" w:hAnsiTheme="minorHAnsi" w:cs="Arial"/>
          <w:sz w:val="24"/>
          <w:szCs w:val="24"/>
        </w:rPr>
        <w:footnoteReference w:id="5"/>
      </w:r>
      <w:r w:rsidR="00902EC4" w:rsidRPr="002040E9">
        <w:rPr>
          <w:rFonts w:asciiTheme="minorHAnsi" w:hAnsiTheme="minorHAnsi" w:cs="Arial"/>
          <w:sz w:val="24"/>
          <w:szCs w:val="24"/>
        </w:rPr>
        <w:t xml:space="preserve">, consisting </w:t>
      </w:r>
      <w:r w:rsidR="00047B2A" w:rsidRPr="002040E9">
        <w:rPr>
          <w:rFonts w:asciiTheme="minorHAnsi" w:hAnsiTheme="minorHAnsi" w:cs="Arial"/>
          <w:sz w:val="24"/>
          <w:szCs w:val="24"/>
        </w:rPr>
        <w:t>of a quantitative survey coupled with qualitative questions.</w:t>
      </w:r>
      <w:r w:rsidR="00902EC4" w:rsidRPr="002040E9">
        <w:rPr>
          <w:rFonts w:asciiTheme="minorHAnsi" w:hAnsiTheme="minorHAnsi" w:cs="Arial"/>
          <w:sz w:val="24"/>
          <w:szCs w:val="24"/>
        </w:rPr>
        <w:t xml:space="preserve"> </w:t>
      </w:r>
      <w:r w:rsidR="00047B2A" w:rsidRPr="002040E9">
        <w:rPr>
          <w:rFonts w:asciiTheme="minorHAnsi" w:hAnsiTheme="minorHAnsi" w:cs="Arial"/>
          <w:sz w:val="24"/>
          <w:szCs w:val="24"/>
        </w:rPr>
        <w:t xml:space="preserve">The questionnaire was developed </w:t>
      </w:r>
      <w:r w:rsidR="002D2A52">
        <w:rPr>
          <w:rFonts w:asciiTheme="minorHAnsi" w:hAnsiTheme="minorHAnsi" w:cs="Arial"/>
          <w:sz w:val="24"/>
          <w:szCs w:val="24"/>
        </w:rPr>
        <w:t>around</w:t>
      </w:r>
      <w:r w:rsidR="002D2A52" w:rsidRPr="002040E9">
        <w:rPr>
          <w:rFonts w:asciiTheme="minorHAnsi" w:hAnsiTheme="minorHAnsi" w:cs="Arial"/>
          <w:sz w:val="24"/>
          <w:szCs w:val="24"/>
        </w:rPr>
        <w:t xml:space="preserve"> </w:t>
      </w:r>
      <w:r w:rsidR="00047B2A" w:rsidRPr="002040E9">
        <w:rPr>
          <w:rFonts w:asciiTheme="minorHAnsi" w:hAnsiTheme="minorHAnsi" w:cs="Arial"/>
          <w:sz w:val="24"/>
          <w:szCs w:val="24"/>
        </w:rPr>
        <w:t xml:space="preserve">the </w:t>
      </w:r>
      <w:r w:rsidR="00902EC4" w:rsidRPr="002040E9">
        <w:rPr>
          <w:rFonts w:asciiTheme="minorHAnsi" w:hAnsiTheme="minorHAnsi" w:cs="Arial"/>
          <w:sz w:val="24"/>
          <w:szCs w:val="24"/>
        </w:rPr>
        <w:t xml:space="preserve">themes and patterns </w:t>
      </w:r>
      <w:r w:rsidR="002D2A52">
        <w:rPr>
          <w:rFonts w:asciiTheme="minorHAnsi" w:hAnsiTheme="minorHAnsi" w:cs="Arial"/>
          <w:sz w:val="24"/>
          <w:szCs w:val="24"/>
        </w:rPr>
        <w:t>emerging out of</w:t>
      </w:r>
      <w:r w:rsidR="00047B2A" w:rsidRPr="002040E9">
        <w:rPr>
          <w:rFonts w:asciiTheme="minorHAnsi" w:hAnsiTheme="minorHAnsi" w:cs="Arial"/>
          <w:sz w:val="24"/>
          <w:szCs w:val="24"/>
        </w:rPr>
        <w:t xml:space="preserve"> the results of the qualitative study </w:t>
      </w:r>
      <w:r w:rsidR="00902EC4" w:rsidRPr="002040E9">
        <w:rPr>
          <w:rFonts w:asciiTheme="minorHAnsi" w:hAnsiTheme="minorHAnsi" w:cs="Arial"/>
          <w:sz w:val="24"/>
          <w:szCs w:val="24"/>
        </w:rPr>
        <w:t>of Schenck and Blaauw (2011a) in 2009. Appropriate q</w:t>
      </w:r>
      <w:r w:rsidR="00047B2A" w:rsidRPr="002040E9">
        <w:rPr>
          <w:rFonts w:asciiTheme="minorHAnsi" w:hAnsiTheme="minorHAnsi" w:cs="Arial"/>
          <w:sz w:val="24"/>
          <w:szCs w:val="24"/>
        </w:rPr>
        <w:t xml:space="preserve">ualitative questions were built into the questionnaire to </w:t>
      </w:r>
      <w:r w:rsidR="00902EC4" w:rsidRPr="002040E9">
        <w:rPr>
          <w:rFonts w:asciiTheme="minorHAnsi" w:hAnsiTheme="minorHAnsi" w:cs="Arial"/>
          <w:sz w:val="24"/>
          <w:szCs w:val="24"/>
        </w:rPr>
        <w:t>illuminate</w:t>
      </w:r>
      <w:r w:rsidR="00047B2A" w:rsidRPr="002040E9">
        <w:rPr>
          <w:rFonts w:asciiTheme="minorHAnsi" w:hAnsiTheme="minorHAnsi" w:cs="Arial"/>
          <w:sz w:val="24"/>
          <w:szCs w:val="24"/>
        </w:rPr>
        <w:t xml:space="preserve"> </w:t>
      </w:r>
      <w:r w:rsidR="002D2A52">
        <w:rPr>
          <w:rFonts w:asciiTheme="minorHAnsi" w:hAnsiTheme="minorHAnsi" w:cs="Arial"/>
          <w:sz w:val="24"/>
          <w:szCs w:val="24"/>
        </w:rPr>
        <w:t>some</w:t>
      </w:r>
      <w:r w:rsidR="00047B2A" w:rsidRPr="002040E9">
        <w:rPr>
          <w:rFonts w:asciiTheme="minorHAnsi" w:hAnsiTheme="minorHAnsi" w:cs="Arial"/>
          <w:sz w:val="24"/>
          <w:szCs w:val="24"/>
        </w:rPr>
        <w:t xml:space="preserve"> of the quantitative items. </w:t>
      </w:r>
      <w:r w:rsidR="00902EC4" w:rsidRPr="002040E9">
        <w:rPr>
          <w:rFonts w:asciiTheme="minorHAnsi" w:hAnsiTheme="minorHAnsi" w:cs="Arial"/>
          <w:sz w:val="24"/>
          <w:szCs w:val="24"/>
        </w:rPr>
        <w:t xml:space="preserve">The </w:t>
      </w:r>
      <w:r w:rsidR="00047B2A" w:rsidRPr="002040E9">
        <w:rPr>
          <w:rFonts w:asciiTheme="minorHAnsi" w:hAnsiTheme="minorHAnsi" w:cs="Arial"/>
          <w:sz w:val="24"/>
          <w:szCs w:val="24"/>
        </w:rPr>
        <w:t xml:space="preserve">post-positivist and constructivist thinking </w:t>
      </w:r>
      <w:r w:rsidR="00902EC4" w:rsidRPr="002040E9">
        <w:rPr>
          <w:rFonts w:asciiTheme="minorHAnsi" w:hAnsiTheme="minorHAnsi" w:cs="Arial"/>
          <w:sz w:val="24"/>
          <w:szCs w:val="24"/>
        </w:rPr>
        <w:t xml:space="preserve">built into this approach </w:t>
      </w:r>
      <w:r w:rsidR="00047B2A" w:rsidRPr="002040E9">
        <w:rPr>
          <w:rFonts w:asciiTheme="minorHAnsi" w:hAnsiTheme="minorHAnsi" w:cs="Arial"/>
          <w:sz w:val="24"/>
          <w:szCs w:val="24"/>
        </w:rPr>
        <w:t>allow</w:t>
      </w:r>
      <w:r w:rsidR="00FA2215">
        <w:rPr>
          <w:rFonts w:asciiTheme="minorHAnsi" w:hAnsiTheme="minorHAnsi" w:cs="Arial"/>
          <w:sz w:val="24"/>
          <w:szCs w:val="24"/>
        </w:rPr>
        <w:t>ed</w:t>
      </w:r>
      <w:r w:rsidR="00047B2A" w:rsidRPr="002040E9">
        <w:rPr>
          <w:rFonts w:asciiTheme="minorHAnsi" w:hAnsiTheme="minorHAnsi" w:cs="Arial"/>
          <w:sz w:val="24"/>
          <w:szCs w:val="24"/>
        </w:rPr>
        <w:t xml:space="preserve"> the participants to </w:t>
      </w:r>
      <w:r w:rsidR="00FA2215">
        <w:rPr>
          <w:rFonts w:asciiTheme="minorHAnsi" w:hAnsiTheme="minorHAnsi" w:cs="Arial"/>
          <w:sz w:val="24"/>
          <w:szCs w:val="24"/>
        </w:rPr>
        <w:t xml:space="preserve">apply </w:t>
      </w:r>
      <w:r w:rsidR="00047B2A" w:rsidRPr="002040E9">
        <w:rPr>
          <w:rFonts w:asciiTheme="minorHAnsi" w:hAnsiTheme="minorHAnsi" w:cs="Arial"/>
          <w:sz w:val="24"/>
          <w:szCs w:val="24"/>
        </w:rPr>
        <w:t>their own meaning to some of the questions</w:t>
      </w:r>
      <w:r w:rsidR="00902EC4" w:rsidRPr="002040E9">
        <w:rPr>
          <w:rFonts w:asciiTheme="minorHAnsi" w:hAnsiTheme="minorHAnsi" w:cs="Arial"/>
          <w:sz w:val="24"/>
          <w:szCs w:val="24"/>
        </w:rPr>
        <w:t xml:space="preserve"> </w:t>
      </w:r>
      <w:r w:rsidR="00FA2215">
        <w:rPr>
          <w:rFonts w:asciiTheme="minorHAnsi" w:hAnsiTheme="minorHAnsi" w:cs="Arial"/>
          <w:sz w:val="24"/>
          <w:szCs w:val="24"/>
        </w:rPr>
        <w:t>(</w:t>
      </w:r>
      <w:r w:rsidR="00902EC4" w:rsidRPr="002040E9">
        <w:rPr>
          <w:rFonts w:asciiTheme="minorHAnsi" w:hAnsiTheme="minorHAnsi" w:cs="Arial"/>
          <w:sz w:val="24"/>
          <w:szCs w:val="24"/>
        </w:rPr>
        <w:t xml:space="preserve">Creswell </w:t>
      </w:r>
      <w:r w:rsidR="00FA2215">
        <w:rPr>
          <w:rFonts w:asciiTheme="minorHAnsi" w:hAnsiTheme="minorHAnsi" w:cs="Arial"/>
          <w:sz w:val="24"/>
          <w:szCs w:val="24"/>
        </w:rPr>
        <w:t>&amp;</w:t>
      </w:r>
      <w:r w:rsidR="00FA2215" w:rsidRPr="002040E9">
        <w:rPr>
          <w:rFonts w:asciiTheme="minorHAnsi" w:hAnsiTheme="minorHAnsi" w:cs="Arial"/>
          <w:sz w:val="24"/>
          <w:szCs w:val="24"/>
        </w:rPr>
        <w:t xml:space="preserve"> </w:t>
      </w:r>
      <w:r w:rsidR="00902EC4" w:rsidRPr="002040E9">
        <w:rPr>
          <w:rFonts w:asciiTheme="minorHAnsi" w:hAnsiTheme="minorHAnsi" w:cs="Arial"/>
          <w:sz w:val="24"/>
          <w:szCs w:val="24"/>
        </w:rPr>
        <w:t>Plano Clark</w:t>
      </w:r>
      <w:r w:rsidR="00FA2215">
        <w:rPr>
          <w:rFonts w:asciiTheme="minorHAnsi" w:hAnsiTheme="minorHAnsi" w:cs="Arial"/>
          <w:sz w:val="24"/>
          <w:szCs w:val="24"/>
        </w:rPr>
        <w:t xml:space="preserve">, </w:t>
      </w:r>
      <w:r w:rsidR="00902EC4" w:rsidRPr="002040E9">
        <w:rPr>
          <w:rFonts w:asciiTheme="minorHAnsi" w:hAnsiTheme="minorHAnsi" w:cs="Arial"/>
          <w:sz w:val="24"/>
          <w:szCs w:val="24"/>
        </w:rPr>
        <w:t>2011:40)</w:t>
      </w:r>
      <w:r w:rsidR="00047B2A" w:rsidRPr="002040E9">
        <w:rPr>
          <w:rFonts w:asciiTheme="minorHAnsi" w:hAnsiTheme="minorHAnsi" w:cs="Arial"/>
          <w:sz w:val="24"/>
          <w:szCs w:val="24"/>
        </w:rPr>
        <w:t>.</w:t>
      </w:r>
    </w:p>
    <w:p w:rsidR="005B2688" w:rsidRPr="002040E9" w:rsidRDefault="00047B2A" w:rsidP="005263F8">
      <w:pPr>
        <w:jc w:val="both"/>
        <w:rPr>
          <w:rFonts w:asciiTheme="minorHAnsi" w:hAnsiTheme="minorHAnsi" w:cs="Arial"/>
          <w:sz w:val="24"/>
          <w:szCs w:val="24"/>
        </w:rPr>
      </w:pPr>
      <w:r w:rsidRPr="002040E9">
        <w:rPr>
          <w:rFonts w:asciiTheme="minorHAnsi" w:hAnsiTheme="minorHAnsi" w:cs="Arial"/>
          <w:sz w:val="24"/>
          <w:szCs w:val="24"/>
        </w:rPr>
        <w:t>The questionnaire was tested</w:t>
      </w:r>
      <w:r w:rsidR="005B2688" w:rsidRPr="002040E9">
        <w:rPr>
          <w:rFonts w:asciiTheme="minorHAnsi" w:hAnsiTheme="minorHAnsi" w:cs="Arial"/>
          <w:sz w:val="24"/>
          <w:szCs w:val="24"/>
        </w:rPr>
        <w:t xml:space="preserve"> and </w:t>
      </w:r>
      <w:r w:rsidRPr="002040E9">
        <w:rPr>
          <w:rFonts w:asciiTheme="minorHAnsi" w:hAnsiTheme="minorHAnsi" w:cs="Arial"/>
          <w:sz w:val="24"/>
          <w:szCs w:val="24"/>
        </w:rPr>
        <w:t>revised</w:t>
      </w:r>
      <w:r w:rsidR="005B2688" w:rsidRPr="002040E9">
        <w:rPr>
          <w:rFonts w:asciiTheme="minorHAnsi" w:hAnsiTheme="minorHAnsi" w:cs="Arial"/>
          <w:sz w:val="24"/>
          <w:szCs w:val="24"/>
        </w:rPr>
        <w:t xml:space="preserve">. A significant benefit of the study was that a </w:t>
      </w:r>
      <w:r w:rsidRPr="002040E9">
        <w:rPr>
          <w:rFonts w:asciiTheme="minorHAnsi" w:hAnsiTheme="minorHAnsi" w:cs="Arial"/>
          <w:sz w:val="24"/>
          <w:szCs w:val="24"/>
        </w:rPr>
        <w:t xml:space="preserve">single </w:t>
      </w:r>
      <w:r w:rsidR="005B2688" w:rsidRPr="002040E9">
        <w:rPr>
          <w:rFonts w:asciiTheme="minorHAnsi" w:hAnsiTheme="minorHAnsi" w:cs="Arial"/>
          <w:sz w:val="24"/>
          <w:szCs w:val="24"/>
        </w:rPr>
        <w:t xml:space="preserve">experienced </w:t>
      </w:r>
      <w:r w:rsidRPr="002040E9">
        <w:rPr>
          <w:rFonts w:asciiTheme="minorHAnsi" w:hAnsiTheme="minorHAnsi" w:cs="Arial"/>
          <w:sz w:val="24"/>
          <w:szCs w:val="24"/>
        </w:rPr>
        <w:t>fieldworker</w:t>
      </w:r>
      <w:r w:rsidR="005B2688" w:rsidRPr="002040E9">
        <w:rPr>
          <w:rFonts w:asciiTheme="minorHAnsi" w:hAnsiTheme="minorHAnsi" w:cs="Arial"/>
          <w:sz w:val="24"/>
          <w:szCs w:val="24"/>
        </w:rPr>
        <w:t xml:space="preserve"> was used to conduct the interviews. She is </w:t>
      </w:r>
      <w:r w:rsidRPr="002040E9">
        <w:rPr>
          <w:rFonts w:asciiTheme="minorHAnsi" w:hAnsiTheme="minorHAnsi" w:cs="Arial"/>
          <w:sz w:val="24"/>
          <w:szCs w:val="24"/>
        </w:rPr>
        <w:t>fluent in a number of the official South African languages</w:t>
      </w:r>
      <w:r w:rsidR="004F2132">
        <w:rPr>
          <w:rFonts w:asciiTheme="minorHAnsi" w:hAnsiTheme="minorHAnsi" w:cs="Arial"/>
          <w:sz w:val="24"/>
          <w:szCs w:val="24"/>
        </w:rPr>
        <w:t xml:space="preserve"> and</w:t>
      </w:r>
      <w:r w:rsidR="005B2688" w:rsidRPr="002040E9">
        <w:rPr>
          <w:rFonts w:asciiTheme="minorHAnsi" w:hAnsiTheme="minorHAnsi" w:cs="Arial"/>
          <w:sz w:val="24"/>
          <w:szCs w:val="24"/>
        </w:rPr>
        <w:t xml:space="preserve"> was able to </w:t>
      </w:r>
      <w:r w:rsidRPr="002040E9">
        <w:rPr>
          <w:rFonts w:asciiTheme="minorHAnsi" w:hAnsiTheme="minorHAnsi" w:cs="Arial"/>
          <w:sz w:val="24"/>
          <w:szCs w:val="24"/>
        </w:rPr>
        <w:t xml:space="preserve">translate the questionnaire to </w:t>
      </w:r>
      <w:r w:rsidR="005B2688" w:rsidRPr="002040E9">
        <w:rPr>
          <w:rFonts w:asciiTheme="minorHAnsi" w:hAnsiTheme="minorHAnsi" w:cs="Arial"/>
          <w:sz w:val="24"/>
          <w:szCs w:val="24"/>
        </w:rPr>
        <w:t xml:space="preserve">improve the </w:t>
      </w:r>
      <w:r w:rsidRPr="002040E9">
        <w:rPr>
          <w:rFonts w:asciiTheme="minorHAnsi" w:hAnsiTheme="minorHAnsi" w:cs="Arial"/>
          <w:sz w:val="24"/>
          <w:szCs w:val="24"/>
        </w:rPr>
        <w:t xml:space="preserve">respondents’ understanding of the questions. This </w:t>
      </w:r>
      <w:r w:rsidR="004F2132">
        <w:rPr>
          <w:rFonts w:asciiTheme="minorHAnsi" w:hAnsiTheme="minorHAnsi" w:cs="Arial"/>
          <w:sz w:val="24"/>
          <w:szCs w:val="24"/>
        </w:rPr>
        <w:t>was an important step</w:t>
      </w:r>
      <w:r w:rsidRPr="002040E9">
        <w:rPr>
          <w:rFonts w:asciiTheme="minorHAnsi" w:hAnsiTheme="minorHAnsi" w:cs="Arial"/>
          <w:sz w:val="24"/>
          <w:szCs w:val="24"/>
        </w:rPr>
        <w:t xml:space="preserve"> as low literacy levels </w:t>
      </w:r>
      <w:r w:rsidR="005B2688" w:rsidRPr="002040E9">
        <w:rPr>
          <w:rFonts w:asciiTheme="minorHAnsi" w:hAnsiTheme="minorHAnsi" w:cs="Arial"/>
          <w:sz w:val="24"/>
          <w:szCs w:val="24"/>
        </w:rPr>
        <w:t xml:space="preserve">would otherwise </w:t>
      </w:r>
      <w:r w:rsidR="004F2132">
        <w:rPr>
          <w:rFonts w:asciiTheme="minorHAnsi" w:hAnsiTheme="minorHAnsi" w:cs="Arial"/>
          <w:sz w:val="24"/>
          <w:szCs w:val="24"/>
        </w:rPr>
        <w:t xml:space="preserve">have </w:t>
      </w:r>
      <w:r w:rsidRPr="002040E9">
        <w:rPr>
          <w:rFonts w:asciiTheme="minorHAnsi" w:hAnsiTheme="minorHAnsi" w:cs="Arial"/>
          <w:sz w:val="24"/>
          <w:szCs w:val="24"/>
        </w:rPr>
        <w:t>prevented many respondents</w:t>
      </w:r>
      <w:r w:rsidR="004F2132">
        <w:rPr>
          <w:rFonts w:asciiTheme="minorHAnsi" w:hAnsiTheme="minorHAnsi" w:cs="Arial"/>
          <w:sz w:val="24"/>
          <w:szCs w:val="24"/>
        </w:rPr>
        <w:t xml:space="preserve"> (in the absence of assistance)</w:t>
      </w:r>
      <w:r w:rsidRPr="002040E9">
        <w:rPr>
          <w:rFonts w:asciiTheme="minorHAnsi" w:hAnsiTheme="minorHAnsi" w:cs="Arial"/>
          <w:sz w:val="24"/>
          <w:szCs w:val="24"/>
        </w:rPr>
        <w:t xml:space="preserve"> from completing the questionnaires (Cres</w:t>
      </w:r>
      <w:r w:rsidR="005B2688" w:rsidRPr="002040E9">
        <w:rPr>
          <w:rFonts w:asciiTheme="minorHAnsi" w:hAnsiTheme="minorHAnsi" w:cs="Arial"/>
          <w:sz w:val="24"/>
          <w:szCs w:val="24"/>
        </w:rPr>
        <w:t xml:space="preserve">well </w:t>
      </w:r>
      <w:r w:rsidR="00C928CA" w:rsidRPr="002040E9">
        <w:rPr>
          <w:rFonts w:asciiTheme="minorHAnsi" w:hAnsiTheme="minorHAnsi" w:cs="Arial"/>
          <w:sz w:val="24"/>
          <w:szCs w:val="24"/>
        </w:rPr>
        <w:t xml:space="preserve">&amp; </w:t>
      </w:r>
      <w:r w:rsidR="005B2688" w:rsidRPr="002040E9">
        <w:rPr>
          <w:rFonts w:asciiTheme="minorHAnsi" w:hAnsiTheme="minorHAnsi" w:cs="Arial"/>
          <w:sz w:val="24"/>
          <w:szCs w:val="24"/>
        </w:rPr>
        <w:t>Plano Clark</w:t>
      </w:r>
      <w:r w:rsidR="004F2132">
        <w:rPr>
          <w:rFonts w:asciiTheme="minorHAnsi" w:hAnsiTheme="minorHAnsi" w:cs="Arial"/>
          <w:sz w:val="24"/>
          <w:szCs w:val="24"/>
        </w:rPr>
        <w:t>,</w:t>
      </w:r>
      <w:r w:rsidR="005B2688" w:rsidRPr="002040E9">
        <w:rPr>
          <w:rFonts w:asciiTheme="minorHAnsi" w:hAnsiTheme="minorHAnsi" w:cs="Arial"/>
          <w:sz w:val="24"/>
          <w:szCs w:val="24"/>
        </w:rPr>
        <w:t xml:space="preserve"> 2011:14). </w:t>
      </w:r>
    </w:p>
    <w:p w:rsidR="00F73431" w:rsidRPr="002040E9" w:rsidRDefault="005B2688" w:rsidP="005263F8">
      <w:pPr>
        <w:jc w:val="both"/>
        <w:rPr>
          <w:rFonts w:asciiTheme="minorHAnsi" w:hAnsiTheme="minorHAnsi" w:cs="Arial"/>
          <w:sz w:val="24"/>
          <w:szCs w:val="24"/>
        </w:rPr>
      </w:pPr>
      <w:r w:rsidRPr="002040E9">
        <w:rPr>
          <w:rFonts w:asciiTheme="minorHAnsi" w:hAnsiTheme="minorHAnsi" w:cs="Arial"/>
          <w:sz w:val="24"/>
          <w:szCs w:val="24"/>
        </w:rPr>
        <w:lastRenderedPageBreak/>
        <w:t>I</w:t>
      </w:r>
      <w:r w:rsidR="00047B2A" w:rsidRPr="002040E9">
        <w:rPr>
          <w:rFonts w:asciiTheme="minorHAnsi" w:hAnsiTheme="minorHAnsi" w:cs="Arial"/>
          <w:sz w:val="24"/>
          <w:szCs w:val="24"/>
        </w:rPr>
        <w:t xml:space="preserve">nitial observations </w:t>
      </w:r>
      <w:r w:rsidRPr="002040E9">
        <w:rPr>
          <w:rFonts w:asciiTheme="minorHAnsi" w:hAnsiTheme="minorHAnsi" w:cs="Arial"/>
          <w:sz w:val="24"/>
          <w:szCs w:val="24"/>
        </w:rPr>
        <w:t xml:space="preserve">before the survey </w:t>
      </w:r>
      <w:r w:rsidR="00F70963">
        <w:rPr>
          <w:rFonts w:asciiTheme="minorHAnsi" w:hAnsiTheme="minorHAnsi" w:cs="Arial"/>
          <w:sz w:val="24"/>
          <w:szCs w:val="24"/>
        </w:rPr>
        <w:t xml:space="preserve">was conducted </w:t>
      </w:r>
      <w:r w:rsidRPr="002040E9">
        <w:rPr>
          <w:rFonts w:asciiTheme="minorHAnsi" w:hAnsiTheme="minorHAnsi" w:cs="Arial"/>
          <w:sz w:val="24"/>
          <w:szCs w:val="24"/>
        </w:rPr>
        <w:t xml:space="preserve">suggested </w:t>
      </w:r>
      <w:r w:rsidR="00F70963">
        <w:rPr>
          <w:rFonts w:asciiTheme="minorHAnsi" w:hAnsiTheme="minorHAnsi" w:cs="Arial"/>
          <w:sz w:val="24"/>
          <w:szCs w:val="24"/>
        </w:rPr>
        <w:t xml:space="preserve">that </w:t>
      </w:r>
      <w:r w:rsidR="00047B2A" w:rsidRPr="002040E9">
        <w:rPr>
          <w:rFonts w:asciiTheme="minorHAnsi" w:hAnsiTheme="minorHAnsi" w:cs="Arial"/>
          <w:sz w:val="24"/>
          <w:szCs w:val="24"/>
        </w:rPr>
        <w:t xml:space="preserve">there were between 150 and 200 street waste pickers active within the Pretoria city </w:t>
      </w:r>
      <w:r w:rsidR="00F70963">
        <w:rPr>
          <w:rFonts w:asciiTheme="minorHAnsi" w:hAnsiTheme="minorHAnsi" w:cs="Arial"/>
          <w:sz w:val="24"/>
          <w:szCs w:val="24"/>
        </w:rPr>
        <w:t>limits</w:t>
      </w:r>
      <w:r w:rsidR="00047B2A" w:rsidRPr="002040E9">
        <w:rPr>
          <w:rFonts w:asciiTheme="minorHAnsi" w:hAnsiTheme="minorHAnsi" w:cs="Arial"/>
          <w:sz w:val="24"/>
          <w:szCs w:val="24"/>
        </w:rPr>
        <w:t xml:space="preserve">. </w:t>
      </w:r>
      <w:r w:rsidR="00F73431" w:rsidRPr="002040E9">
        <w:rPr>
          <w:rFonts w:asciiTheme="minorHAnsi" w:hAnsiTheme="minorHAnsi" w:cs="Arial"/>
          <w:sz w:val="24"/>
          <w:szCs w:val="24"/>
        </w:rPr>
        <w:t>The best places to find th</w:t>
      </w:r>
      <w:r w:rsidR="00F70963">
        <w:rPr>
          <w:rFonts w:asciiTheme="minorHAnsi" w:hAnsiTheme="minorHAnsi" w:cs="Arial"/>
          <w:sz w:val="24"/>
          <w:szCs w:val="24"/>
        </w:rPr>
        <w:t xml:space="preserve">ese people </w:t>
      </w:r>
      <w:r w:rsidR="00F73431" w:rsidRPr="002040E9">
        <w:rPr>
          <w:rFonts w:asciiTheme="minorHAnsi" w:hAnsiTheme="minorHAnsi" w:cs="Arial"/>
          <w:sz w:val="24"/>
          <w:szCs w:val="24"/>
        </w:rPr>
        <w:t xml:space="preserve">were at the buy-back centres where they </w:t>
      </w:r>
      <w:r w:rsidR="00F70963">
        <w:rPr>
          <w:rFonts w:asciiTheme="minorHAnsi" w:hAnsiTheme="minorHAnsi" w:cs="Arial"/>
          <w:sz w:val="24"/>
          <w:szCs w:val="24"/>
        </w:rPr>
        <w:t>sold</w:t>
      </w:r>
      <w:r w:rsidR="00F70963" w:rsidRPr="002040E9">
        <w:rPr>
          <w:rFonts w:asciiTheme="minorHAnsi" w:hAnsiTheme="minorHAnsi" w:cs="Arial"/>
          <w:sz w:val="24"/>
          <w:szCs w:val="24"/>
        </w:rPr>
        <w:t xml:space="preserve"> </w:t>
      </w:r>
      <w:r w:rsidR="00F73431" w:rsidRPr="002040E9">
        <w:rPr>
          <w:rFonts w:asciiTheme="minorHAnsi" w:hAnsiTheme="minorHAnsi" w:cs="Arial"/>
          <w:sz w:val="24"/>
          <w:szCs w:val="24"/>
        </w:rPr>
        <w:t xml:space="preserve">the goods they </w:t>
      </w:r>
      <w:r w:rsidR="00F70963" w:rsidRPr="002040E9">
        <w:rPr>
          <w:rFonts w:asciiTheme="minorHAnsi" w:hAnsiTheme="minorHAnsi" w:cs="Arial"/>
          <w:sz w:val="24"/>
          <w:szCs w:val="24"/>
        </w:rPr>
        <w:t>ha</w:t>
      </w:r>
      <w:r w:rsidR="00F70963">
        <w:rPr>
          <w:rFonts w:asciiTheme="minorHAnsi" w:hAnsiTheme="minorHAnsi" w:cs="Arial"/>
          <w:sz w:val="24"/>
          <w:szCs w:val="24"/>
        </w:rPr>
        <w:t>d</w:t>
      </w:r>
      <w:r w:rsidR="00F70963" w:rsidRPr="002040E9">
        <w:rPr>
          <w:rFonts w:asciiTheme="minorHAnsi" w:hAnsiTheme="minorHAnsi" w:cs="Arial"/>
          <w:sz w:val="24"/>
          <w:szCs w:val="24"/>
        </w:rPr>
        <w:t xml:space="preserve"> </w:t>
      </w:r>
      <w:r w:rsidR="00F73431" w:rsidRPr="002040E9">
        <w:rPr>
          <w:rFonts w:asciiTheme="minorHAnsi" w:hAnsiTheme="minorHAnsi" w:cs="Arial"/>
          <w:sz w:val="24"/>
          <w:szCs w:val="24"/>
        </w:rPr>
        <w:t xml:space="preserve">collected (Schenck &amp; Blaauw, 2011a). The buy-back centres identified in Pretoria at the time belonged to only two companies which, for reasons of confidentiality and ethics, were designated as companies M and N (Schenck &amp; Blaauw, 2011b). The fieldworker reported that she frequently encountered the same waste pickers at different buy-back centres. They would, for instance, deliver goods to one buy-back centre in a particular area </w:t>
      </w:r>
      <w:r w:rsidR="003B1002" w:rsidRPr="002040E9">
        <w:rPr>
          <w:rFonts w:asciiTheme="minorHAnsi" w:hAnsiTheme="minorHAnsi" w:cs="Arial"/>
          <w:sz w:val="24"/>
          <w:szCs w:val="24"/>
        </w:rPr>
        <w:t>on one day</w:t>
      </w:r>
      <w:r w:rsidR="00F73431" w:rsidRPr="002040E9">
        <w:rPr>
          <w:rFonts w:asciiTheme="minorHAnsi" w:hAnsiTheme="minorHAnsi" w:cs="Arial"/>
          <w:sz w:val="24"/>
          <w:szCs w:val="24"/>
        </w:rPr>
        <w:t xml:space="preserve">. </w:t>
      </w:r>
      <w:r w:rsidR="003B1002" w:rsidRPr="002040E9">
        <w:rPr>
          <w:rFonts w:asciiTheme="minorHAnsi" w:hAnsiTheme="minorHAnsi" w:cs="Arial"/>
          <w:sz w:val="24"/>
          <w:szCs w:val="24"/>
        </w:rPr>
        <w:t>The next day</w:t>
      </w:r>
      <w:r w:rsidR="00F73431" w:rsidRPr="002040E9">
        <w:rPr>
          <w:rFonts w:asciiTheme="minorHAnsi" w:hAnsiTheme="minorHAnsi" w:cs="Arial"/>
          <w:sz w:val="24"/>
          <w:szCs w:val="24"/>
        </w:rPr>
        <w:t xml:space="preserve"> they would make their way to another buy-back centre, </w:t>
      </w:r>
      <w:r w:rsidR="00304D9C" w:rsidRPr="002040E9">
        <w:rPr>
          <w:rFonts w:asciiTheme="minorHAnsi" w:hAnsiTheme="minorHAnsi" w:cs="Arial"/>
          <w:sz w:val="24"/>
          <w:szCs w:val="24"/>
        </w:rPr>
        <w:t xml:space="preserve">probably </w:t>
      </w:r>
      <w:r w:rsidR="00F813C4">
        <w:rPr>
          <w:rFonts w:asciiTheme="minorHAnsi" w:hAnsiTheme="minorHAnsi" w:cs="Arial"/>
          <w:sz w:val="24"/>
          <w:szCs w:val="24"/>
        </w:rPr>
        <w:t>in search of better</w:t>
      </w:r>
      <w:r w:rsidR="00F73431" w:rsidRPr="002040E9">
        <w:rPr>
          <w:rFonts w:asciiTheme="minorHAnsi" w:hAnsiTheme="minorHAnsi" w:cs="Arial"/>
          <w:sz w:val="24"/>
          <w:szCs w:val="24"/>
        </w:rPr>
        <w:t xml:space="preserve"> prices</w:t>
      </w:r>
      <w:r w:rsidR="00C928CA" w:rsidRPr="002040E9">
        <w:rPr>
          <w:rFonts w:asciiTheme="minorHAnsi" w:hAnsiTheme="minorHAnsi" w:cs="Arial"/>
          <w:sz w:val="24"/>
          <w:szCs w:val="24"/>
        </w:rPr>
        <w:t xml:space="preserve">. </w:t>
      </w:r>
      <w:r w:rsidR="00F73431" w:rsidRPr="002040E9">
        <w:rPr>
          <w:rFonts w:asciiTheme="minorHAnsi" w:hAnsiTheme="minorHAnsi" w:cs="Arial"/>
          <w:sz w:val="24"/>
          <w:szCs w:val="24"/>
        </w:rPr>
        <w:t>Hayami</w:t>
      </w:r>
      <w:r w:rsidR="000650BA" w:rsidRPr="002040E9">
        <w:rPr>
          <w:rFonts w:asciiTheme="minorHAnsi" w:hAnsiTheme="minorHAnsi" w:cs="Arial"/>
          <w:sz w:val="24"/>
          <w:szCs w:val="24"/>
        </w:rPr>
        <w:t xml:space="preserve"> et al. </w:t>
      </w:r>
      <w:r w:rsidR="00F73431" w:rsidRPr="002040E9">
        <w:rPr>
          <w:rFonts w:asciiTheme="minorHAnsi" w:hAnsiTheme="minorHAnsi" w:cs="Arial"/>
          <w:sz w:val="24"/>
          <w:szCs w:val="24"/>
        </w:rPr>
        <w:t xml:space="preserve">(2006) </w:t>
      </w:r>
      <w:r w:rsidR="008C637B" w:rsidRPr="002040E9">
        <w:rPr>
          <w:rFonts w:asciiTheme="minorHAnsi" w:hAnsiTheme="minorHAnsi" w:cs="Arial"/>
          <w:sz w:val="24"/>
          <w:szCs w:val="24"/>
        </w:rPr>
        <w:t>revealed similar</w:t>
      </w:r>
      <w:r w:rsidR="00F73431" w:rsidRPr="002040E9">
        <w:rPr>
          <w:rFonts w:asciiTheme="minorHAnsi" w:hAnsiTheme="minorHAnsi" w:cs="Arial"/>
          <w:sz w:val="24"/>
          <w:szCs w:val="24"/>
        </w:rPr>
        <w:t xml:space="preserve"> movements between buy-back centres</w:t>
      </w:r>
      <w:r w:rsidR="00C928CA" w:rsidRPr="002040E9">
        <w:rPr>
          <w:rFonts w:asciiTheme="minorHAnsi" w:hAnsiTheme="minorHAnsi" w:cs="Arial"/>
          <w:sz w:val="24"/>
          <w:szCs w:val="24"/>
        </w:rPr>
        <w:t xml:space="preserve"> in their study of street waste pickers in India</w:t>
      </w:r>
      <w:r w:rsidR="00F73431" w:rsidRPr="002040E9">
        <w:rPr>
          <w:rFonts w:asciiTheme="minorHAnsi" w:hAnsiTheme="minorHAnsi" w:cs="Arial"/>
          <w:sz w:val="24"/>
          <w:szCs w:val="24"/>
        </w:rPr>
        <w:t>.</w:t>
      </w:r>
    </w:p>
    <w:p w:rsidR="00786E62" w:rsidRPr="002040E9" w:rsidRDefault="005B2688" w:rsidP="005263F8">
      <w:pPr>
        <w:jc w:val="both"/>
        <w:rPr>
          <w:rFonts w:asciiTheme="minorHAnsi" w:hAnsiTheme="minorHAnsi" w:cs="Arial"/>
          <w:sz w:val="24"/>
          <w:szCs w:val="24"/>
        </w:rPr>
      </w:pPr>
      <w:r w:rsidRPr="002040E9">
        <w:rPr>
          <w:rFonts w:asciiTheme="minorHAnsi" w:hAnsiTheme="minorHAnsi" w:cs="Arial"/>
          <w:sz w:val="24"/>
          <w:szCs w:val="24"/>
        </w:rPr>
        <w:t xml:space="preserve">The </w:t>
      </w:r>
      <w:r w:rsidR="00F73431" w:rsidRPr="002040E9">
        <w:rPr>
          <w:rFonts w:asciiTheme="minorHAnsi" w:hAnsiTheme="minorHAnsi" w:cs="Arial"/>
          <w:sz w:val="24"/>
          <w:szCs w:val="24"/>
        </w:rPr>
        <w:t xml:space="preserve">resultant fluid nature </w:t>
      </w:r>
      <w:r w:rsidRPr="002040E9">
        <w:rPr>
          <w:rFonts w:asciiTheme="minorHAnsi" w:hAnsiTheme="minorHAnsi" w:cs="Arial"/>
          <w:sz w:val="24"/>
          <w:szCs w:val="24"/>
        </w:rPr>
        <w:t xml:space="preserve">of </w:t>
      </w:r>
      <w:r w:rsidR="00047B2A" w:rsidRPr="002040E9">
        <w:rPr>
          <w:rFonts w:asciiTheme="minorHAnsi" w:hAnsiTheme="minorHAnsi" w:cs="Arial"/>
          <w:sz w:val="24"/>
          <w:szCs w:val="24"/>
        </w:rPr>
        <w:t>the research population</w:t>
      </w:r>
      <w:r w:rsidRPr="002040E9">
        <w:rPr>
          <w:rFonts w:asciiTheme="minorHAnsi" w:hAnsiTheme="minorHAnsi" w:cs="Arial"/>
          <w:sz w:val="24"/>
          <w:szCs w:val="24"/>
        </w:rPr>
        <w:t xml:space="preserve"> necessitated the use of availab</w:t>
      </w:r>
      <w:r w:rsidR="00047B2A" w:rsidRPr="002040E9">
        <w:rPr>
          <w:rFonts w:asciiTheme="minorHAnsi" w:hAnsiTheme="minorHAnsi" w:cs="Arial"/>
          <w:sz w:val="24"/>
          <w:szCs w:val="24"/>
        </w:rPr>
        <w:t>ility sampling</w:t>
      </w:r>
      <w:r w:rsidRPr="002040E9">
        <w:rPr>
          <w:rFonts w:asciiTheme="minorHAnsi" w:hAnsiTheme="minorHAnsi" w:cs="Arial"/>
          <w:sz w:val="24"/>
          <w:szCs w:val="24"/>
        </w:rPr>
        <w:t xml:space="preserve"> to complete the </w:t>
      </w:r>
      <w:r w:rsidR="00F813C4">
        <w:rPr>
          <w:rFonts w:asciiTheme="minorHAnsi" w:hAnsiTheme="minorHAnsi" w:cs="Arial"/>
          <w:sz w:val="24"/>
          <w:szCs w:val="24"/>
        </w:rPr>
        <w:t>survey</w:t>
      </w:r>
      <w:r w:rsidRPr="002040E9">
        <w:rPr>
          <w:rFonts w:asciiTheme="minorHAnsi" w:hAnsiTheme="minorHAnsi" w:cs="Arial"/>
          <w:sz w:val="24"/>
          <w:szCs w:val="24"/>
        </w:rPr>
        <w:t>. Consequently</w:t>
      </w:r>
      <w:r w:rsidR="00F813C4">
        <w:rPr>
          <w:rFonts w:asciiTheme="minorHAnsi" w:hAnsiTheme="minorHAnsi" w:cs="Arial"/>
          <w:sz w:val="24"/>
          <w:szCs w:val="24"/>
        </w:rPr>
        <w:t>,</w:t>
      </w:r>
      <w:r w:rsidRPr="002040E9">
        <w:rPr>
          <w:rFonts w:asciiTheme="minorHAnsi" w:hAnsiTheme="minorHAnsi" w:cs="Arial"/>
          <w:sz w:val="24"/>
          <w:szCs w:val="24"/>
        </w:rPr>
        <w:t xml:space="preserve"> </w:t>
      </w:r>
      <w:r w:rsidR="00047B2A" w:rsidRPr="002040E9">
        <w:rPr>
          <w:rFonts w:asciiTheme="minorHAnsi" w:hAnsiTheme="minorHAnsi" w:cs="Arial"/>
          <w:sz w:val="24"/>
          <w:szCs w:val="24"/>
        </w:rPr>
        <w:t xml:space="preserve">the fieldworker </w:t>
      </w:r>
      <w:r w:rsidR="00D50A69" w:rsidRPr="002040E9">
        <w:rPr>
          <w:rFonts w:asciiTheme="minorHAnsi" w:hAnsiTheme="minorHAnsi" w:cs="Arial"/>
          <w:sz w:val="24"/>
          <w:szCs w:val="24"/>
        </w:rPr>
        <w:t>was instructed</w:t>
      </w:r>
      <w:r w:rsidR="00047B2A" w:rsidRPr="002040E9">
        <w:rPr>
          <w:rFonts w:asciiTheme="minorHAnsi" w:hAnsiTheme="minorHAnsi" w:cs="Arial"/>
          <w:sz w:val="24"/>
          <w:szCs w:val="24"/>
        </w:rPr>
        <w:t xml:space="preserve"> to intervie</w:t>
      </w:r>
      <w:r w:rsidRPr="002040E9">
        <w:rPr>
          <w:rFonts w:asciiTheme="minorHAnsi" w:hAnsiTheme="minorHAnsi" w:cs="Arial"/>
          <w:sz w:val="24"/>
          <w:szCs w:val="24"/>
        </w:rPr>
        <w:t>w all the street waste pickers she could find</w:t>
      </w:r>
      <w:r w:rsidR="00326F50" w:rsidRPr="002040E9">
        <w:rPr>
          <w:rFonts w:asciiTheme="minorHAnsi" w:hAnsiTheme="minorHAnsi" w:cs="Arial"/>
          <w:sz w:val="24"/>
          <w:szCs w:val="24"/>
        </w:rPr>
        <w:t xml:space="preserve"> who </w:t>
      </w:r>
      <w:r w:rsidR="0062207B" w:rsidRPr="002040E9">
        <w:rPr>
          <w:rFonts w:asciiTheme="minorHAnsi" w:hAnsiTheme="minorHAnsi" w:cs="Arial"/>
          <w:sz w:val="24"/>
          <w:szCs w:val="24"/>
        </w:rPr>
        <w:t>were</w:t>
      </w:r>
      <w:r w:rsidR="00326F50" w:rsidRPr="002040E9">
        <w:rPr>
          <w:rFonts w:asciiTheme="minorHAnsi" w:hAnsiTheme="minorHAnsi" w:cs="Arial"/>
          <w:sz w:val="24"/>
          <w:szCs w:val="24"/>
        </w:rPr>
        <w:t xml:space="preserve"> willing to participate in the survey</w:t>
      </w:r>
      <w:r w:rsidRPr="002040E9">
        <w:rPr>
          <w:rFonts w:asciiTheme="minorHAnsi" w:hAnsiTheme="minorHAnsi" w:cs="Arial"/>
          <w:sz w:val="24"/>
          <w:szCs w:val="24"/>
        </w:rPr>
        <w:t xml:space="preserve">. From July to September 2010 </w:t>
      </w:r>
      <w:r w:rsidR="00047B2A" w:rsidRPr="002040E9">
        <w:rPr>
          <w:rFonts w:asciiTheme="minorHAnsi" w:hAnsiTheme="minorHAnsi" w:cs="Arial"/>
          <w:sz w:val="24"/>
          <w:szCs w:val="24"/>
        </w:rPr>
        <w:t>she identified</w:t>
      </w:r>
      <w:r w:rsidR="00005621" w:rsidRPr="002040E9">
        <w:rPr>
          <w:rFonts w:asciiTheme="minorHAnsi" w:hAnsiTheme="minorHAnsi" w:cs="Arial"/>
          <w:sz w:val="24"/>
          <w:szCs w:val="24"/>
        </w:rPr>
        <w:t xml:space="preserve"> </w:t>
      </w:r>
      <w:r w:rsidR="00047B2A" w:rsidRPr="002040E9">
        <w:rPr>
          <w:rFonts w:asciiTheme="minorHAnsi" w:hAnsiTheme="minorHAnsi" w:cs="Arial"/>
          <w:sz w:val="24"/>
          <w:szCs w:val="24"/>
        </w:rPr>
        <w:t xml:space="preserve">and interviewed waste pickers until no new interviewees could be found </w:t>
      </w:r>
      <w:r w:rsidRPr="002040E9">
        <w:rPr>
          <w:rFonts w:asciiTheme="minorHAnsi" w:hAnsiTheme="minorHAnsi" w:cs="Arial"/>
          <w:sz w:val="24"/>
          <w:szCs w:val="24"/>
        </w:rPr>
        <w:t xml:space="preserve">and information was saturated. </w:t>
      </w:r>
      <w:r w:rsidR="00047B2A" w:rsidRPr="002040E9">
        <w:rPr>
          <w:rFonts w:asciiTheme="minorHAnsi" w:hAnsiTheme="minorHAnsi" w:cs="Arial"/>
          <w:sz w:val="24"/>
          <w:szCs w:val="24"/>
        </w:rPr>
        <w:t xml:space="preserve">In </w:t>
      </w:r>
      <w:r w:rsidRPr="002040E9">
        <w:rPr>
          <w:rFonts w:asciiTheme="minorHAnsi" w:hAnsiTheme="minorHAnsi" w:cs="Arial"/>
          <w:sz w:val="24"/>
          <w:szCs w:val="24"/>
        </w:rPr>
        <w:t>total</w:t>
      </w:r>
      <w:r w:rsidR="00F813C4">
        <w:rPr>
          <w:rFonts w:asciiTheme="minorHAnsi" w:hAnsiTheme="minorHAnsi" w:cs="Arial"/>
          <w:sz w:val="24"/>
          <w:szCs w:val="24"/>
        </w:rPr>
        <w:t>,</w:t>
      </w:r>
      <w:r w:rsidRPr="002040E9">
        <w:rPr>
          <w:rFonts w:asciiTheme="minorHAnsi" w:hAnsiTheme="minorHAnsi" w:cs="Arial"/>
          <w:sz w:val="24"/>
          <w:szCs w:val="24"/>
        </w:rPr>
        <w:t xml:space="preserve"> </w:t>
      </w:r>
      <w:r w:rsidR="00047B2A" w:rsidRPr="002040E9">
        <w:rPr>
          <w:rFonts w:asciiTheme="minorHAnsi" w:hAnsiTheme="minorHAnsi" w:cs="Arial"/>
          <w:sz w:val="24"/>
          <w:szCs w:val="24"/>
        </w:rPr>
        <w:t xml:space="preserve">142 respondents </w:t>
      </w:r>
      <w:r w:rsidR="00F813C4">
        <w:rPr>
          <w:rFonts w:asciiTheme="minorHAnsi" w:hAnsiTheme="minorHAnsi" w:cs="Arial"/>
          <w:sz w:val="24"/>
          <w:szCs w:val="24"/>
        </w:rPr>
        <w:t>participated in the survey</w:t>
      </w:r>
      <w:r w:rsidRPr="002040E9">
        <w:rPr>
          <w:rFonts w:asciiTheme="minorHAnsi" w:hAnsiTheme="minorHAnsi" w:cs="Arial"/>
          <w:sz w:val="24"/>
          <w:szCs w:val="24"/>
        </w:rPr>
        <w:t>. It</w:t>
      </w:r>
      <w:r w:rsidR="00047B2A" w:rsidRPr="002040E9">
        <w:rPr>
          <w:rFonts w:asciiTheme="minorHAnsi" w:hAnsiTheme="minorHAnsi" w:cs="Arial"/>
          <w:sz w:val="24"/>
          <w:szCs w:val="24"/>
        </w:rPr>
        <w:t xml:space="preserve"> is </w:t>
      </w:r>
      <w:r w:rsidR="00F813C4">
        <w:rPr>
          <w:rFonts w:asciiTheme="minorHAnsi" w:hAnsiTheme="minorHAnsi" w:cs="Arial"/>
          <w:sz w:val="24"/>
          <w:szCs w:val="24"/>
        </w:rPr>
        <w:t>naturally</w:t>
      </w:r>
      <w:r w:rsidR="00F813C4" w:rsidRPr="002040E9">
        <w:rPr>
          <w:rFonts w:asciiTheme="minorHAnsi" w:hAnsiTheme="minorHAnsi" w:cs="Arial"/>
          <w:sz w:val="24"/>
          <w:szCs w:val="24"/>
        </w:rPr>
        <w:t xml:space="preserve"> </w:t>
      </w:r>
      <w:r w:rsidR="00047B2A" w:rsidRPr="002040E9">
        <w:rPr>
          <w:rFonts w:asciiTheme="minorHAnsi" w:hAnsiTheme="minorHAnsi" w:cs="Arial"/>
          <w:sz w:val="24"/>
          <w:szCs w:val="24"/>
        </w:rPr>
        <w:t xml:space="preserve">possible that not all the waste pickers in Pretoria were included in the study. </w:t>
      </w:r>
      <w:r w:rsidRPr="002040E9">
        <w:rPr>
          <w:rFonts w:asciiTheme="minorHAnsi" w:hAnsiTheme="minorHAnsi" w:cs="Arial"/>
          <w:sz w:val="24"/>
          <w:szCs w:val="24"/>
        </w:rPr>
        <w:t xml:space="preserve">However, we are satisfied </w:t>
      </w:r>
      <w:r w:rsidR="00F813C4">
        <w:rPr>
          <w:rFonts w:asciiTheme="minorHAnsi" w:hAnsiTheme="minorHAnsi" w:cs="Arial"/>
          <w:sz w:val="24"/>
          <w:szCs w:val="24"/>
        </w:rPr>
        <w:t xml:space="preserve">that </w:t>
      </w:r>
      <w:r w:rsidRPr="002040E9">
        <w:rPr>
          <w:rFonts w:asciiTheme="minorHAnsi" w:hAnsiTheme="minorHAnsi" w:cs="Arial"/>
          <w:sz w:val="24"/>
          <w:szCs w:val="24"/>
        </w:rPr>
        <w:t xml:space="preserve">the research population was covered as </w:t>
      </w:r>
      <w:r w:rsidR="00F813C4">
        <w:rPr>
          <w:rFonts w:asciiTheme="minorHAnsi" w:hAnsiTheme="minorHAnsi" w:cs="Arial"/>
          <w:sz w:val="24"/>
          <w:szCs w:val="24"/>
        </w:rPr>
        <w:t>comprehensively</w:t>
      </w:r>
      <w:r w:rsidR="00F813C4" w:rsidRPr="002040E9">
        <w:rPr>
          <w:rFonts w:asciiTheme="minorHAnsi" w:hAnsiTheme="minorHAnsi" w:cs="Arial"/>
          <w:sz w:val="24"/>
          <w:szCs w:val="24"/>
        </w:rPr>
        <w:t xml:space="preserve"> </w:t>
      </w:r>
      <w:r w:rsidRPr="002040E9">
        <w:rPr>
          <w:rFonts w:asciiTheme="minorHAnsi" w:hAnsiTheme="minorHAnsi" w:cs="Arial"/>
          <w:sz w:val="24"/>
          <w:szCs w:val="24"/>
        </w:rPr>
        <w:t>as possible</w:t>
      </w:r>
      <w:r w:rsidR="00F813C4">
        <w:rPr>
          <w:rFonts w:asciiTheme="minorHAnsi" w:hAnsiTheme="minorHAnsi" w:cs="Arial"/>
          <w:sz w:val="24"/>
          <w:szCs w:val="24"/>
        </w:rPr>
        <w:t>,</w:t>
      </w:r>
      <w:r w:rsidRPr="002040E9">
        <w:rPr>
          <w:rFonts w:asciiTheme="minorHAnsi" w:hAnsiTheme="minorHAnsi" w:cs="Arial"/>
          <w:sz w:val="24"/>
          <w:szCs w:val="24"/>
        </w:rPr>
        <w:t xml:space="preserve"> with o</w:t>
      </w:r>
      <w:r w:rsidR="00047B2A" w:rsidRPr="002040E9">
        <w:rPr>
          <w:rFonts w:asciiTheme="minorHAnsi" w:hAnsiTheme="minorHAnsi" w:cs="Arial"/>
          <w:sz w:val="24"/>
          <w:szCs w:val="24"/>
        </w:rPr>
        <w:t xml:space="preserve">nly a couple </w:t>
      </w:r>
      <w:r w:rsidR="00F813C4">
        <w:rPr>
          <w:rFonts w:asciiTheme="minorHAnsi" w:hAnsiTheme="minorHAnsi" w:cs="Arial"/>
          <w:sz w:val="24"/>
          <w:szCs w:val="24"/>
        </w:rPr>
        <w:t>of individuals</w:t>
      </w:r>
      <w:r w:rsidR="00047B2A" w:rsidRPr="002040E9">
        <w:rPr>
          <w:rFonts w:asciiTheme="minorHAnsi" w:hAnsiTheme="minorHAnsi" w:cs="Arial"/>
          <w:sz w:val="24"/>
          <w:szCs w:val="24"/>
        </w:rPr>
        <w:t xml:space="preserve"> refus</w:t>
      </w:r>
      <w:r w:rsidRPr="002040E9">
        <w:rPr>
          <w:rFonts w:asciiTheme="minorHAnsi" w:hAnsiTheme="minorHAnsi" w:cs="Arial"/>
          <w:sz w:val="24"/>
          <w:szCs w:val="24"/>
        </w:rPr>
        <w:t xml:space="preserve">ing to </w:t>
      </w:r>
      <w:r w:rsidR="00047B2A" w:rsidRPr="002040E9">
        <w:rPr>
          <w:rFonts w:asciiTheme="minorHAnsi" w:hAnsiTheme="minorHAnsi" w:cs="Arial"/>
          <w:sz w:val="24"/>
          <w:szCs w:val="24"/>
        </w:rPr>
        <w:t>be interviewed.</w:t>
      </w:r>
    </w:p>
    <w:p w:rsidR="00F54302" w:rsidRPr="002040E9" w:rsidRDefault="00786E62" w:rsidP="005263F8">
      <w:pPr>
        <w:jc w:val="both"/>
        <w:rPr>
          <w:rFonts w:asciiTheme="minorHAnsi" w:hAnsiTheme="minorHAnsi" w:cs="Arial"/>
          <w:b/>
          <w:sz w:val="24"/>
          <w:szCs w:val="24"/>
        </w:rPr>
      </w:pPr>
      <w:r w:rsidRPr="002040E9">
        <w:rPr>
          <w:rFonts w:asciiTheme="minorHAnsi" w:hAnsiTheme="minorHAnsi" w:cs="Arial"/>
          <w:sz w:val="24"/>
          <w:szCs w:val="24"/>
        </w:rPr>
        <w:t xml:space="preserve">The descriptive and empirical results </w:t>
      </w:r>
      <w:r w:rsidR="00F813C4">
        <w:rPr>
          <w:rFonts w:asciiTheme="minorHAnsi" w:hAnsiTheme="minorHAnsi" w:cs="Arial"/>
          <w:sz w:val="24"/>
          <w:szCs w:val="24"/>
        </w:rPr>
        <w:t>of</w:t>
      </w:r>
      <w:r w:rsidR="00F813C4" w:rsidRPr="002040E9">
        <w:rPr>
          <w:rFonts w:asciiTheme="minorHAnsi" w:hAnsiTheme="minorHAnsi" w:cs="Arial"/>
          <w:sz w:val="24"/>
          <w:szCs w:val="24"/>
        </w:rPr>
        <w:t xml:space="preserve"> </w:t>
      </w:r>
      <w:r w:rsidRPr="002040E9">
        <w:rPr>
          <w:rFonts w:asciiTheme="minorHAnsi" w:hAnsiTheme="minorHAnsi" w:cs="Arial"/>
          <w:sz w:val="24"/>
          <w:szCs w:val="24"/>
        </w:rPr>
        <w:t>the study</w:t>
      </w:r>
      <w:r w:rsidR="00F813C4">
        <w:rPr>
          <w:rFonts w:asciiTheme="minorHAnsi" w:hAnsiTheme="minorHAnsi" w:cs="Arial"/>
          <w:sz w:val="24"/>
          <w:szCs w:val="24"/>
        </w:rPr>
        <w:t xml:space="preserve"> appear below</w:t>
      </w:r>
      <w:r w:rsidRPr="002040E9">
        <w:rPr>
          <w:rFonts w:asciiTheme="minorHAnsi" w:hAnsiTheme="minorHAnsi" w:cs="Arial"/>
          <w:sz w:val="24"/>
          <w:szCs w:val="24"/>
        </w:rPr>
        <w:t xml:space="preserve">. </w:t>
      </w:r>
    </w:p>
    <w:p w:rsidR="00C507A8" w:rsidRPr="002040E9" w:rsidRDefault="00047B2A" w:rsidP="005263F8">
      <w:pPr>
        <w:jc w:val="both"/>
        <w:rPr>
          <w:rFonts w:asciiTheme="minorHAnsi" w:hAnsiTheme="minorHAnsi" w:cs="Arial"/>
          <w:b/>
          <w:sz w:val="24"/>
          <w:szCs w:val="24"/>
        </w:rPr>
      </w:pPr>
      <w:r w:rsidRPr="002040E9">
        <w:rPr>
          <w:rFonts w:asciiTheme="minorHAnsi" w:hAnsiTheme="minorHAnsi" w:cs="Arial"/>
          <w:b/>
          <w:sz w:val="24"/>
          <w:szCs w:val="24"/>
        </w:rPr>
        <w:t xml:space="preserve">Results of the </w:t>
      </w:r>
      <w:r w:rsidR="00F813C4">
        <w:rPr>
          <w:rFonts w:asciiTheme="minorHAnsi" w:hAnsiTheme="minorHAnsi" w:cs="Arial"/>
          <w:b/>
          <w:sz w:val="24"/>
          <w:szCs w:val="24"/>
        </w:rPr>
        <w:t>s</w:t>
      </w:r>
      <w:r w:rsidR="00F813C4" w:rsidRPr="002040E9">
        <w:rPr>
          <w:rFonts w:asciiTheme="minorHAnsi" w:hAnsiTheme="minorHAnsi" w:cs="Arial"/>
          <w:b/>
          <w:sz w:val="24"/>
          <w:szCs w:val="24"/>
        </w:rPr>
        <w:t>tudy</w:t>
      </w:r>
    </w:p>
    <w:p w:rsidR="00C67F05" w:rsidRPr="00AB0706" w:rsidRDefault="00047B2A" w:rsidP="00AB0706">
      <w:pPr>
        <w:spacing w:after="60"/>
        <w:jc w:val="both"/>
        <w:rPr>
          <w:rFonts w:asciiTheme="minorHAnsi" w:hAnsiTheme="minorHAnsi" w:cs="Arial"/>
          <w:b/>
          <w:sz w:val="24"/>
          <w:szCs w:val="24"/>
        </w:rPr>
      </w:pPr>
      <w:r w:rsidRPr="00AB0706">
        <w:rPr>
          <w:rFonts w:asciiTheme="minorHAnsi" w:hAnsiTheme="minorHAnsi" w:cs="Arial"/>
          <w:b/>
          <w:sz w:val="24"/>
          <w:szCs w:val="24"/>
        </w:rPr>
        <w:t>Demographic profile of the street waste pickers in Pretoria</w:t>
      </w:r>
    </w:p>
    <w:p w:rsidR="00AB0706" w:rsidRPr="002040E9" w:rsidRDefault="00AB0706" w:rsidP="00AB0706">
      <w:pPr>
        <w:jc w:val="both"/>
        <w:rPr>
          <w:rFonts w:asciiTheme="minorHAnsi" w:hAnsiTheme="minorHAnsi" w:cs="Arial"/>
          <w:sz w:val="24"/>
          <w:szCs w:val="24"/>
        </w:rPr>
      </w:pPr>
      <w:r w:rsidRPr="002040E9">
        <w:rPr>
          <w:rFonts w:asciiTheme="minorHAnsi" w:hAnsiTheme="minorHAnsi" w:cs="Arial"/>
          <w:sz w:val="24"/>
          <w:szCs w:val="24"/>
        </w:rPr>
        <w:t xml:space="preserve">Less than 3% of the street waste pickers in Pretoria were female. These women were either in a relationship with men or were office workers who took waste paper to the buy-back centres to earn additional income. </w:t>
      </w:r>
      <w:r w:rsidR="00891713">
        <w:rPr>
          <w:rFonts w:asciiTheme="minorHAnsi" w:hAnsiTheme="minorHAnsi" w:cs="Arial"/>
          <w:sz w:val="24"/>
          <w:szCs w:val="24"/>
        </w:rPr>
        <w:t>M</w:t>
      </w:r>
      <w:r w:rsidRPr="002040E9">
        <w:rPr>
          <w:rFonts w:asciiTheme="minorHAnsi" w:hAnsiTheme="minorHAnsi" w:cs="Arial"/>
          <w:sz w:val="24"/>
          <w:szCs w:val="24"/>
        </w:rPr>
        <w:t>ore women are</w:t>
      </w:r>
      <w:r>
        <w:rPr>
          <w:rFonts w:asciiTheme="minorHAnsi" w:hAnsiTheme="minorHAnsi" w:cs="Arial"/>
          <w:sz w:val="24"/>
          <w:szCs w:val="24"/>
        </w:rPr>
        <w:t xml:space="preserve"> typically</w:t>
      </w:r>
      <w:r w:rsidRPr="002040E9">
        <w:rPr>
          <w:rFonts w:asciiTheme="minorHAnsi" w:hAnsiTheme="minorHAnsi" w:cs="Arial"/>
          <w:sz w:val="24"/>
          <w:szCs w:val="24"/>
        </w:rPr>
        <w:t xml:space="preserve"> found on the landfill sites (Schenck, Swart, Blaauw &amp; Viljoen, 2016). The reason</w:t>
      </w:r>
      <w:r>
        <w:rPr>
          <w:rFonts w:asciiTheme="minorHAnsi" w:hAnsiTheme="minorHAnsi" w:cs="Arial"/>
          <w:sz w:val="24"/>
          <w:szCs w:val="24"/>
        </w:rPr>
        <w:t>s</w:t>
      </w:r>
      <w:r w:rsidRPr="002040E9">
        <w:rPr>
          <w:rFonts w:asciiTheme="minorHAnsi" w:hAnsiTheme="minorHAnsi" w:cs="Arial"/>
          <w:sz w:val="24"/>
          <w:szCs w:val="24"/>
        </w:rPr>
        <w:t xml:space="preserve"> for this </w:t>
      </w:r>
      <w:r>
        <w:rPr>
          <w:rFonts w:asciiTheme="minorHAnsi" w:hAnsiTheme="minorHAnsi" w:cs="Arial"/>
          <w:sz w:val="24"/>
          <w:szCs w:val="24"/>
        </w:rPr>
        <w:t>could</w:t>
      </w:r>
      <w:r w:rsidRPr="002040E9">
        <w:rPr>
          <w:rFonts w:asciiTheme="minorHAnsi" w:hAnsiTheme="minorHAnsi" w:cs="Arial"/>
          <w:sz w:val="24"/>
          <w:szCs w:val="24"/>
        </w:rPr>
        <w:t xml:space="preserve"> be that </w:t>
      </w:r>
      <w:r>
        <w:rPr>
          <w:rFonts w:asciiTheme="minorHAnsi" w:hAnsiTheme="minorHAnsi" w:cs="Arial"/>
          <w:sz w:val="24"/>
          <w:szCs w:val="24"/>
        </w:rPr>
        <w:t xml:space="preserve">women find </w:t>
      </w:r>
      <w:r w:rsidRPr="002040E9">
        <w:rPr>
          <w:rFonts w:asciiTheme="minorHAnsi" w:hAnsiTheme="minorHAnsi" w:cs="Arial"/>
          <w:sz w:val="24"/>
          <w:szCs w:val="24"/>
        </w:rPr>
        <w:t>the</w:t>
      </w:r>
      <w:r>
        <w:rPr>
          <w:rFonts w:asciiTheme="minorHAnsi" w:hAnsiTheme="minorHAnsi" w:cs="Arial"/>
          <w:sz w:val="24"/>
          <w:szCs w:val="24"/>
        </w:rPr>
        <w:t xml:space="preserve"> street</w:t>
      </w:r>
      <w:r w:rsidRPr="002040E9">
        <w:rPr>
          <w:rFonts w:asciiTheme="minorHAnsi" w:hAnsiTheme="minorHAnsi" w:cs="Arial"/>
          <w:sz w:val="24"/>
          <w:szCs w:val="24"/>
        </w:rPr>
        <w:t xml:space="preserve"> trolleys too heavy to move and they </w:t>
      </w:r>
      <w:r>
        <w:rPr>
          <w:rFonts w:asciiTheme="minorHAnsi" w:hAnsiTheme="minorHAnsi" w:cs="Arial"/>
          <w:sz w:val="24"/>
          <w:szCs w:val="24"/>
        </w:rPr>
        <w:t>are</w:t>
      </w:r>
      <w:r w:rsidRPr="002040E9">
        <w:rPr>
          <w:rFonts w:asciiTheme="minorHAnsi" w:hAnsiTheme="minorHAnsi" w:cs="Arial"/>
          <w:sz w:val="24"/>
          <w:szCs w:val="24"/>
        </w:rPr>
        <w:t xml:space="preserve"> more vulnerable to the elements and crime on the streets</w:t>
      </w:r>
      <w:r>
        <w:rPr>
          <w:rFonts w:asciiTheme="minorHAnsi" w:hAnsiTheme="minorHAnsi" w:cs="Arial"/>
          <w:sz w:val="24"/>
          <w:szCs w:val="24"/>
        </w:rPr>
        <w:t xml:space="preserve"> than on the landfill sites</w:t>
      </w:r>
      <w:r w:rsidRPr="002040E9">
        <w:rPr>
          <w:rFonts w:asciiTheme="minorHAnsi" w:hAnsiTheme="minorHAnsi" w:cs="Arial"/>
          <w:sz w:val="24"/>
          <w:szCs w:val="24"/>
        </w:rPr>
        <w:t xml:space="preserve"> (Chvatal 2010; Samson 2010a; Schenck &amp; Blaauw, 2011b). </w:t>
      </w:r>
    </w:p>
    <w:p w:rsidR="00C67F05" w:rsidRPr="002040E9" w:rsidRDefault="00035EC5" w:rsidP="00F813C4">
      <w:pPr>
        <w:spacing w:after="60"/>
        <w:jc w:val="both"/>
        <w:rPr>
          <w:rFonts w:asciiTheme="minorHAnsi" w:hAnsiTheme="minorHAnsi" w:cs="Arial"/>
          <w:b/>
          <w:sz w:val="24"/>
          <w:szCs w:val="24"/>
        </w:rPr>
      </w:pPr>
      <w:r w:rsidRPr="002040E9">
        <w:rPr>
          <w:rFonts w:asciiTheme="minorHAnsi" w:hAnsiTheme="minorHAnsi" w:cs="Arial"/>
          <w:b/>
          <w:sz w:val="24"/>
          <w:szCs w:val="24"/>
        </w:rPr>
        <w:t>Table 2</w:t>
      </w:r>
      <w:r w:rsidR="00C67F05" w:rsidRPr="002040E9">
        <w:rPr>
          <w:rFonts w:asciiTheme="minorHAnsi" w:hAnsiTheme="minorHAnsi" w:cs="Arial"/>
          <w:b/>
          <w:sz w:val="24"/>
          <w:szCs w:val="24"/>
        </w:rPr>
        <w:t xml:space="preserve">: Demographic profile of </w:t>
      </w:r>
      <w:r w:rsidR="00003BA3" w:rsidRPr="002040E9">
        <w:rPr>
          <w:rFonts w:asciiTheme="minorHAnsi" w:hAnsiTheme="minorHAnsi" w:cs="Arial"/>
          <w:b/>
          <w:sz w:val="24"/>
          <w:szCs w:val="24"/>
        </w:rPr>
        <w:t>street waste pickers in Pretoria, South Africa</w:t>
      </w:r>
      <w:r w:rsidR="00F813C4">
        <w:rPr>
          <w:rFonts w:asciiTheme="minorHAnsi" w:hAnsiTheme="minorHAnsi" w:cs="Arial"/>
          <w:b/>
          <w:sz w:val="24"/>
          <w:szCs w:val="24"/>
        </w:rPr>
        <w:t xml:space="preserve"> (</w:t>
      </w:r>
      <w:r w:rsidR="00003BA3" w:rsidRPr="002040E9">
        <w:rPr>
          <w:rFonts w:asciiTheme="minorHAnsi" w:hAnsiTheme="minorHAnsi" w:cs="Arial"/>
          <w:b/>
          <w:sz w:val="24"/>
          <w:szCs w:val="24"/>
        </w:rPr>
        <w:t>2010</w:t>
      </w:r>
      <w:r w:rsidR="00F813C4">
        <w:rPr>
          <w:rFonts w:asciiTheme="minorHAnsi" w:hAnsiTheme="minorHAnsi" w:cs="Arial"/>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3782"/>
        <w:gridCol w:w="1703"/>
      </w:tblGrid>
      <w:tr w:rsidR="000D070D" w:rsidRPr="002040E9" w:rsidTr="00935A27">
        <w:trPr>
          <w:trHeight w:val="113"/>
        </w:trPr>
        <w:tc>
          <w:tcPr>
            <w:tcW w:w="2595" w:type="dxa"/>
          </w:tcPr>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Country of origin</w:t>
            </w:r>
          </w:p>
          <w:p w:rsidR="00F813C4" w:rsidRDefault="00F813C4" w:rsidP="00935A27">
            <w:pPr>
              <w:spacing w:after="120"/>
              <w:contextualSpacing/>
              <w:jc w:val="both"/>
              <w:rPr>
                <w:rFonts w:asciiTheme="minorHAnsi" w:hAnsiTheme="minorHAnsi" w:cs="Arial"/>
                <w:sz w:val="24"/>
                <w:szCs w:val="24"/>
              </w:rPr>
            </w:pP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Province</w:t>
            </w:r>
            <w:r w:rsidR="00576F35" w:rsidRPr="002040E9">
              <w:rPr>
                <w:rFonts w:asciiTheme="minorHAnsi" w:hAnsiTheme="minorHAnsi" w:cs="Arial"/>
                <w:sz w:val="24"/>
                <w:szCs w:val="24"/>
              </w:rPr>
              <w:t xml:space="preserve"> of origin</w:t>
            </w:r>
          </w:p>
          <w:p w:rsidR="00576F35" w:rsidRPr="002040E9" w:rsidRDefault="00576F35" w:rsidP="00935A27">
            <w:pPr>
              <w:spacing w:after="120"/>
              <w:contextualSpacing/>
              <w:jc w:val="both"/>
              <w:rPr>
                <w:rFonts w:asciiTheme="minorHAnsi" w:hAnsiTheme="minorHAnsi" w:cs="Arial"/>
                <w:sz w:val="24"/>
                <w:szCs w:val="24"/>
              </w:rPr>
            </w:pPr>
          </w:p>
        </w:tc>
        <w:tc>
          <w:tcPr>
            <w:tcW w:w="3782" w:type="dxa"/>
          </w:tcPr>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South Africa</w:t>
            </w:r>
          </w:p>
          <w:p w:rsidR="00F813C4" w:rsidRDefault="00F813C4" w:rsidP="00935A27">
            <w:pPr>
              <w:spacing w:after="120"/>
              <w:contextualSpacing/>
              <w:jc w:val="both"/>
              <w:rPr>
                <w:rFonts w:asciiTheme="minorHAnsi" w:hAnsiTheme="minorHAnsi" w:cs="Arial"/>
                <w:sz w:val="24"/>
                <w:szCs w:val="24"/>
              </w:rPr>
            </w:pP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Gauteng</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Limpopo</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Mpumalanga</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KwaZulu-Natal</w:t>
            </w:r>
          </w:p>
          <w:p w:rsidR="000D070D" w:rsidRPr="002040E9" w:rsidRDefault="000D070D" w:rsidP="00935A27">
            <w:pPr>
              <w:spacing w:after="120"/>
              <w:contextualSpacing/>
              <w:jc w:val="both"/>
              <w:rPr>
                <w:rFonts w:asciiTheme="minorHAnsi" w:hAnsiTheme="minorHAnsi" w:cs="Arial"/>
                <w:sz w:val="24"/>
                <w:szCs w:val="24"/>
              </w:rPr>
            </w:pPr>
          </w:p>
        </w:tc>
        <w:tc>
          <w:tcPr>
            <w:tcW w:w="1703" w:type="dxa"/>
          </w:tcPr>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100</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3</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63</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20</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9</w:t>
            </w:r>
            <w:r w:rsidR="0064323E" w:rsidRPr="002040E9">
              <w:rPr>
                <w:rFonts w:asciiTheme="minorHAnsi" w:hAnsiTheme="minorHAnsi" w:cs="Arial"/>
                <w:sz w:val="24"/>
                <w:szCs w:val="24"/>
              </w:rPr>
              <w:t>%</w:t>
            </w:r>
          </w:p>
          <w:p w:rsidR="000D070D" w:rsidRPr="002040E9" w:rsidRDefault="000D070D" w:rsidP="00935A27">
            <w:pPr>
              <w:spacing w:after="120"/>
              <w:contextualSpacing/>
              <w:jc w:val="both"/>
              <w:rPr>
                <w:rFonts w:asciiTheme="minorHAnsi" w:hAnsiTheme="minorHAnsi" w:cs="Arial"/>
                <w:sz w:val="24"/>
                <w:szCs w:val="24"/>
              </w:rPr>
            </w:pPr>
          </w:p>
        </w:tc>
      </w:tr>
      <w:tr w:rsidR="000D070D" w:rsidRPr="002040E9" w:rsidTr="00935A27">
        <w:trPr>
          <w:trHeight w:val="113"/>
        </w:trPr>
        <w:tc>
          <w:tcPr>
            <w:tcW w:w="2595" w:type="dxa"/>
          </w:tcPr>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lastRenderedPageBreak/>
              <w:t>Gender</w:t>
            </w:r>
          </w:p>
        </w:tc>
        <w:tc>
          <w:tcPr>
            <w:tcW w:w="3782" w:type="dxa"/>
          </w:tcPr>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Male</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Female</w:t>
            </w:r>
          </w:p>
          <w:p w:rsidR="000D070D" w:rsidRPr="002040E9" w:rsidRDefault="000D070D" w:rsidP="00935A27">
            <w:pPr>
              <w:spacing w:after="120"/>
              <w:contextualSpacing/>
              <w:jc w:val="both"/>
              <w:rPr>
                <w:rFonts w:asciiTheme="minorHAnsi" w:hAnsiTheme="minorHAnsi" w:cs="Arial"/>
                <w:sz w:val="24"/>
                <w:szCs w:val="24"/>
              </w:rPr>
            </w:pPr>
          </w:p>
        </w:tc>
        <w:tc>
          <w:tcPr>
            <w:tcW w:w="1703" w:type="dxa"/>
          </w:tcPr>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97.2</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2.8</w:t>
            </w:r>
            <w:r w:rsidR="0064323E" w:rsidRPr="002040E9">
              <w:rPr>
                <w:rFonts w:asciiTheme="minorHAnsi" w:hAnsiTheme="minorHAnsi" w:cs="Arial"/>
                <w:sz w:val="24"/>
                <w:szCs w:val="24"/>
              </w:rPr>
              <w:t>%</w:t>
            </w:r>
          </w:p>
          <w:p w:rsidR="000D070D" w:rsidRPr="002040E9" w:rsidRDefault="000D070D" w:rsidP="00935A27">
            <w:pPr>
              <w:spacing w:after="120"/>
              <w:contextualSpacing/>
              <w:jc w:val="both"/>
              <w:rPr>
                <w:rFonts w:asciiTheme="minorHAnsi" w:hAnsiTheme="minorHAnsi" w:cs="Arial"/>
                <w:sz w:val="24"/>
                <w:szCs w:val="24"/>
              </w:rPr>
            </w:pPr>
          </w:p>
        </w:tc>
      </w:tr>
      <w:tr w:rsidR="000D070D" w:rsidRPr="002040E9" w:rsidTr="00935A27">
        <w:trPr>
          <w:trHeight w:val="113"/>
        </w:trPr>
        <w:tc>
          <w:tcPr>
            <w:tcW w:w="2595" w:type="dxa"/>
          </w:tcPr>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Race</w:t>
            </w:r>
          </w:p>
        </w:tc>
        <w:tc>
          <w:tcPr>
            <w:tcW w:w="3782" w:type="dxa"/>
          </w:tcPr>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African</w:t>
            </w:r>
          </w:p>
          <w:p w:rsidR="000D070D" w:rsidRPr="002040E9" w:rsidRDefault="000D070D" w:rsidP="00935A27">
            <w:pPr>
              <w:spacing w:after="120"/>
              <w:contextualSpacing/>
              <w:jc w:val="both"/>
              <w:rPr>
                <w:rFonts w:asciiTheme="minorHAnsi" w:hAnsiTheme="minorHAnsi" w:cs="Arial"/>
                <w:sz w:val="24"/>
                <w:szCs w:val="24"/>
              </w:rPr>
            </w:pPr>
          </w:p>
        </w:tc>
        <w:tc>
          <w:tcPr>
            <w:tcW w:w="1703" w:type="dxa"/>
          </w:tcPr>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100</w:t>
            </w:r>
            <w:r w:rsidR="0064323E" w:rsidRPr="002040E9">
              <w:rPr>
                <w:rFonts w:asciiTheme="minorHAnsi" w:hAnsiTheme="minorHAnsi" w:cs="Arial"/>
                <w:sz w:val="24"/>
                <w:szCs w:val="24"/>
              </w:rPr>
              <w:t>%</w:t>
            </w:r>
          </w:p>
          <w:p w:rsidR="000D070D" w:rsidRPr="002040E9" w:rsidRDefault="000D070D" w:rsidP="00935A27">
            <w:pPr>
              <w:spacing w:after="120"/>
              <w:contextualSpacing/>
              <w:jc w:val="both"/>
              <w:rPr>
                <w:rFonts w:asciiTheme="minorHAnsi" w:hAnsiTheme="minorHAnsi" w:cs="Arial"/>
                <w:sz w:val="24"/>
                <w:szCs w:val="24"/>
              </w:rPr>
            </w:pPr>
          </w:p>
        </w:tc>
      </w:tr>
      <w:tr w:rsidR="000D070D" w:rsidRPr="002040E9" w:rsidTr="00935A27">
        <w:trPr>
          <w:trHeight w:val="113"/>
        </w:trPr>
        <w:tc>
          <w:tcPr>
            <w:tcW w:w="2595" w:type="dxa"/>
          </w:tcPr>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Language</w:t>
            </w:r>
          </w:p>
        </w:tc>
        <w:tc>
          <w:tcPr>
            <w:tcW w:w="3782" w:type="dxa"/>
          </w:tcPr>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Sepedi</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IsiNdebele</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Xitsonga</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IsiZulu</w:t>
            </w:r>
          </w:p>
          <w:p w:rsidR="000D070D" w:rsidRPr="002040E9" w:rsidRDefault="000D070D" w:rsidP="00935A27">
            <w:pPr>
              <w:spacing w:after="120"/>
              <w:contextualSpacing/>
              <w:jc w:val="both"/>
              <w:rPr>
                <w:rFonts w:asciiTheme="minorHAnsi" w:hAnsiTheme="minorHAnsi" w:cs="Arial"/>
                <w:sz w:val="24"/>
                <w:szCs w:val="24"/>
              </w:rPr>
            </w:pPr>
          </w:p>
        </w:tc>
        <w:tc>
          <w:tcPr>
            <w:tcW w:w="1703" w:type="dxa"/>
          </w:tcPr>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43</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20</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14</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11</w:t>
            </w:r>
            <w:r w:rsidR="0064323E" w:rsidRPr="002040E9">
              <w:rPr>
                <w:rFonts w:asciiTheme="minorHAnsi" w:hAnsiTheme="minorHAnsi" w:cs="Arial"/>
                <w:sz w:val="24"/>
                <w:szCs w:val="24"/>
              </w:rPr>
              <w:t>%</w:t>
            </w:r>
          </w:p>
          <w:p w:rsidR="000D070D" w:rsidRPr="002040E9" w:rsidRDefault="000D070D" w:rsidP="00935A27">
            <w:pPr>
              <w:spacing w:after="120"/>
              <w:contextualSpacing/>
              <w:jc w:val="both"/>
              <w:rPr>
                <w:rFonts w:asciiTheme="minorHAnsi" w:hAnsiTheme="minorHAnsi" w:cs="Arial"/>
                <w:sz w:val="24"/>
                <w:szCs w:val="24"/>
              </w:rPr>
            </w:pPr>
          </w:p>
        </w:tc>
      </w:tr>
      <w:tr w:rsidR="000D070D" w:rsidRPr="002040E9" w:rsidTr="00935A27">
        <w:trPr>
          <w:trHeight w:val="113"/>
        </w:trPr>
        <w:tc>
          <w:tcPr>
            <w:tcW w:w="2595" w:type="dxa"/>
          </w:tcPr>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Age</w:t>
            </w:r>
          </w:p>
        </w:tc>
        <w:tc>
          <w:tcPr>
            <w:tcW w:w="3782" w:type="dxa"/>
          </w:tcPr>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 xml:space="preserve">20 to 30 </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 xml:space="preserve">31 to 40 </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41 to 50</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51 to 60</w:t>
            </w:r>
          </w:p>
          <w:p w:rsidR="000D070D" w:rsidRPr="002040E9" w:rsidRDefault="000D070D" w:rsidP="00935A27">
            <w:pPr>
              <w:spacing w:after="120"/>
              <w:contextualSpacing/>
              <w:jc w:val="both"/>
              <w:rPr>
                <w:rFonts w:asciiTheme="minorHAnsi" w:hAnsiTheme="minorHAnsi" w:cs="Arial"/>
                <w:sz w:val="24"/>
                <w:szCs w:val="24"/>
              </w:rPr>
            </w:pPr>
          </w:p>
        </w:tc>
        <w:tc>
          <w:tcPr>
            <w:tcW w:w="1703" w:type="dxa"/>
          </w:tcPr>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6</w:t>
            </w:r>
            <w:r w:rsidR="0064323E" w:rsidRPr="002040E9">
              <w:rPr>
                <w:rFonts w:asciiTheme="minorHAnsi" w:hAnsiTheme="minorHAnsi" w:cs="Arial"/>
                <w:sz w:val="24"/>
                <w:szCs w:val="24"/>
              </w:rPr>
              <w:t>%</w:t>
            </w:r>
            <w:r w:rsidRPr="002040E9">
              <w:rPr>
                <w:rFonts w:asciiTheme="minorHAnsi" w:hAnsiTheme="minorHAnsi" w:cs="Arial"/>
                <w:sz w:val="24"/>
                <w:szCs w:val="24"/>
              </w:rPr>
              <w:t xml:space="preserve"> </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22</w:t>
            </w:r>
            <w:r w:rsidR="0064323E" w:rsidRPr="002040E9">
              <w:rPr>
                <w:rFonts w:asciiTheme="minorHAnsi" w:hAnsiTheme="minorHAnsi" w:cs="Arial"/>
                <w:sz w:val="24"/>
                <w:szCs w:val="24"/>
              </w:rPr>
              <w:t>%</w:t>
            </w:r>
            <w:r w:rsidRPr="002040E9">
              <w:rPr>
                <w:rFonts w:asciiTheme="minorHAnsi" w:hAnsiTheme="minorHAnsi" w:cs="Arial"/>
                <w:sz w:val="24"/>
                <w:szCs w:val="24"/>
              </w:rPr>
              <w:t xml:space="preserve"> </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49</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23</w:t>
            </w:r>
            <w:r w:rsidR="0064323E" w:rsidRPr="002040E9">
              <w:rPr>
                <w:rFonts w:asciiTheme="minorHAnsi" w:hAnsiTheme="minorHAnsi" w:cs="Arial"/>
                <w:sz w:val="24"/>
                <w:szCs w:val="24"/>
              </w:rPr>
              <w:t>%</w:t>
            </w:r>
            <w:r w:rsidRPr="002040E9">
              <w:rPr>
                <w:rFonts w:asciiTheme="minorHAnsi" w:hAnsiTheme="minorHAnsi" w:cs="Arial"/>
                <w:sz w:val="24"/>
                <w:szCs w:val="24"/>
              </w:rPr>
              <w:t xml:space="preserve"> </w:t>
            </w:r>
          </w:p>
          <w:p w:rsidR="000D070D" w:rsidRPr="002040E9" w:rsidRDefault="000D070D" w:rsidP="00935A27">
            <w:pPr>
              <w:spacing w:after="120"/>
              <w:contextualSpacing/>
              <w:jc w:val="both"/>
              <w:rPr>
                <w:rFonts w:asciiTheme="minorHAnsi" w:hAnsiTheme="minorHAnsi" w:cs="Arial"/>
                <w:sz w:val="24"/>
                <w:szCs w:val="24"/>
              </w:rPr>
            </w:pPr>
          </w:p>
        </w:tc>
      </w:tr>
      <w:tr w:rsidR="000D070D" w:rsidRPr="002040E9" w:rsidTr="00935A27">
        <w:trPr>
          <w:trHeight w:val="113"/>
        </w:trPr>
        <w:tc>
          <w:tcPr>
            <w:tcW w:w="2595" w:type="dxa"/>
          </w:tcPr>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Education</w:t>
            </w:r>
          </w:p>
        </w:tc>
        <w:tc>
          <w:tcPr>
            <w:tcW w:w="3782" w:type="dxa"/>
            <w:vAlign w:val="bottom"/>
          </w:tcPr>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Some primary schooling</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Completed primary schooling</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Some secondary schooling</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Completed secondary schooling</w:t>
            </w:r>
          </w:p>
          <w:p w:rsidR="000D070D" w:rsidRPr="002040E9" w:rsidRDefault="000D070D" w:rsidP="00935A27">
            <w:pPr>
              <w:spacing w:after="120"/>
              <w:contextualSpacing/>
              <w:jc w:val="both"/>
              <w:rPr>
                <w:rFonts w:asciiTheme="minorHAnsi" w:hAnsiTheme="minorHAnsi" w:cs="Arial"/>
                <w:sz w:val="24"/>
                <w:szCs w:val="24"/>
              </w:rPr>
            </w:pPr>
          </w:p>
        </w:tc>
        <w:tc>
          <w:tcPr>
            <w:tcW w:w="1703" w:type="dxa"/>
            <w:vAlign w:val="bottom"/>
          </w:tcPr>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63</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13</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23</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1</w:t>
            </w:r>
            <w:r w:rsidR="0064323E" w:rsidRPr="002040E9">
              <w:rPr>
                <w:rFonts w:asciiTheme="minorHAnsi" w:hAnsiTheme="minorHAnsi" w:cs="Arial"/>
                <w:sz w:val="24"/>
                <w:szCs w:val="24"/>
              </w:rPr>
              <w:t>%</w:t>
            </w:r>
          </w:p>
          <w:p w:rsidR="000D070D" w:rsidRPr="002040E9" w:rsidRDefault="000D070D" w:rsidP="00935A27">
            <w:pPr>
              <w:spacing w:after="120"/>
              <w:contextualSpacing/>
              <w:jc w:val="both"/>
              <w:rPr>
                <w:rFonts w:asciiTheme="minorHAnsi" w:hAnsiTheme="minorHAnsi" w:cs="Arial"/>
                <w:sz w:val="24"/>
                <w:szCs w:val="24"/>
              </w:rPr>
            </w:pPr>
          </w:p>
        </w:tc>
      </w:tr>
      <w:tr w:rsidR="000D070D" w:rsidRPr="002040E9" w:rsidTr="00935A27">
        <w:trPr>
          <w:trHeight w:val="113"/>
        </w:trPr>
        <w:tc>
          <w:tcPr>
            <w:tcW w:w="2595" w:type="dxa"/>
          </w:tcPr>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Marital status</w:t>
            </w:r>
          </w:p>
        </w:tc>
        <w:tc>
          <w:tcPr>
            <w:tcW w:w="3782" w:type="dxa"/>
          </w:tcPr>
          <w:p w:rsidR="00865F45"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Never married/single</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Married</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Separated/divorced</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Widowed</w:t>
            </w:r>
          </w:p>
          <w:p w:rsidR="000D070D" w:rsidRPr="002040E9" w:rsidRDefault="000D070D" w:rsidP="00935A27">
            <w:pPr>
              <w:spacing w:after="120"/>
              <w:contextualSpacing/>
              <w:jc w:val="both"/>
              <w:rPr>
                <w:rFonts w:asciiTheme="minorHAnsi" w:hAnsiTheme="minorHAnsi" w:cs="Arial"/>
                <w:sz w:val="24"/>
                <w:szCs w:val="24"/>
              </w:rPr>
            </w:pPr>
          </w:p>
        </w:tc>
        <w:tc>
          <w:tcPr>
            <w:tcW w:w="1703" w:type="dxa"/>
          </w:tcPr>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33</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47</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18</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2</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p>
        </w:tc>
      </w:tr>
      <w:tr w:rsidR="000D070D" w:rsidRPr="002040E9" w:rsidTr="00935A27">
        <w:trPr>
          <w:trHeight w:val="113"/>
        </w:trPr>
        <w:tc>
          <w:tcPr>
            <w:tcW w:w="2595" w:type="dxa"/>
          </w:tcPr>
          <w:p w:rsidR="000D070D" w:rsidRPr="002040E9" w:rsidRDefault="00F813C4"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Depend</w:t>
            </w:r>
            <w:r>
              <w:rPr>
                <w:rFonts w:asciiTheme="minorHAnsi" w:hAnsiTheme="minorHAnsi" w:cs="Arial"/>
                <w:sz w:val="24"/>
                <w:szCs w:val="24"/>
              </w:rPr>
              <w:t>a</w:t>
            </w:r>
            <w:r w:rsidRPr="002040E9">
              <w:rPr>
                <w:rFonts w:asciiTheme="minorHAnsi" w:hAnsiTheme="minorHAnsi" w:cs="Arial"/>
                <w:sz w:val="24"/>
                <w:szCs w:val="24"/>
              </w:rPr>
              <w:t>nts</w:t>
            </w:r>
            <w:r w:rsidR="000D070D" w:rsidRPr="002040E9">
              <w:rPr>
                <w:rStyle w:val="FootnoteReference"/>
                <w:rFonts w:asciiTheme="minorHAnsi" w:hAnsiTheme="minorHAnsi" w:cs="Arial"/>
                <w:sz w:val="24"/>
                <w:szCs w:val="24"/>
              </w:rPr>
              <w:footnoteReference w:id="6"/>
            </w:r>
            <w:r w:rsidR="000D070D" w:rsidRPr="002040E9">
              <w:rPr>
                <w:rFonts w:asciiTheme="minorHAnsi" w:hAnsiTheme="minorHAnsi" w:cs="Arial"/>
                <w:sz w:val="24"/>
                <w:szCs w:val="24"/>
              </w:rPr>
              <w:t xml:space="preserve"> </w:t>
            </w:r>
          </w:p>
        </w:tc>
        <w:tc>
          <w:tcPr>
            <w:tcW w:w="3782" w:type="dxa"/>
          </w:tcPr>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Average</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 xml:space="preserve">No </w:t>
            </w:r>
            <w:r w:rsidR="00F813C4" w:rsidRPr="002040E9">
              <w:rPr>
                <w:rFonts w:asciiTheme="minorHAnsi" w:hAnsiTheme="minorHAnsi" w:cs="Arial"/>
                <w:sz w:val="24"/>
                <w:szCs w:val="24"/>
              </w:rPr>
              <w:t>depend</w:t>
            </w:r>
            <w:r w:rsidR="00F813C4">
              <w:rPr>
                <w:rFonts w:asciiTheme="minorHAnsi" w:hAnsiTheme="minorHAnsi" w:cs="Arial"/>
                <w:sz w:val="24"/>
                <w:szCs w:val="24"/>
              </w:rPr>
              <w:t>a</w:t>
            </w:r>
            <w:r w:rsidR="00F813C4" w:rsidRPr="002040E9">
              <w:rPr>
                <w:rFonts w:asciiTheme="minorHAnsi" w:hAnsiTheme="minorHAnsi" w:cs="Arial"/>
                <w:sz w:val="24"/>
                <w:szCs w:val="24"/>
              </w:rPr>
              <w:t>nts</w:t>
            </w:r>
          </w:p>
          <w:p w:rsidR="000D070D"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 xml:space="preserve">9 </w:t>
            </w:r>
            <w:r w:rsidR="00F813C4" w:rsidRPr="002040E9">
              <w:rPr>
                <w:rFonts w:asciiTheme="minorHAnsi" w:hAnsiTheme="minorHAnsi" w:cs="Arial"/>
                <w:sz w:val="24"/>
                <w:szCs w:val="24"/>
              </w:rPr>
              <w:t>depend</w:t>
            </w:r>
            <w:r w:rsidR="00F813C4">
              <w:rPr>
                <w:rFonts w:asciiTheme="minorHAnsi" w:hAnsiTheme="minorHAnsi" w:cs="Arial"/>
                <w:sz w:val="24"/>
                <w:szCs w:val="24"/>
              </w:rPr>
              <w:t>a</w:t>
            </w:r>
            <w:r w:rsidR="00F813C4" w:rsidRPr="002040E9">
              <w:rPr>
                <w:rFonts w:asciiTheme="minorHAnsi" w:hAnsiTheme="minorHAnsi" w:cs="Arial"/>
                <w:sz w:val="24"/>
                <w:szCs w:val="24"/>
              </w:rPr>
              <w:t>nts</w:t>
            </w:r>
          </w:p>
          <w:p w:rsidR="000D070D" w:rsidRPr="002040E9" w:rsidRDefault="000D070D" w:rsidP="00935A27">
            <w:pPr>
              <w:spacing w:after="120"/>
              <w:contextualSpacing/>
              <w:jc w:val="both"/>
              <w:rPr>
                <w:rFonts w:asciiTheme="minorHAnsi" w:hAnsiTheme="minorHAnsi" w:cs="Arial"/>
                <w:sz w:val="24"/>
                <w:szCs w:val="24"/>
              </w:rPr>
            </w:pPr>
          </w:p>
        </w:tc>
        <w:tc>
          <w:tcPr>
            <w:tcW w:w="1703" w:type="dxa"/>
          </w:tcPr>
          <w:p w:rsidR="000D070D" w:rsidRPr="002040E9" w:rsidRDefault="00865F45"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4</w:t>
            </w:r>
            <w:r w:rsidR="00B6476D">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14</w:t>
            </w:r>
            <w:r w:rsidR="0064323E" w:rsidRPr="002040E9">
              <w:rPr>
                <w:rFonts w:asciiTheme="minorHAnsi" w:hAnsiTheme="minorHAnsi" w:cs="Arial"/>
                <w:sz w:val="24"/>
                <w:szCs w:val="24"/>
              </w:rPr>
              <w:t>%</w:t>
            </w:r>
            <w:r w:rsidRPr="002040E9">
              <w:rPr>
                <w:rFonts w:asciiTheme="minorHAnsi" w:hAnsiTheme="minorHAnsi" w:cs="Arial"/>
                <w:sz w:val="24"/>
                <w:szCs w:val="24"/>
              </w:rPr>
              <w:t xml:space="preserve"> </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1</w:t>
            </w:r>
            <w:r w:rsidR="0064323E" w:rsidRPr="002040E9">
              <w:rPr>
                <w:rFonts w:asciiTheme="minorHAnsi" w:hAnsiTheme="minorHAnsi" w:cs="Arial"/>
                <w:sz w:val="24"/>
                <w:szCs w:val="24"/>
              </w:rPr>
              <w:t>%</w:t>
            </w:r>
          </w:p>
          <w:p w:rsidR="000D070D" w:rsidRPr="002040E9" w:rsidRDefault="000D070D" w:rsidP="00935A27">
            <w:pPr>
              <w:spacing w:after="120"/>
              <w:contextualSpacing/>
              <w:jc w:val="both"/>
              <w:rPr>
                <w:rFonts w:asciiTheme="minorHAnsi" w:hAnsiTheme="minorHAnsi" w:cs="Arial"/>
                <w:sz w:val="24"/>
                <w:szCs w:val="24"/>
              </w:rPr>
            </w:pPr>
          </w:p>
        </w:tc>
      </w:tr>
      <w:tr w:rsidR="000D070D" w:rsidRPr="002040E9" w:rsidTr="00935A27">
        <w:trPr>
          <w:trHeight w:val="113"/>
        </w:trPr>
        <w:tc>
          <w:tcPr>
            <w:tcW w:w="2595" w:type="dxa"/>
          </w:tcPr>
          <w:p w:rsidR="000D070D" w:rsidRPr="002040E9" w:rsidRDefault="000D070D" w:rsidP="00935A27">
            <w:pPr>
              <w:spacing w:after="120"/>
              <w:contextualSpacing/>
              <w:jc w:val="both"/>
              <w:rPr>
                <w:rFonts w:asciiTheme="minorHAnsi" w:hAnsiTheme="minorHAnsi" w:cs="Arial"/>
                <w:sz w:val="24"/>
                <w:szCs w:val="24"/>
                <w:highlight w:val="yellow"/>
              </w:rPr>
            </w:pPr>
            <w:r w:rsidRPr="002040E9">
              <w:rPr>
                <w:rFonts w:asciiTheme="minorHAnsi" w:hAnsiTheme="minorHAnsi" w:cs="Arial"/>
                <w:sz w:val="24"/>
                <w:szCs w:val="24"/>
              </w:rPr>
              <w:t>Living conditions</w:t>
            </w:r>
          </w:p>
        </w:tc>
        <w:tc>
          <w:tcPr>
            <w:tcW w:w="3782" w:type="dxa"/>
          </w:tcPr>
          <w:p w:rsidR="000D070D" w:rsidRPr="002040E9" w:rsidRDefault="000D070D" w:rsidP="00935A27">
            <w:pPr>
              <w:spacing w:after="120"/>
              <w:contextualSpacing/>
              <w:jc w:val="both"/>
              <w:rPr>
                <w:rFonts w:asciiTheme="minorHAnsi" w:hAnsiTheme="minorHAnsi" w:cs="Arial"/>
                <w:sz w:val="24"/>
                <w:szCs w:val="24"/>
                <w:highlight w:val="yellow"/>
              </w:rPr>
            </w:pPr>
            <w:r w:rsidRPr="002040E9">
              <w:rPr>
                <w:rFonts w:asciiTheme="minorHAnsi" w:hAnsiTheme="minorHAnsi" w:cs="Arial"/>
                <w:sz w:val="24"/>
                <w:szCs w:val="24"/>
              </w:rPr>
              <w:t>Living with their fa</w:t>
            </w:r>
            <w:r w:rsidR="00865F45" w:rsidRPr="002040E9">
              <w:rPr>
                <w:rFonts w:asciiTheme="minorHAnsi" w:hAnsiTheme="minorHAnsi" w:cs="Arial"/>
                <w:sz w:val="24"/>
                <w:szCs w:val="24"/>
              </w:rPr>
              <w:t>mily</w:t>
            </w:r>
          </w:p>
          <w:p w:rsidR="00865F45"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Backyard rooms</w:t>
            </w:r>
          </w:p>
          <w:p w:rsidR="00865F45"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t>In the veld or under bushes</w:t>
            </w:r>
          </w:p>
          <w:p w:rsidR="00865F45" w:rsidRPr="002040E9" w:rsidRDefault="00B6476D" w:rsidP="00935A27">
            <w:pPr>
              <w:spacing w:after="120"/>
              <w:contextualSpacing/>
              <w:jc w:val="both"/>
              <w:rPr>
                <w:rFonts w:asciiTheme="minorHAnsi" w:hAnsiTheme="minorHAnsi" w:cs="Arial"/>
                <w:sz w:val="24"/>
                <w:szCs w:val="24"/>
              </w:rPr>
            </w:pPr>
            <w:r>
              <w:rPr>
                <w:rFonts w:asciiTheme="minorHAnsi" w:hAnsiTheme="minorHAnsi" w:cs="Arial"/>
                <w:sz w:val="24"/>
                <w:szCs w:val="24"/>
              </w:rPr>
              <w:t>O</w:t>
            </w:r>
            <w:r w:rsidR="000D070D" w:rsidRPr="002040E9">
              <w:rPr>
                <w:rFonts w:asciiTheme="minorHAnsi" w:hAnsiTheme="minorHAnsi" w:cs="Arial"/>
                <w:sz w:val="24"/>
                <w:szCs w:val="24"/>
              </w:rPr>
              <w:t>n the street</w:t>
            </w:r>
          </w:p>
          <w:p w:rsidR="00865F45" w:rsidRPr="002040E9" w:rsidRDefault="000D070D" w:rsidP="00935A27">
            <w:pPr>
              <w:spacing w:after="120"/>
              <w:contextualSpacing/>
              <w:jc w:val="both"/>
              <w:rPr>
                <w:rFonts w:asciiTheme="minorHAnsi" w:hAnsiTheme="minorHAnsi" w:cs="Arial"/>
                <w:sz w:val="24"/>
                <w:szCs w:val="24"/>
              </w:rPr>
            </w:pPr>
            <w:r w:rsidRPr="002040E9">
              <w:rPr>
                <w:rFonts w:asciiTheme="minorHAnsi" w:hAnsiTheme="minorHAnsi" w:cs="Arial"/>
                <w:sz w:val="24"/>
                <w:szCs w:val="24"/>
              </w:rPr>
              <w:lastRenderedPageBreak/>
              <w:t>Backyard shacks</w:t>
            </w:r>
          </w:p>
          <w:p w:rsidR="000D070D" w:rsidRPr="002040E9" w:rsidRDefault="000D070D" w:rsidP="00935A27">
            <w:pPr>
              <w:spacing w:after="120"/>
              <w:contextualSpacing/>
              <w:jc w:val="both"/>
              <w:rPr>
                <w:rFonts w:asciiTheme="minorHAnsi" w:hAnsiTheme="minorHAnsi" w:cs="Arial"/>
                <w:sz w:val="24"/>
                <w:szCs w:val="24"/>
                <w:highlight w:val="yellow"/>
              </w:rPr>
            </w:pPr>
            <w:r w:rsidRPr="002040E9">
              <w:rPr>
                <w:rFonts w:asciiTheme="minorHAnsi" w:hAnsiTheme="minorHAnsi" w:cs="Arial"/>
                <w:sz w:val="24"/>
                <w:szCs w:val="24"/>
              </w:rPr>
              <w:t>Men’s hostels in the townships</w:t>
            </w:r>
          </w:p>
        </w:tc>
        <w:tc>
          <w:tcPr>
            <w:tcW w:w="1703" w:type="dxa"/>
          </w:tcPr>
          <w:p w:rsidR="000D070D" w:rsidRPr="002040E9" w:rsidRDefault="000D070D" w:rsidP="00935A27">
            <w:pPr>
              <w:spacing w:after="120"/>
              <w:contextualSpacing/>
              <w:jc w:val="right"/>
              <w:rPr>
                <w:rFonts w:asciiTheme="minorHAnsi" w:hAnsiTheme="minorHAnsi" w:cs="Arial"/>
                <w:sz w:val="24"/>
                <w:szCs w:val="24"/>
                <w:highlight w:val="yellow"/>
              </w:rPr>
            </w:pPr>
            <w:r w:rsidRPr="002040E9">
              <w:rPr>
                <w:rFonts w:asciiTheme="minorHAnsi" w:hAnsiTheme="minorHAnsi" w:cs="Arial"/>
                <w:sz w:val="24"/>
                <w:szCs w:val="24"/>
              </w:rPr>
              <w:lastRenderedPageBreak/>
              <w:t>4</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4</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15</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69</w:t>
            </w:r>
            <w:r w:rsidR="0064323E" w:rsidRPr="002040E9">
              <w:rPr>
                <w:rFonts w:asciiTheme="minorHAnsi" w:hAnsiTheme="minorHAnsi" w:cs="Arial"/>
                <w:sz w:val="24"/>
                <w:szCs w:val="24"/>
              </w:rPr>
              <w:t>%</w:t>
            </w:r>
          </w:p>
          <w:p w:rsidR="000D070D" w:rsidRPr="002040E9" w:rsidRDefault="000D070D"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lastRenderedPageBreak/>
              <w:t>4</w:t>
            </w:r>
            <w:r w:rsidR="0064323E" w:rsidRPr="002040E9">
              <w:rPr>
                <w:rFonts w:asciiTheme="minorHAnsi" w:hAnsiTheme="minorHAnsi" w:cs="Arial"/>
                <w:sz w:val="24"/>
                <w:szCs w:val="24"/>
              </w:rPr>
              <w:t>%</w:t>
            </w:r>
          </w:p>
          <w:p w:rsidR="00576F35" w:rsidRPr="002040E9" w:rsidRDefault="00865F45" w:rsidP="00935A27">
            <w:pPr>
              <w:spacing w:after="120"/>
              <w:contextualSpacing/>
              <w:jc w:val="right"/>
              <w:rPr>
                <w:rFonts w:asciiTheme="minorHAnsi" w:hAnsiTheme="minorHAnsi" w:cs="Arial"/>
                <w:sz w:val="24"/>
                <w:szCs w:val="24"/>
              </w:rPr>
            </w:pPr>
            <w:r w:rsidRPr="002040E9">
              <w:rPr>
                <w:rFonts w:asciiTheme="minorHAnsi" w:hAnsiTheme="minorHAnsi" w:cs="Arial"/>
                <w:sz w:val="24"/>
                <w:szCs w:val="24"/>
              </w:rPr>
              <w:t>4</w:t>
            </w:r>
            <w:r w:rsidR="0064323E" w:rsidRPr="002040E9">
              <w:rPr>
                <w:rFonts w:asciiTheme="minorHAnsi" w:hAnsiTheme="minorHAnsi" w:cs="Arial"/>
                <w:sz w:val="24"/>
                <w:szCs w:val="24"/>
              </w:rPr>
              <w:t>%</w:t>
            </w:r>
          </w:p>
          <w:p w:rsidR="00576F35" w:rsidRPr="002040E9" w:rsidRDefault="00576F35" w:rsidP="00935A27">
            <w:pPr>
              <w:spacing w:after="120"/>
              <w:contextualSpacing/>
              <w:jc w:val="right"/>
              <w:rPr>
                <w:rFonts w:asciiTheme="minorHAnsi" w:hAnsiTheme="minorHAnsi" w:cs="Arial"/>
                <w:sz w:val="24"/>
                <w:szCs w:val="24"/>
              </w:rPr>
            </w:pPr>
          </w:p>
        </w:tc>
      </w:tr>
    </w:tbl>
    <w:p w:rsidR="00F73431" w:rsidRPr="002040E9" w:rsidRDefault="00C67F05" w:rsidP="005263F8">
      <w:pPr>
        <w:jc w:val="both"/>
        <w:rPr>
          <w:rFonts w:asciiTheme="minorHAnsi" w:hAnsiTheme="minorHAnsi" w:cs="Arial"/>
          <w:b/>
          <w:sz w:val="24"/>
          <w:szCs w:val="24"/>
        </w:rPr>
      </w:pPr>
      <w:r w:rsidRPr="002040E9">
        <w:rPr>
          <w:rFonts w:asciiTheme="minorHAnsi" w:hAnsiTheme="minorHAnsi" w:cs="Arial"/>
          <w:sz w:val="24"/>
          <w:szCs w:val="24"/>
        </w:rPr>
        <w:lastRenderedPageBreak/>
        <w:t>Source: Survey data</w:t>
      </w:r>
    </w:p>
    <w:p w:rsidR="00C507A8" w:rsidRPr="002040E9" w:rsidRDefault="006E43B0" w:rsidP="005263F8">
      <w:pPr>
        <w:jc w:val="both"/>
        <w:rPr>
          <w:rFonts w:asciiTheme="minorHAnsi" w:hAnsiTheme="minorHAnsi" w:cs="Arial"/>
          <w:sz w:val="24"/>
          <w:szCs w:val="24"/>
        </w:rPr>
      </w:pPr>
      <w:r w:rsidRPr="002040E9">
        <w:rPr>
          <w:rFonts w:asciiTheme="minorHAnsi" w:hAnsiTheme="minorHAnsi" w:cs="Arial"/>
          <w:sz w:val="24"/>
          <w:szCs w:val="24"/>
        </w:rPr>
        <w:t xml:space="preserve">Although </w:t>
      </w:r>
      <w:r w:rsidR="005419E0" w:rsidRPr="002040E9">
        <w:rPr>
          <w:rFonts w:asciiTheme="minorHAnsi" w:hAnsiTheme="minorHAnsi" w:cs="Arial"/>
          <w:sz w:val="24"/>
          <w:szCs w:val="24"/>
        </w:rPr>
        <w:t xml:space="preserve">all </w:t>
      </w:r>
      <w:r w:rsidRPr="002040E9">
        <w:rPr>
          <w:rFonts w:asciiTheme="minorHAnsi" w:hAnsiTheme="minorHAnsi" w:cs="Arial"/>
          <w:sz w:val="24"/>
          <w:szCs w:val="24"/>
        </w:rPr>
        <w:t xml:space="preserve">the respondents were born in South Africa, the majority were migrants from the rural areas </w:t>
      </w:r>
      <w:r w:rsidR="005419E0" w:rsidRPr="002040E9">
        <w:rPr>
          <w:rFonts w:asciiTheme="minorHAnsi" w:hAnsiTheme="minorHAnsi" w:cs="Arial"/>
          <w:sz w:val="24"/>
          <w:szCs w:val="24"/>
        </w:rPr>
        <w:t xml:space="preserve">in </w:t>
      </w:r>
      <w:r w:rsidRPr="002040E9">
        <w:rPr>
          <w:rFonts w:asciiTheme="minorHAnsi" w:hAnsiTheme="minorHAnsi" w:cs="Arial"/>
          <w:sz w:val="24"/>
          <w:szCs w:val="24"/>
        </w:rPr>
        <w:t>other provinces</w:t>
      </w:r>
      <w:r w:rsidR="00776ADA">
        <w:rPr>
          <w:rFonts w:asciiTheme="minorHAnsi" w:hAnsiTheme="minorHAnsi" w:cs="Arial"/>
          <w:sz w:val="24"/>
          <w:szCs w:val="24"/>
        </w:rPr>
        <w:t>,</w:t>
      </w:r>
      <w:r w:rsidRPr="002040E9">
        <w:rPr>
          <w:rFonts w:asciiTheme="minorHAnsi" w:hAnsiTheme="minorHAnsi" w:cs="Arial"/>
          <w:sz w:val="24"/>
          <w:szCs w:val="24"/>
        </w:rPr>
        <w:t xml:space="preserve"> as seen from Table </w:t>
      </w:r>
      <w:r w:rsidR="00035EC5" w:rsidRPr="002040E9">
        <w:rPr>
          <w:rFonts w:asciiTheme="minorHAnsi" w:hAnsiTheme="minorHAnsi" w:cs="Arial"/>
          <w:sz w:val="24"/>
          <w:szCs w:val="24"/>
        </w:rPr>
        <w:t>2</w:t>
      </w:r>
      <w:r w:rsidRPr="002040E9">
        <w:rPr>
          <w:rStyle w:val="FootnoteReference"/>
          <w:rFonts w:asciiTheme="minorHAnsi" w:hAnsiTheme="minorHAnsi" w:cs="Arial"/>
          <w:sz w:val="24"/>
          <w:szCs w:val="24"/>
        </w:rPr>
        <w:footnoteReference w:id="7"/>
      </w:r>
      <w:r w:rsidRPr="002040E9">
        <w:rPr>
          <w:rFonts w:asciiTheme="minorHAnsi" w:hAnsiTheme="minorHAnsi" w:cs="Arial"/>
          <w:sz w:val="24"/>
          <w:szCs w:val="24"/>
        </w:rPr>
        <w:t>. The Eastern Cape, Free State and North West provided only 4</w:t>
      </w:r>
      <w:r w:rsidR="0064323E" w:rsidRPr="002040E9">
        <w:rPr>
          <w:rFonts w:asciiTheme="minorHAnsi" w:hAnsiTheme="minorHAnsi" w:cs="Arial"/>
          <w:sz w:val="24"/>
          <w:szCs w:val="24"/>
        </w:rPr>
        <w:t>%</w:t>
      </w:r>
      <w:r w:rsidRPr="002040E9">
        <w:rPr>
          <w:rFonts w:asciiTheme="minorHAnsi" w:hAnsiTheme="minorHAnsi" w:cs="Arial"/>
          <w:sz w:val="24"/>
          <w:szCs w:val="24"/>
        </w:rPr>
        <w:t xml:space="preserve"> of the respondents. None of the waste pickers were born in the Western Cape or the Northern Cape. This information correlates well with the languages spoken by the respondents. </w:t>
      </w:r>
      <w:r w:rsidR="00047B2A" w:rsidRPr="002040E9">
        <w:rPr>
          <w:rFonts w:asciiTheme="minorHAnsi" w:hAnsiTheme="minorHAnsi" w:cs="Arial"/>
          <w:sz w:val="24"/>
          <w:szCs w:val="24"/>
        </w:rPr>
        <w:t xml:space="preserve">Sepedi </w:t>
      </w:r>
      <w:r w:rsidR="00DE66D6" w:rsidRPr="002040E9">
        <w:rPr>
          <w:rFonts w:asciiTheme="minorHAnsi" w:hAnsiTheme="minorHAnsi" w:cs="Arial"/>
          <w:sz w:val="24"/>
          <w:szCs w:val="24"/>
        </w:rPr>
        <w:t xml:space="preserve">and </w:t>
      </w:r>
      <w:r w:rsidR="00047B2A" w:rsidRPr="002040E9">
        <w:rPr>
          <w:rFonts w:asciiTheme="minorHAnsi" w:hAnsiTheme="minorHAnsi" w:cs="Arial"/>
          <w:sz w:val="24"/>
          <w:szCs w:val="24"/>
        </w:rPr>
        <w:t>isiNdebele</w:t>
      </w:r>
      <w:r w:rsidR="00DE66D6" w:rsidRPr="002040E9">
        <w:rPr>
          <w:rFonts w:asciiTheme="minorHAnsi" w:hAnsiTheme="minorHAnsi" w:cs="Arial"/>
          <w:sz w:val="24"/>
          <w:szCs w:val="24"/>
        </w:rPr>
        <w:t xml:space="preserve"> </w:t>
      </w:r>
      <w:r w:rsidR="00047B2A" w:rsidRPr="002040E9">
        <w:rPr>
          <w:rFonts w:asciiTheme="minorHAnsi" w:hAnsiTheme="minorHAnsi" w:cs="Arial"/>
          <w:sz w:val="24"/>
          <w:szCs w:val="24"/>
        </w:rPr>
        <w:t xml:space="preserve">are the languages </w:t>
      </w:r>
      <w:r w:rsidR="00776ADA">
        <w:rPr>
          <w:rFonts w:asciiTheme="minorHAnsi" w:hAnsiTheme="minorHAnsi" w:cs="Arial"/>
          <w:sz w:val="24"/>
          <w:szCs w:val="24"/>
        </w:rPr>
        <w:t>of those</w:t>
      </w:r>
      <w:r w:rsidR="00047B2A" w:rsidRPr="002040E9">
        <w:rPr>
          <w:rFonts w:asciiTheme="minorHAnsi" w:hAnsiTheme="minorHAnsi" w:cs="Arial"/>
          <w:sz w:val="24"/>
          <w:szCs w:val="24"/>
        </w:rPr>
        <w:t xml:space="preserve"> who traditionally live close to Pretoria. The small number of Setswana-speaking people (2%) was surprising, </w:t>
      </w:r>
      <w:r w:rsidR="00776ADA">
        <w:rPr>
          <w:rFonts w:asciiTheme="minorHAnsi" w:hAnsiTheme="minorHAnsi" w:cs="Arial"/>
          <w:sz w:val="24"/>
          <w:szCs w:val="24"/>
        </w:rPr>
        <w:t xml:space="preserve">though, </w:t>
      </w:r>
      <w:r w:rsidR="00047B2A" w:rsidRPr="002040E9">
        <w:rPr>
          <w:rFonts w:asciiTheme="minorHAnsi" w:hAnsiTheme="minorHAnsi" w:cs="Arial"/>
          <w:sz w:val="24"/>
          <w:szCs w:val="24"/>
        </w:rPr>
        <w:t xml:space="preserve">as this language is spoken by another group </w:t>
      </w:r>
      <w:r w:rsidR="00776ADA">
        <w:rPr>
          <w:rFonts w:asciiTheme="minorHAnsi" w:hAnsiTheme="minorHAnsi" w:cs="Arial"/>
          <w:sz w:val="24"/>
          <w:szCs w:val="24"/>
        </w:rPr>
        <w:t xml:space="preserve">of people </w:t>
      </w:r>
      <w:r w:rsidR="00776ADA" w:rsidRPr="002040E9">
        <w:rPr>
          <w:rFonts w:asciiTheme="minorHAnsi" w:hAnsiTheme="minorHAnsi" w:cs="Arial"/>
          <w:sz w:val="24"/>
          <w:szCs w:val="24"/>
        </w:rPr>
        <w:t>wh</w:t>
      </w:r>
      <w:r w:rsidR="00776ADA">
        <w:rPr>
          <w:rFonts w:asciiTheme="minorHAnsi" w:hAnsiTheme="minorHAnsi" w:cs="Arial"/>
          <w:sz w:val="24"/>
          <w:szCs w:val="24"/>
        </w:rPr>
        <w:t>o</w:t>
      </w:r>
      <w:r w:rsidR="00776ADA" w:rsidRPr="002040E9">
        <w:rPr>
          <w:rFonts w:asciiTheme="minorHAnsi" w:hAnsiTheme="minorHAnsi" w:cs="Arial"/>
          <w:sz w:val="24"/>
          <w:szCs w:val="24"/>
        </w:rPr>
        <w:t xml:space="preserve"> </w:t>
      </w:r>
      <w:r w:rsidR="00047B2A" w:rsidRPr="002040E9">
        <w:rPr>
          <w:rFonts w:asciiTheme="minorHAnsi" w:hAnsiTheme="minorHAnsi" w:cs="Arial"/>
          <w:sz w:val="24"/>
          <w:szCs w:val="24"/>
        </w:rPr>
        <w:t>traditionally live close to Pretoria</w:t>
      </w:r>
      <w:r w:rsidR="00DE66D6" w:rsidRPr="002040E9">
        <w:rPr>
          <w:rFonts w:asciiTheme="minorHAnsi" w:hAnsiTheme="minorHAnsi" w:cs="Arial"/>
          <w:sz w:val="24"/>
          <w:szCs w:val="24"/>
        </w:rPr>
        <w:t xml:space="preserve"> (Schen</w:t>
      </w:r>
      <w:r w:rsidR="005419E0" w:rsidRPr="002040E9">
        <w:rPr>
          <w:rFonts w:asciiTheme="minorHAnsi" w:hAnsiTheme="minorHAnsi" w:cs="Arial"/>
          <w:sz w:val="24"/>
          <w:szCs w:val="24"/>
        </w:rPr>
        <w:t>c</w:t>
      </w:r>
      <w:r w:rsidR="00DE66D6" w:rsidRPr="002040E9">
        <w:rPr>
          <w:rFonts w:asciiTheme="minorHAnsi" w:hAnsiTheme="minorHAnsi" w:cs="Arial"/>
          <w:sz w:val="24"/>
          <w:szCs w:val="24"/>
        </w:rPr>
        <w:t>k &amp; Blaauw, 2011)</w:t>
      </w:r>
      <w:r w:rsidR="00047B2A" w:rsidRPr="002040E9">
        <w:rPr>
          <w:rFonts w:asciiTheme="minorHAnsi" w:hAnsiTheme="minorHAnsi" w:cs="Arial"/>
          <w:sz w:val="24"/>
          <w:szCs w:val="24"/>
        </w:rPr>
        <w:t xml:space="preserve">. </w:t>
      </w:r>
    </w:p>
    <w:p w:rsidR="00172244" w:rsidRPr="002040E9" w:rsidRDefault="00047B2A" w:rsidP="005263F8">
      <w:pPr>
        <w:jc w:val="both"/>
        <w:rPr>
          <w:rFonts w:asciiTheme="minorHAnsi" w:hAnsiTheme="minorHAnsi" w:cs="Arial"/>
          <w:sz w:val="24"/>
          <w:szCs w:val="24"/>
        </w:rPr>
      </w:pPr>
      <w:r w:rsidRPr="002040E9">
        <w:rPr>
          <w:rFonts w:asciiTheme="minorHAnsi" w:hAnsiTheme="minorHAnsi" w:cs="Arial"/>
          <w:sz w:val="24"/>
          <w:szCs w:val="24"/>
        </w:rPr>
        <w:t>The street waste pickers</w:t>
      </w:r>
      <w:r w:rsidR="00F13CB6" w:rsidRPr="002040E9">
        <w:rPr>
          <w:rFonts w:asciiTheme="minorHAnsi" w:hAnsiTheme="minorHAnsi" w:cs="Arial"/>
          <w:sz w:val="24"/>
          <w:szCs w:val="24"/>
        </w:rPr>
        <w:t>’ ages</w:t>
      </w:r>
      <w:r w:rsidRPr="002040E9">
        <w:rPr>
          <w:rFonts w:asciiTheme="minorHAnsi" w:hAnsiTheme="minorHAnsi" w:cs="Arial"/>
          <w:sz w:val="24"/>
          <w:szCs w:val="24"/>
        </w:rPr>
        <w:t xml:space="preserve"> differed </w:t>
      </w:r>
      <w:r w:rsidR="00F13CB6" w:rsidRPr="002040E9">
        <w:rPr>
          <w:rFonts w:asciiTheme="minorHAnsi" w:hAnsiTheme="minorHAnsi" w:cs="Arial"/>
          <w:sz w:val="24"/>
          <w:szCs w:val="24"/>
        </w:rPr>
        <w:t xml:space="preserve">in distribution </w:t>
      </w:r>
      <w:r w:rsidR="00776ADA">
        <w:rPr>
          <w:rFonts w:asciiTheme="minorHAnsi" w:hAnsiTheme="minorHAnsi" w:cs="Arial"/>
          <w:sz w:val="24"/>
          <w:szCs w:val="24"/>
        </w:rPr>
        <w:t xml:space="preserve">from </w:t>
      </w:r>
      <w:r w:rsidR="00F13CB6" w:rsidRPr="002040E9">
        <w:rPr>
          <w:rFonts w:asciiTheme="minorHAnsi" w:hAnsiTheme="minorHAnsi" w:cs="Arial"/>
          <w:sz w:val="24"/>
          <w:szCs w:val="24"/>
        </w:rPr>
        <w:t xml:space="preserve">those of </w:t>
      </w:r>
      <w:r w:rsidRPr="002040E9">
        <w:rPr>
          <w:rFonts w:asciiTheme="minorHAnsi" w:hAnsiTheme="minorHAnsi" w:cs="Arial"/>
          <w:sz w:val="24"/>
          <w:szCs w:val="24"/>
        </w:rPr>
        <w:t>day labourers (</w:t>
      </w:r>
      <w:r w:rsidR="00776ADA">
        <w:rPr>
          <w:rFonts w:asciiTheme="minorHAnsi" w:hAnsiTheme="minorHAnsi" w:cs="Arial"/>
          <w:sz w:val="24"/>
          <w:szCs w:val="24"/>
        </w:rPr>
        <w:t xml:space="preserve">that is, </w:t>
      </w:r>
      <w:r w:rsidRPr="002040E9">
        <w:rPr>
          <w:rFonts w:asciiTheme="minorHAnsi" w:hAnsiTheme="minorHAnsi" w:cs="Arial"/>
          <w:sz w:val="24"/>
          <w:szCs w:val="24"/>
        </w:rPr>
        <w:t>men who stand on the side of the road</w:t>
      </w:r>
      <w:r w:rsidR="00776ADA">
        <w:rPr>
          <w:rFonts w:asciiTheme="minorHAnsi" w:hAnsiTheme="minorHAnsi" w:cs="Arial"/>
          <w:sz w:val="24"/>
          <w:szCs w:val="24"/>
        </w:rPr>
        <w:t xml:space="preserve"> looking for employment on a casual basis for the day</w:t>
      </w:r>
      <w:r w:rsidRPr="002040E9">
        <w:rPr>
          <w:rFonts w:asciiTheme="minorHAnsi" w:hAnsiTheme="minorHAnsi" w:cs="Arial"/>
          <w:sz w:val="24"/>
          <w:szCs w:val="24"/>
        </w:rPr>
        <w:t>) who were gene</w:t>
      </w:r>
      <w:r w:rsidR="00172244" w:rsidRPr="002040E9">
        <w:rPr>
          <w:rFonts w:asciiTheme="minorHAnsi" w:hAnsiTheme="minorHAnsi" w:cs="Arial"/>
          <w:sz w:val="24"/>
          <w:szCs w:val="24"/>
        </w:rPr>
        <w:t>rally be</w:t>
      </w:r>
      <w:r w:rsidRPr="002040E9">
        <w:rPr>
          <w:rFonts w:asciiTheme="minorHAnsi" w:hAnsiTheme="minorHAnsi" w:cs="Arial"/>
          <w:sz w:val="24"/>
          <w:szCs w:val="24"/>
        </w:rPr>
        <w:t>tween 20 and 30 years of age (Blaauw</w:t>
      </w:r>
      <w:r w:rsidR="00510C84" w:rsidRPr="002040E9">
        <w:rPr>
          <w:rFonts w:asciiTheme="minorHAnsi" w:hAnsiTheme="minorHAnsi" w:cs="Arial"/>
          <w:sz w:val="24"/>
          <w:szCs w:val="24"/>
        </w:rPr>
        <w:t>,</w:t>
      </w:r>
      <w:r w:rsidRPr="002040E9">
        <w:rPr>
          <w:rFonts w:asciiTheme="minorHAnsi" w:hAnsiTheme="minorHAnsi" w:cs="Arial"/>
          <w:sz w:val="24"/>
          <w:szCs w:val="24"/>
        </w:rPr>
        <w:t xml:space="preserve"> 2010).</w:t>
      </w:r>
      <w:r w:rsidR="00F91637" w:rsidRPr="002040E9">
        <w:rPr>
          <w:rFonts w:asciiTheme="minorHAnsi" w:hAnsiTheme="minorHAnsi" w:cs="Arial"/>
          <w:sz w:val="24"/>
          <w:szCs w:val="24"/>
        </w:rPr>
        <w:t xml:space="preserve"> It seems as if waste picking is more physically </w:t>
      </w:r>
      <w:r w:rsidR="00D50A69" w:rsidRPr="002040E9">
        <w:rPr>
          <w:rFonts w:asciiTheme="minorHAnsi" w:hAnsiTheme="minorHAnsi" w:cs="Arial"/>
          <w:sz w:val="24"/>
          <w:szCs w:val="24"/>
        </w:rPr>
        <w:t>manageable</w:t>
      </w:r>
      <w:r w:rsidR="00F91637" w:rsidRPr="002040E9">
        <w:rPr>
          <w:rFonts w:asciiTheme="minorHAnsi" w:hAnsiTheme="minorHAnsi" w:cs="Arial"/>
          <w:sz w:val="24"/>
          <w:szCs w:val="24"/>
        </w:rPr>
        <w:t xml:space="preserve"> </w:t>
      </w:r>
      <w:r w:rsidR="00172244" w:rsidRPr="002040E9">
        <w:rPr>
          <w:rFonts w:asciiTheme="minorHAnsi" w:hAnsiTheme="minorHAnsi" w:cs="Arial"/>
          <w:sz w:val="24"/>
          <w:szCs w:val="24"/>
        </w:rPr>
        <w:t xml:space="preserve">for </w:t>
      </w:r>
      <w:r w:rsidR="00F91637" w:rsidRPr="002040E9">
        <w:rPr>
          <w:rFonts w:asciiTheme="minorHAnsi" w:hAnsiTheme="minorHAnsi" w:cs="Arial"/>
          <w:sz w:val="24"/>
          <w:szCs w:val="24"/>
        </w:rPr>
        <w:t>older people</w:t>
      </w:r>
      <w:r w:rsidR="004A4D19" w:rsidRPr="002040E9">
        <w:rPr>
          <w:rFonts w:asciiTheme="minorHAnsi" w:hAnsiTheme="minorHAnsi" w:cs="Arial"/>
          <w:sz w:val="24"/>
          <w:szCs w:val="24"/>
        </w:rPr>
        <w:t xml:space="preserve"> than day labour work which </w:t>
      </w:r>
      <w:r w:rsidR="005E500C">
        <w:rPr>
          <w:rFonts w:asciiTheme="minorHAnsi" w:hAnsiTheme="minorHAnsi" w:cs="Arial"/>
          <w:sz w:val="24"/>
          <w:szCs w:val="24"/>
        </w:rPr>
        <w:t>involves standing next to the road for many hours and</w:t>
      </w:r>
      <w:r w:rsidR="004A4D19" w:rsidRPr="002040E9">
        <w:rPr>
          <w:rFonts w:asciiTheme="minorHAnsi" w:hAnsiTheme="minorHAnsi" w:cs="Arial"/>
          <w:sz w:val="24"/>
          <w:szCs w:val="24"/>
        </w:rPr>
        <w:t xml:space="preserve"> </w:t>
      </w:r>
      <w:r w:rsidR="00774D74">
        <w:rPr>
          <w:rFonts w:asciiTheme="minorHAnsi" w:hAnsiTheme="minorHAnsi" w:cs="Arial"/>
          <w:sz w:val="24"/>
          <w:szCs w:val="24"/>
        </w:rPr>
        <w:t xml:space="preserve">then engaging in </w:t>
      </w:r>
      <w:r w:rsidR="004A4D19" w:rsidRPr="002040E9">
        <w:rPr>
          <w:rFonts w:asciiTheme="minorHAnsi" w:hAnsiTheme="minorHAnsi" w:cs="Arial"/>
          <w:sz w:val="24"/>
          <w:szCs w:val="24"/>
        </w:rPr>
        <w:t>hard physical labour</w:t>
      </w:r>
      <w:r w:rsidR="00172244" w:rsidRPr="002040E9">
        <w:rPr>
          <w:rFonts w:asciiTheme="minorHAnsi" w:hAnsiTheme="minorHAnsi" w:cs="Arial"/>
          <w:sz w:val="24"/>
          <w:szCs w:val="24"/>
        </w:rPr>
        <w:t xml:space="preserve"> (Schenck &amp; Blaauw, 2011b). </w:t>
      </w:r>
    </w:p>
    <w:p w:rsidR="00E417AA" w:rsidRPr="002040E9" w:rsidRDefault="00047B2A" w:rsidP="005263F8">
      <w:pPr>
        <w:jc w:val="both"/>
        <w:rPr>
          <w:rFonts w:asciiTheme="minorHAnsi" w:hAnsiTheme="minorHAnsi" w:cs="Arial"/>
          <w:sz w:val="24"/>
          <w:szCs w:val="24"/>
        </w:rPr>
      </w:pPr>
      <w:r w:rsidRPr="002040E9">
        <w:rPr>
          <w:rFonts w:asciiTheme="minorHAnsi" w:hAnsiTheme="minorHAnsi" w:cs="Arial"/>
          <w:sz w:val="24"/>
          <w:szCs w:val="24"/>
        </w:rPr>
        <w:t>Although m</w:t>
      </w:r>
      <w:r w:rsidR="00172244" w:rsidRPr="002040E9">
        <w:rPr>
          <w:rFonts w:asciiTheme="minorHAnsi" w:hAnsiTheme="minorHAnsi" w:cs="Arial"/>
          <w:sz w:val="24"/>
          <w:szCs w:val="24"/>
        </w:rPr>
        <w:t xml:space="preserve">any </w:t>
      </w:r>
      <w:r w:rsidRPr="002040E9">
        <w:rPr>
          <w:rFonts w:asciiTheme="minorHAnsi" w:hAnsiTheme="minorHAnsi" w:cs="Arial"/>
          <w:sz w:val="24"/>
          <w:szCs w:val="24"/>
        </w:rPr>
        <w:t xml:space="preserve">of the waste pickers indicated that they </w:t>
      </w:r>
      <w:r w:rsidR="00585945">
        <w:rPr>
          <w:rFonts w:asciiTheme="minorHAnsi" w:hAnsiTheme="minorHAnsi" w:cs="Arial"/>
          <w:sz w:val="24"/>
          <w:szCs w:val="24"/>
        </w:rPr>
        <w:t xml:space="preserve">had </w:t>
      </w:r>
      <w:r w:rsidRPr="002040E9">
        <w:rPr>
          <w:rFonts w:asciiTheme="minorHAnsi" w:hAnsiTheme="minorHAnsi" w:cs="Arial"/>
          <w:sz w:val="24"/>
          <w:szCs w:val="24"/>
        </w:rPr>
        <w:t>previously had full-time job</w:t>
      </w:r>
      <w:r w:rsidR="00585945">
        <w:rPr>
          <w:rFonts w:asciiTheme="minorHAnsi" w:hAnsiTheme="minorHAnsi" w:cs="Arial"/>
          <w:sz w:val="24"/>
          <w:szCs w:val="24"/>
        </w:rPr>
        <w:t>s</w:t>
      </w:r>
      <w:r w:rsidRPr="002040E9">
        <w:rPr>
          <w:rFonts w:asciiTheme="minorHAnsi" w:hAnsiTheme="minorHAnsi" w:cs="Arial"/>
          <w:sz w:val="24"/>
          <w:szCs w:val="24"/>
        </w:rPr>
        <w:t xml:space="preserve">, these </w:t>
      </w:r>
      <w:r w:rsidR="005E500C">
        <w:rPr>
          <w:rFonts w:asciiTheme="minorHAnsi" w:hAnsiTheme="minorHAnsi" w:cs="Arial"/>
          <w:sz w:val="24"/>
          <w:szCs w:val="24"/>
        </w:rPr>
        <w:t>had</w:t>
      </w:r>
      <w:r w:rsidR="005E500C" w:rsidRPr="002040E9">
        <w:rPr>
          <w:rFonts w:asciiTheme="minorHAnsi" w:hAnsiTheme="minorHAnsi" w:cs="Arial"/>
          <w:sz w:val="24"/>
          <w:szCs w:val="24"/>
        </w:rPr>
        <w:t xml:space="preserve"> </w:t>
      </w:r>
      <w:r w:rsidRPr="002040E9">
        <w:rPr>
          <w:rFonts w:asciiTheme="minorHAnsi" w:hAnsiTheme="minorHAnsi" w:cs="Arial"/>
          <w:sz w:val="24"/>
          <w:szCs w:val="24"/>
        </w:rPr>
        <w:t xml:space="preserve">mainly </w:t>
      </w:r>
      <w:r w:rsidR="005E500C">
        <w:rPr>
          <w:rFonts w:asciiTheme="minorHAnsi" w:hAnsiTheme="minorHAnsi" w:cs="Arial"/>
          <w:sz w:val="24"/>
          <w:szCs w:val="24"/>
        </w:rPr>
        <w:t xml:space="preserve">been </w:t>
      </w:r>
      <w:r w:rsidRPr="002040E9">
        <w:rPr>
          <w:rFonts w:asciiTheme="minorHAnsi" w:hAnsiTheme="minorHAnsi" w:cs="Arial"/>
          <w:sz w:val="24"/>
          <w:szCs w:val="24"/>
        </w:rPr>
        <w:t>temporary, short-term menial jobs</w:t>
      </w:r>
      <w:r w:rsidR="00172244" w:rsidRPr="002040E9">
        <w:rPr>
          <w:rFonts w:asciiTheme="minorHAnsi" w:hAnsiTheme="minorHAnsi" w:cs="Arial"/>
          <w:sz w:val="24"/>
          <w:szCs w:val="24"/>
        </w:rPr>
        <w:t xml:space="preserve">. </w:t>
      </w:r>
      <w:r w:rsidR="008546BC">
        <w:rPr>
          <w:rFonts w:asciiTheme="minorHAnsi" w:hAnsiTheme="minorHAnsi" w:cs="Arial"/>
          <w:sz w:val="24"/>
          <w:szCs w:val="24"/>
        </w:rPr>
        <w:t xml:space="preserve">The workers’ </w:t>
      </w:r>
      <w:r w:rsidR="000B5406">
        <w:rPr>
          <w:rFonts w:asciiTheme="minorHAnsi" w:hAnsiTheme="minorHAnsi" w:cs="Arial"/>
          <w:sz w:val="24"/>
          <w:szCs w:val="24"/>
        </w:rPr>
        <w:t>generally</w:t>
      </w:r>
      <w:r w:rsidRPr="002040E9">
        <w:rPr>
          <w:rFonts w:asciiTheme="minorHAnsi" w:hAnsiTheme="minorHAnsi" w:cs="Arial"/>
          <w:sz w:val="24"/>
          <w:szCs w:val="24"/>
        </w:rPr>
        <w:t xml:space="preserve"> </w:t>
      </w:r>
      <w:r w:rsidR="00172244" w:rsidRPr="002040E9">
        <w:rPr>
          <w:rFonts w:asciiTheme="minorHAnsi" w:hAnsiTheme="minorHAnsi" w:cs="Arial"/>
          <w:sz w:val="24"/>
          <w:szCs w:val="24"/>
        </w:rPr>
        <w:t xml:space="preserve">low </w:t>
      </w:r>
      <w:r w:rsidRPr="002040E9">
        <w:rPr>
          <w:rFonts w:asciiTheme="minorHAnsi" w:hAnsiTheme="minorHAnsi" w:cs="Arial"/>
          <w:sz w:val="24"/>
          <w:szCs w:val="24"/>
        </w:rPr>
        <w:t>levels of schooling</w:t>
      </w:r>
      <w:r w:rsidR="00172244" w:rsidRPr="002040E9">
        <w:rPr>
          <w:rFonts w:asciiTheme="minorHAnsi" w:hAnsiTheme="minorHAnsi" w:cs="Arial"/>
          <w:sz w:val="24"/>
          <w:szCs w:val="24"/>
        </w:rPr>
        <w:t xml:space="preserve"> </w:t>
      </w:r>
      <w:r w:rsidR="000B5406">
        <w:rPr>
          <w:rFonts w:asciiTheme="minorHAnsi" w:hAnsiTheme="minorHAnsi" w:cs="Arial"/>
          <w:sz w:val="24"/>
          <w:szCs w:val="24"/>
        </w:rPr>
        <w:t>would</w:t>
      </w:r>
      <w:r w:rsidR="000B5406" w:rsidRPr="002040E9">
        <w:rPr>
          <w:rFonts w:asciiTheme="minorHAnsi" w:hAnsiTheme="minorHAnsi" w:cs="Arial"/>
          <w:sz w:val="24"/>
          <w:szCs w:val="24"/>
        </w:rPr>
        <w:t xml:space="preserve"> </w:t>
      </w:r>
      <w:r w:rsidR="00172244" w:rsidRPr="002040E9">
        <w:rPr>
          <w:rFonts w:asciiTheme="minorHAnsi" w:hAnsiTheme="minorHAnsi" w:cs="Arial"/>
          <w:sz w:val="24"/>
          <w:szCs w:val="24"/>
        </w:rPr>
        <w:t xml:space="preserve">make it very difficult </w:t>
      </w:r>
      <w:r w:rsidR="000B5406">
        <w:rPr>
          <w:rFonts w:asciiTheme="minorHAnsi" w:hAnsiTheme="minorHAnsi" w:cs="Arial"/>
          <w:sz w:val="24"/>
          <w:szCs w:val="24"/>
        </w:rPr>
        <w:t xml:space="preserve">for them </w:t>
      </w:r>
      <w:r w:rsidR="00172244" w:rsidRPr="002040E9">
        <w:rPr>
          <w:rFonts w:asciiTheme="minorHAnsi" w:hAnsiTheme="minorHAnsi" w:cs="Arial"/>
          <w:sz w:val="24"/>
          <w:szCs w:val="24"/>
        </w:rPr>
        <w:t xml:space="preserve">to </w:t>
      </w:r>
      <w:r w:rsidR="000B5406">
        <w:rPr>
          <w:rFonts w:asciiTheme="minorHAnsi" w:hAnsiTheme="minorHAnsi" w:cs="Arial"/>
          <w:sz w:val="24"/>
          <w:szCs w:val="24"/>
        </w:rPr>
        <w:t>take up sustainable employment in</w:t>
      </w:r>
      <w:r w:rsidR="000B5406" w:rsidRPr="002040E9">
        <w:rPr>
          <w:rFonts w:asciiTheme="minorHAnsi" w:hAnsiTheme="minorHAnsi" w:cs="Arial"/>
          <w:sz w:val="24"/>
          <w:szCs w:val="24"/>
        </w:rPr>
        <w:t xml:space="preserve"> </w:t>
      </w:r>
      <w:r w:rsidR="00172244" w:rsidRPr="002040E9">
        <w:rPr>
          <w:rFonts w:asciiTheme="minorHAnsi" w:hAnsiTheme="minorHAnsi" w:cs="Arial"/>
          <w:sz w:val="24"/>
          <w:szCs w:val="24"/>
        </w:rPr>
        <w:t>the formal economy.</w:t>
      </w:r>
      <w:r w:rsidRPr="002040E9">
        <w:rPr>
          <w:rFonts w:asciiTheme="minorHAnsi" w:hAnsiTheme="minorHAnsi" w:cs="Arial"/>
          <w:sz w:val="24"/>
          <w:szCs w:val="24"/>
        </w:rPr>
        <w:t xml:space="preserve"> </w:t>
      </w:r>
      <w:r w:rsidR="00D36974" w:rsidRPr="002040E9">
        <w:rPr>
          <w:rFonts w:asciiTheme="minorHAnsi" w:hAnsiTheme="minorHAnsi" w:cs="Arial"/>
          <w:sz w:val="24"/>
          <w:szCs w:val="24"/>
        </w:rPr>
        <w:t xml:space="preserve">See Table </w:t>
      </w:r>
      <w:r w:rsidR="006C5833" w:rsidRPr="002040E9">
        <w:rPr>
          <w:rFonts w:asciiTheme="minorHAnsi" w:hAnsiTheme="minorHAnsi" w:cs="Arial"/>
          <w:sz w:val="24"/>
          <w:szCs w:val="24"/>
        </w:rPr>
        <w:t>2</w:t>
      </w:r>
      <w:r w:rsidR="00E417AA" w:rsidRPr="002040E9">
        <w:rPr>
          <w:rFonts w:asciiTheme="minorHAnsi" w:hAnsiTheme="minorHAnsi" w:cs="Arial"/>
          <w:sz w:val="24"/>
          <w:szCs w:val="24"/>
        </w:rPr>
        <w:t xml:space="preserve"> and Figure </w:t>
      </w:r>
      <w:r w:rsidR="000650BA" w:rsidRPr="002040E9">
        <w:rPr>
          <w:rFonts w:asciiTheme="minorHAnsi" w:hAnsiTheme="minorHAnsi" w:cs="Arial"/>
          <w:sz w:val="24"/>
          <w:szCs w:val="24"/>
        </w:rPr>
        <w:t>2</w:t>
      </w:r>
      <w:r w:rsidR="00E417AA" w:rsidRPr="002040E9">
        <w:rPr>
          <w:rFonts w:asciiTheme="minorHAnsi" w:hAnsiTheme="minorHAnsi" w:cs="Arial"/>
          <w:sz w:val="24"/>
          <w:szCs w:val="24"/>
        </w:rPr>
        <w:t xml:space="preserve"> for </w:t>
      </w:r>
      <w:r w:rsidR="000B5406">
        <w:rPr>
          <w:rFonts w:asciiTheme="minorHAnsi" w:hAnsiTheme="minorHAnsi" w:cs="Arial"/>
          <w:sz w:val="24"/>
          <w:szCs w:val="24"/>
        </w:rPr>
        <w:t xml:space="preserve">some insight into educational achievements among </w:t>
      </w:r>
      <w:r w:rsidR="007A0660">
        <w:rPr>
          <w:rFonts w:asciiTheme="minorHAnsi" w:hAnsiTheme="minorHAnsi" w:cs="Arial"/>
          <w:sz w:val="24"/>
          <w:szCs w:val="24"/>
        </w:rPr>
        <w:t xml:space="preserve">the </w:t>
      </w:r>
      <w:r w:rsidR="000B5406">
        <w:rPr>
          <w:rFonts w:asciiTheme="minorHAnsi" w:hAnsiTheme="minorHAnsi" w:cs="Arial"/>
          <w:sz w:val="24"/>
          <w:szCs w:val="24"/>
        </w:rPr>
        <w:t>Pretoria waste pickers</w:t>
      </w:r>
      <w:r w:rsidR="00E417AA" w:rsidRPr="002040E9">
        <w:rPr>
          <w:rFonts w:asciiTheme="minorHAnsi" w:hAnsiTheme="minorHAnsi" w:cs="Arial"/>
          <w:sz w:val="24"/>
          <w:szCs w:val="24"/>
        </w:rPr>
        <w:t>.</w:t>
      </w:r>
    </w:p>
    <w:p w:rsidR="00E417AA" w:rsidRPr="002040E9" w:rsidRDefault="00E417AA" w:rsidP="005263F8">
      <w:pPr>
        <w:jc w:val="both"/>
        <w:rPr>
          <w:rFonts w:asciiTheme="minorHAnsi" w:hAnsiTheme="minorHAnsi" w:cs="Arial"/>
          <w:sz w:val="24"/>
          <w:szCs w:val="24"/>
        </w:rPr>
      </w:pPr>
      <w:r w:rsidRPr="002040E9">
        <w:rPr>
          <w:rFonts w:asciiTheme="minorHAnsi" w:hAnsiTheme="minorHAnsi" w:cs="Arial"/>
          <w:noProof/>
          <w:sz w:val="24"/>
          <w:szCs w:val="24"/>
          <w:lang w:val="en-ZA" w:eastAsia="en-ZA"/>
        </w:rPr>
        <w:lastRenderedPageBreak/>
        <w:drawing>
          <wp:inline distT="0" distB="0" distL="0" distR="0" wp14:anchorId="42C55DF0" wp14:editId="28B198FB">
            <wp:extent cx="5747385" cy="2576195"/>
            <wp:effectExtent l="0" t="0" r="5715" b="0"/>
            <wp:docPr id="4" name="Picture 4" descr="C:\Users\21168547\AppData\Local\Temp\XPgrpwise\57C98CD7VDKD1VD510016E7479114BD11\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1168547\AppData\Local\Temp\XPgrpwise\57C98CD7VDKD1VD510016E7479114BD11\IMAGE.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7385" cy="2576195"/>
                    </a:xfrm>
                    <a:prstGeom prst="rect">
                      <a:avLst/>
                    </a:prstGeom>
                    <a:noFill/>
                    <a:ln>
                      <a:noFill/>
                    </a:ln>
                  </pic:spPr>
                </pic:pic>
              </a:graphicData>
            </a:graphic>
          </wp:inline>
        </w:drawing>
      </w:r>
    </w:p>
    <w:p w:rsidR="000B5406" w:rsidRPr="002040E9" w:rsidRDefault="000B5406" w:rsidP="000B5406">
      <w:pPr>
        <w:jc w:val="both"/>
        <w:rPr>
          <w:rFonts w:asciiTheme="minorHAnsi" w:hAnsiTheme="minorHAnsi" w:cs="Arial"/>
          <w:sz w:val="24"/>
          <w:szCs w:val="24"/>
        </w:rPr>
      </w:pPr>
      <w:r w:rsidRPr="002040E9">
        <w:rPr>
          <w:rFonts w:asciiTheme="minorHAnsi" w:hAnsiTheme="minorHAnsi" w:cs="Arial"/>
          <w:b/>
          <w:sz w:val="24"/>
          <w:szCs w:val="24"/>
        </w:rPr>
        <w:t>Figure 2: Highest grade completed by the Pretoria street waste pickers</w:t>
      </w:r>
      <w:r>
        <w:rPr>
          <w:rFonts w:asciiTheme="minorHAnsi" w:hAnsiTheme="minorHAnsi" w:cs="Arial"/>
          <w:b/>
          <w:sz w:val="24"/>
          <w:szCs w:val="24"/>
        </w:rPr>
        <w:t xml:space="preserve"> (</w:t>
      </w:r>
      <w:r w:rsidRPr="002040E9">
        <w:rPr>
          <w:rFonts w:asciiTheme="minorHAnsi" w:hAnsiTheme="minorHAnsi" w:cs="Arial"/>
          <w:b/>
          <w:sz w:val="24"/>
          <w:szCs w:val="24"/>
        </w:rPr>
        <w:t>2010</w:t>
      </w:r>
      <w:r>
        <w:rPr>
          <w:rFonts w:asciiTheme="minorHAnsi" w:hAnsiTheme="minorHAnsi" w:cs="Arial"/>
          <w:b/>
          <w:sz w:val="24"/>
          <w:szCs w:val="24"/>
        </w:rPr>
        <w:t>)</w:t>
      </w:r>
    </w:p>
    <w:p w:rsidR="00E417AA" w:rsidRPr="002040E9" w:rsidRDefault="00E417AA" w:rsidP="005263F8">
      <w:pPr>
        <w:jc w:val="both"/>
        <w:rPr>
          <w:rFonts w:asciiTheme="minorHAnsi" w:hAnsiTheme="minorHAnsi" w:cs="Arial"/>
          <w:sz w:val="24"/>
          <w:szCs w:val="24"/>
        </w:rPr>
      </w:pPr>
      <w:r w:rsidRPr="002040E9">
        <w:rPr>
          <w:rFonts w:asciiTheme="minorHAnsi" w:hAnsiTheme="minorHAnsi" w:cs="Arial"/>
          <w:sz w:val="24"/>
          <w:szCs w:val="24"/>
        </w:rPr>
        <w:t>Source: Survey data</w:t>
      </w:r>
    </w:p>
    <w:p w:rsidR="005F3C79" w:rsidRPr="002040E9" w:rsidRDefault="00D36974" w:rsidP="005263F8">
      <w:pPr>
        <w:jc w:val="both"/>
        <w:rPr>
          <w:rFonts w:asciiTheme="minorHAnsi" w:hAnsiTheme="minorHAnsi" w:cs="Arial"/>
          <w:sz w:val="24"/>
          <w:szCs w:val="24"/>
        </w:rPr>
      </w:pPr>
      <w:r w:rsidRPr="002040E9">
        <w:rPr>
          <w:rFonts w:asciiTheme="minorHAnsi" w:hAnsiTheme="minorHAnsi" w:cs="Arial"/>
          <w:sz w:val="24"/>
          <w:szCs w:val="24"/>
        </w:rPr>
        <w:t>M</w:t>
      </w:r>
      <w:r w:rsidR="00047B2A" w:rsidRPr="002040E9">
        <w:rPr>
          <w:rFonts w:asciiTheme="minorHAnsi" w:hAnsiTheme="minorHAnsi" w:cs="Arial"/>
          <w:sz w:val="24"/>
          <w:szCs w:val="24"/>
        </w:rPr>
        <w:t>ost of the respondents cited “</w:t>
      </w:r>
      <w:r w:rsidR="00047B2A" w:rsidRPr="002040E9">
        <w:rPr>
          <w:rFonts w:asciiTheme="minorHAnsi" w:hAnsiTheme="minorHAnsi" w:cs="Arial"/>
          <w:i/>
          <w:sz w:val="24"/>
          <w:szCs w:val="24"/>
        </w:rPr>
        <w:t>poverty” or “lack of money</w:t>
      </w:r>
      <w:r w:rsidR="00047B2A" w:rsidRPr="002040E9">
        <w:rPr>
          <w:rFonts w:asciiTheme="minorHAnsi" w:hAnsiTheme="minorHAnsi" w:cs="Arial"/>
          <w:sz w:val="24"/>
          <w:szCs w:val="24"/>
        </w:rPr>
        <w:t>” as the main reason</w:t>
      </w:r>
      <w:r w:rsidRPr="002040E9">
        <w:rPr>
          <w:rFonts w:asciiTheme="minorHAnsi" w:hAnsiTheme="minorHAnsi" w:cs="Arial"/>
          <w:sz w:val="24"/>
          <w:szCs w:val="24"/>
        </w:rPr>
        <w:t xml:space="preserve"> </w:t>
      </w:r>
      <w:r w:rsidR="000B5406">
        <w:rPr>
          <w:rFonts w:asciiTheme="minorHAnsi" w:hAnsiTheme="minorHAnsi" w:cs="Arial"/>
          <w:sz w:val="24"/>
          <w:szCs w:val="24"/>
        </w:rPr>
        <w:t>for their having</w:t>
      </w:r>
      <w:r w:rsidRPr="002040E9">
        <w:rPr>
          <w:rFonts w:asciiTheme="minorHAnsi" w:hAnsiTheme="minorHAnsi" w:cs="Arial"/>
          <w:sz w:val="24"/>
          <w:szCs w:val="24"/>
        </w:rPr>
        <w:t xml:space="preserve"> left school before completing </w:t>
      </w:r>
      <w:r w:rsidR="000B5406">
        <w:rPr>
          <w:rFonts w:asciiTheme="minorHAnsi" w:hAnsiTheme="minorHAnsi" w:cs="Arial"/>
          <w:sz w:val="24"/>
          <w:szCs w:val="24"/>
        </w:rPr>
        <w:t>G</w:t>
      </w:r>
      <w:r w:rsidR="000B5406" w:rsidRPr="002040E9">
        <w:rPr>
          <w:rFonts w:asciiTheme="minorHAnsi" w:hAnsiTheme="minorHAnsi" w:cs="Arial"/>
          <w:sz w:val="24"/>
          <w:szCs w:val="24"/>
        </w:rPr>
        <w:t xml:space="preserve">rade </w:t>
      </w:r>
      <w:r w:rsidRPr="002040E9">
        <w:rPr>
          <w:rFonts w:asciiTheme="minorHAnsi" w:hAnsiTheme="minorHAnsi" w:cs="Arial"/>
          <w:sz w:val="24"/>
          <w:szCs w:val="24"/>
        </w:rPr>
        <w:t>12.</w:t>
      </w:r>
      <w:r w:rsidR="00047B2A" w:rsidRPr="002040E9">
        <w:rPr>
          <w:rFonts w:asciiTheme="minorHAnsi" w:hAnsiTheme="minorHAnsi" w:cs="Arial"/>
          <w:sz w:val="24"/>
          <w:szCs w:val="24"/>
        </w:rPr>
        <w:t xml:space="preserve"> “</w:t>
      </w:r>
      <w:r w:rsidR="00047B2A" w:rsidRPr="002040E9">
        <w:rPr>
          <w:rFonts w:asciiTheme="minorHAnsi" w:hAnsiTheme="minorHAnsi" w:cs="Arial"/>
          <w:i/>
          <w:sz w:val="24"/>
          <w:szCs w:val="24"/>
        </w:rPr>
        <w:t xml:space="preserve">Had to look after the cattle” </w:t>
      </w:r>
      <w:r w:rsidR="00047B2A" w:rsidRPr="002040E9">
        <w:rPr>
          <w:rFonts w:asciiTheme="minorHAnsi" w:hAnsiTheme="minorHAnsi" w:cs="Arial"/>
          <w:sz w:val="24"/>
          <w:szCs w:val="24"/>
        </w:rPr>
        <w:t>and</w:t>
      </w:r>
      <w:r w:rsidR="00047B2A" w:rsidRPr="002040E9">
        <w:rPr>
          <w:rFonts w:asciiTheme="minorHAnsi" w:hAnsiTheme="minorHAnsi" w:cs="Arial"/>
          <w:i/>
          <w:sz w:val="24"/>
          <w:szCs w:val="24"/>
        </w:rPr>
        <w:t xml:space="preserve"> “being a herd boy” </w:t>
      </w:r>
      <w:r w:rsidR="00047B2A" w:rsidRPr="002040E9">
        <w:rPr>
          <w:rFonts w:asciiTheme="minorHAnsi" w:hAnsiTheme="minorHAnsi" w:cs="Arial"/>
          <w:sz w:val="24"/>
          <w:szCs w:val="24"/>
        </w:rPr>
        <w:t xml:space="preserve">were also </w:t>
      </w:r>
      <w:r w:rsidR="000B5406">
        <w:rPr>
          <w:rFonts w:asciiTheme="minorHAnsi" w:hAnsiTheme="minorHAnsi" w:cs="Arial"/>
          <w:sz w:val="24"/>
          <w:szCs w:val="24"/>
        </w:rPr>
        <w:t>given</w:t>
      </w:r>
      <w:r w:rsidR="000B5406" w:rsidRPr="002040E9">
        <w:rPr>
          <w:rFonts w:asciiTheme="minorHAnsi" w:hAnsiTheme="minorHAnsi" w:cs="Arial"/>
          <w:sz w:val="24"/>
          <w:szCs w:val="24"/>
        </w:rPr>
        <w:t xml:space="preserve"> </w:t>
      </w:r>
      <w:r w:rsidR="00047B2A" w:rsidRPr="002040E9">
        <w:rPr>
          <w:rFonts w:asciiTheme="minorHAnsi" w:hAnsiTheme="minorHAnsi" w:cs="Arial"/>
          <w:sz w:val="24"/>
          <w:szCs w:val="24"/>
        </w:rPr>
        <w:t xml:space="preserve">as reasons </w:t>
      </w:r>
      <w:r w:rsidR="00D50A69" w:rsidRPr="002040E9">
        <w:rPr>
          <w:rFonts w:asciiTheme="minorHAnsi" w:hAnsiTheme="minorHAnsi" w:cs="Arial"/>
          <w:sz w:val="24"/>
          <w:szCs w:val="24"/>
        </w:rPr>
        <w:t>by waste</w:t>
      </w:r>
      <w:r w:rsidR="00047B2A" w:rsidRPr="002040E9">
        <w:rPr>
          <w:rFonts w:asciiTheme="minorHAnsi" w:hAnsiTheme="minorHAnsi" w:cs="Arial"/>
          <w:sz w:val="24"/>
          <w:szCs w:val="24"/>
        </w:rPr>
        <w:t xml:space="preserve"> pickers </w:t>
      </w:r>
      <w:r w:rsidR="000B5406">
        <w:rPr>
          <w:rFonts w:asciiTheme="minorHAnsi" w:hAnsiTheme="minorHAnsi" w:cs="Arial"/>
          <w:sz w:val="24"/>
          <w:szCs w:val="24"/>
        </w:rPr>
        <w:t>who hailed</w:t>
      </w:r>
      <w:r w:rsidR="000B5406" w:rsidRPr="002040E9">
        <w:rPr>
          <w:rFonts w:asciiTheme="minorHAnsi" w:hAnsiTheme="minorHAnsi" w:cs="Arial"/>
          <w:sz w:val="24"/>
          <w:szCs w:val="24"/>
        </w:rPr>
        <w:t xml:space="preserve"> </w:t>
      </w:r>
      <w:r w:rsidR="00047B2A" w:rsidRPr="002040E9">
        <w:rPr>
          <w:rFonts w:asciiTheme="minorHAnsi" w:hAnsiTheme="minorHAnsi" w:cs="Arial"/>
          <w:sz w:val="24"/>
          <w:szCs w:val="24"/>
        </w:rPr>
        <w:t>from rural areas</w:t>
      </w:r>
      <w:r w:rsidR="00DE4DB3" w:rsidRPr="002040E9">
        <w:rPr>
          <w:rFonts w:asciiTheme="minorHAnsi" w:hAnsiTheme="minorHAnsi" w:cs="Arial"/>
          <w:sz w:val="24"/>
          <w:szCs w:val="24"/>
        </w:rPr>
        <w:t xml:space="preserve"> (Schenck &amp; Blaauw, 2011b)</w:t>
      </w:r>
      <w:r w:rsidR="00047B2A" w:rsidRPr="002040E9">
        <w:rPr>
          <w:rFonts w:asciiTheme="minorHAnsi" w:hAnsiTheme="minorHAnsi" w:cs="Arial"/>
          <w:sz w:val="24"/>
          <w:szCs w:val="24"/>
        </w:rPr>
        <w:t xml:space="preserve">. </w:t>
      </w:r>
      <w:r w:rsidR="00DE4DB3" w:rsidRPr="002040E9">
        <w:rPr>
          <w:rFonts w:asciiTheme="minorHAnsi" w:hAnsiTheme="minorHAnsi" w:cs="Arial"/>
          <w:sz w:val="24"/>
          <w:szCs w:val="24"/>
        </w:rPr>
        <w:t xml:space="preserve">Some said </w:t>
      </w:r>
      <w:r w:rsidR="000B5406">
        <w:rPr>
          <w:rFonts w:asciiTheme="minorHAnsi" w:hAnsiTheme="minorHAnsi" w:cs="Arial"/>
          <w:sz w:val="24"/>
          <w:szCs w:val="24"/>
        </w:rPr>
        <w:t xml:space="preserve">that </w:t>
      </w:r>
      <w:r w:rsidR="00DE4DB3" w:rsidRPr="002040E9">
        <w:rPr>
          <w:rFonts w:asciiTheme="minorHAnsi" w:hAnsiTheme="minorHAnsi" w:cs="Arial"/>
          <w:sz w:val="24"/>
          <w:szCs w:val="24"/>
        </w:rPr>
        <w:t xml:space="preserve">they could not afford school uniforms, </w:t>
      </w:r>
      <w:r w:rsidR="000B5406">
        <w:rPr>
          <w:rFonts w:asciiTheme="minorHAnsi" w:hAnsiTheme="minorHAnsi" w:cs="Arial"/>
          <w:sz w:val="24"/>
          <w:szCs w:val="24"/>
        </w:rPr>
        <w:t>while</w:t>
      </w:r>
      <w:r w:rsidR="000B5406" w:rsidRPr="002040E9">
        <w:rPr>
          <w:rFonts w:asciiTheme="minorHAnsi" w:hAnsiTheme="minorHAnsi" w:cs="Arial"/>
          <w:sz w:val="24"/>
          <w:szCs w:val="24"/>
        </w:rPr>
        <w:t xml:space="preserve"> </w:t>
      </w:r>
      <w:r w:rsidR="00DE4DB3" w:rsidRPr="002040E9">
        <w:rPr>
          <w:rFonts w:asciiTheme="minorHAnsi" w:hAnsiTheme="minorHAnsi" w:cs="Arial"/>
          <w:sz w:val="24"/>
          <w:szCs w:val="24"/>
        </w:rPr>
        <w:t xml:space="preserve">others were living on farms and could not </w:t>
      </w:r>
      <w:r w:rsidR="000B5406">
        <w:rPr>
          <w:rFonts w:asciiTheme="minorHAnsi" w:hAnsiTheme="minorHAnsi" w:cs="Arial"/>
          <w:sz w:val="24"/>
          <w:szCs w:val="24"/>
        </w:rPr>
        <w:t xml:space="preserve">travel the </w:t>
      </w:r>
      <w:r w:rsidR="007A0660">
        <w:rPr>
          <w:rFonts w:asciiTheme="minorHAnsi" w:hAnsiTheme="minorHAnsi" w:cs="Arial"/>
          <w:sz w:val="24"/>
          <w:szCs w:val="24"/>
        </w:rPr>
        <w:t xml:space="preserve">necessary </w:t>
      </w:r>
      <w:r w:rsidR="000B5406">
        <w:rPr>
          <w:rFonts w:asciiTheme="minorHAnsi" w:hAnsiTheme="minorHAnsi" w:cs="Arial"/>
          <w:sz w:val="24"/>
          <w:szCs w:val="24"/>
        </w:rPr>
        <w:t>distance to the nearest school</w:t>
      </w:r>
      <w:r w:rsidR="00DE4DB3" w:rsidRPr="002040E9">
        <w:rPr>
          <w:rFonts w:asciiTheme="minorHAnsi" w:hAnsiTheme="minorHAnsi" w:cs="Arial"/>
          <w:sz w:val="24"/>
          <w:szCs w:val="24"/>
        </w:rPr>
        <w:t xml:space="preserve">, or the school they attended </w:t>
      </w:r>
      <w:r w:rsidR="000B5406">
        <w:rPr>
          <w:rFonts w:asciiTheme="minorHAnsi" w:hAnsiTheme="minorHAnsi" w:cs="Arial"/>
          <w:sz w:val="24"/>
          <w:szCs w:val="24"/>
        </w:rPr>
        <w:t>in primary school did not offer secondary school education</w:t>
      </w:r>
      <w:r w:rsidR="00DE4DB3" w:rsidRPr="002040E9">
        <w:rPr>
          <w:rFonts w:asciiTheme="minorHAnsi" w:hAnsiTheme="minorHAnsi" w:cs="Arial"/>
          <w:sz w:val="24"/>
          <w:szCs w:val="24"/>
        </w:rPr>
        <w:t xml:space="preserve"> (Schenck &amp; Blaauw, 2011b). </w:t>
      </w:r>
      <w:r w:rsidR="00646262">
        <w:rPr>
          <w:rFonts w:asciiTheme="minorHAnsi" w:hAnsiTheme="minorHAnsi" w:cs="Arial"/>
          <w:sz w:val="24"/>
          <w:szCs w:val="24"/>
        </w:rPr>
        <w:t xml:space="preserve">The problem of </w:t>
      </w:r>
      <w:r w:rsidR="007A0660">
        <w:rPr>
          <w:rFonts w:asciiTheme="minorHAnsi" w:hAnsiTheme="minorHAnsi" w:cs="Arial"/>
          <w:sz w:val="24"/>
          <w:szCs w:val="24"/>
        </w:rPr>
        <w:t>limited</w:t>
      </w:r>
      <w:r w:rsidR="00047B2A" w:rsidRPr="002040E9">
        <w:rPr>
          <w:rFonts w:asciiTheme="minorHAnsi" w:hAnsiTheme="minorHAnsi" w:cs="Arial"/>
          <w:sz w:val="24"/>
          <w:szCs w:val="24"/>
        </w:rPr>
        <w:t xml:space="preserve"> schooling also emerged from the qualitative s</w:t>
      </w:r>
      <w:r w:rsidR="00DE4DB3" w:rsidRPr="002040E9">
        <w:rPr>
          <w:rFonts w:asciiTheme="minorHAnsi" w:hAnsiTheme="minorHAnsi" w:cs="Arial"/>
          <w:sz w:val="24"/>
          <w:szCs w:val="24"/>
        </w:rPr>
        <w:t>tudy by Schenck and Blaauw (2011a</w:t>
      </w:r>
      <w:r w:rsidR="00047B2A" w:rsidRPr="002040E9">
        <w:rPr>
          <w:rFonts w:asciiTheme="minorHAnsi" w:hAnsiTheme="minorHAnsi" w:cs="Arial"/>
          <w:sz w:val="24"/>
          <w:szCs w:val="24"/>
        </w:rPr>
        <w:t>)</w:t>
      </w:r>
      <w:r w:rsidR="00D50A69" w:rsidRPr="002040E9">
        <w:rPr>
          <w:rFonts w:asciiTheme="minorHAnsi" w:hAnsiTheme="minorHAnsi" w:cs="Arial"/>
          <w:sz w:val="24"/>
          <w:szCs w:val="24"/>
        </w:rPr>
        <w:t>, while</w:t>
      </w:r>
      <w:r w:rsidR="00047B2A" w:rsidRPr="002040E9">
        <w:rPr>
          <w:rFonts w:asciiTheme="minorHAnsi" w:hAnsiTheme="minorHAnsi" w:cs="Arial"/>
          <w:sz w:val="24"/>
          <w:szCs w:val="24"/>
        </w:rPr>
        <w:t xml:space="preserve"> Samson (2010b) </w:t>
      </w:r>
      <w:r w:rsidR="00DE4DB3" w:rsidRPr="002040E9">
        <w:rPr>
          <w:rFonts w:asciiTheme="minorHAnsi" w:hAnsiTheme="minorHAnsi" w:cs="Arial"/>
          <w:sz w:val="24"/>
          <w:szCs w:val="24"/>
        </w:rPr>
        <w:t xml:space="preserve">states </w:t>
      </w:r>
      <w:r w:rsidR="00047B2A" w:rsidRPr="002040E9">
        <w:rPr>
          <w:rFonts w:asciiTheme="minorHAnsi" w:hAnsiTheme="minorHAnsi" w:cs="Arial"/>
          <w:sz w:val="24"/>
          <w:szCs w:val="24"/>
        </w:rPr>
        <w:t xml:space="preserve">that in </w:t>
      </w:r>
      <w:r w:rsidR="008676CA">
        <w:rPr>
          <w:rFonts w:asciiTheme="minorHAnsi" w:hAnsiTheme="minorHAnsi" w:cs="Arial"/>
          <w:sz w:val="24"/>
          <w:szCs w:val="24"/>
        </w:rPr>
        <w:t>her study</w:t>
      </w:r>
      <w:r w:rsidR="00047B2A" w:rsidRPr="002040E9">
        <w:rPr>
          <w:rFonts w:asciiTheme="minorHAnsi" w:hAnsiTheme="minorHAnsi" w:cs="Arial"/>
          <w:sz w:val="24"/>
          <w:szCs w:val="24"/>
        </w:rPr>
        <w:t xml:space="preserve">, most waste pickers </w:t>
      </w:r>
      <w:r w:rsidR="00935A27">
        <w:rPr>
          <w:rFonts w:asciiTheme="minorHAnsi" w:hAnsiTheme="minorHAnsi" w:cs="Arial"/>
          <w:sz w:val="24"/>
          <w:szCs w:val="24"/>
        </w:rPr>
        <w:t>had only</w:t>
      </w:r>
      <w:r w:rsidR="00047B2A" w:rsidRPr="002040E9">
        <w:rPr>
          <w:rFonts w:asciiTheme="minorHAnsi" w:hAnsiTheme="minorHAnsi" w:cs="Arial"/>
          <w:sz w:val="24"/>
          <w:szCs w:val="24"/>
        </w:rPr>
        <w:t xml:space="preserve"> some primary school education. </w:t>
      </w:r>
    </w:p>
    <w:p w:rsidR="00337F02" w:rsidRPr="002040E9" w:rsidRDefault="005F3C79" w:rsidP="005263F8">
      <w:pPr>
        <w:jc w:val="both"/>
        <w:rPr>
          <w:rFonts w:asciiTheme="minorHAnsi" w:hAnsiTheme="minorHAnsi" w:cs="Arial"/>
          <w:bCs/>
          <w:sz w:val="24"/>
          <w:szCs w:val="24"/>
        </w:rPr>
      </w:pPr>
      <w:r w:rsidRPr="002040E9">
        <w:rPr>
          <w:rFonts w:asciiTheme="minorHAnsi" w:hAnsiTheme="minorHAnsi" w:cs="Arial"/>
          <w:sz w:val="24"/>
          <w:szCs w:val="24"/>
        </w:rPr>
        <w:t>Less than half the respondents were married. The fieldworker observed a distinctive disconnectedness between the waste pickers and their families. This unhappy state of affairs was also confirmed when the respondents were asked to indicate how often they visited their families.</w:t>
      </w:r>
      <w:r w:rsidR="00337F02" w:rsidRPr="002040E9">
        <w:rPr>
          <w:rFonts w:asciiTheme="minorHAnsi" w:hAnsiTheme="minorHAnsi" w:cs="Arial"/>
          <w:sz w:val="24"/>
          <w:szCs w:val="24"/>
        </w:rPr>
        <w:t xml:space="preserve"> A staggering 84% of the respondents saw their families only twice a year or less. Only 3% saw their families daily, 1% weekly, 6% monthly and another 6% quarterly</w:t>
      </w:r>
      <w:r w:rsidR="007A0660">
        <w:rPr>
          <w:rFonts w:asciiTheme="minorHAnsi" w:hAnsiTheme="minorHAnsi" w:cs="Arial"/>
          <w:sz w:val="24"/>
          <w:szCs w:val="24"/>
        </w:rPr>
        <w:t>.</w:t>
      </w:r>
      <w:r w:rsidR="00337F02" w:rsidRPr="002040E9">
        <w:rPr>
          <w:rFonts w:asciiTheme="minorHAnsi" w:hAnsiTheme="minorHAnsi" w:cs="Arial"/>
          <w:sz w:val="24"/>
          <w:szCs w:val="24"/>
        </w:rPr>
        <w:t xml:space="preserve"> Like others engaging in informal activities such as day labourers, the waste pickers also maintain</w:t>
      </w:r>
      <w:r w:rsidR="00933654">
        <w:rPr>
          <w:rFonts w:asciiTheme="minorHAnsi" w:hAnsiTheme="minorHAnsi" w:cs="Arial"/>
          <w:sz w:val="24"/>
          <w:szCs w:val="24"/>
        </w:rPr>
        <w:t>ed</w:t>
      </w:r>
      <w:r w:rsidR="00337F02" w:rsidRPr="002040E9">
        <w:rPr>
          <w:rFonts w:asciiTheme="minorHAnsi" w:hAnsiTheme="minorHAnsi" w:cs="Arial"/>
          <w:sz w:val="24"/>
          <w:szCs w:val="24"/>
        </w:rPr>
        <w:t xml:space="preserve"> that they only visit</w:t>
      </w:r>
      <w:r w:rsidR="00933654">
        <w:rPr>
          <w:rFonts w:asciiTheme="minorHAnsi" w:hAnsiTheme="minorHAnsi" w:cs="Arial"/>
          <w:sz w:val="24"/>
          <w:szCs w:val="24"/>
        </w:rPr>
        <w:t>ed</w:t>
      </w:r>
      <w:r w:rsidR="00337F02" w:rsidRPr="002040E9">
        <w:rPr>
          <w:rFonts w:asciiTheme="minorHAnsi" w:hAnsiTheme="minorHAnsi" w:cs="Arial"/>
          <w:sz w:val="24"/>
          <w:szCs w:val="24"/>
        </w:rPr>
        <w:t xml:space="preserve"> their families if they </w:t>
      </w:r>
      <w:r w:rsidR="00933654" w:rsidRPr="002040E9">
        <w:rPr>
          <w:rFonts w:asciiTheme="minorHAnsi" w:hAnsiTheme="minorHAnsi" w:cs="Arial"/>
          <w:sz w:val="24"/>
          <w:szCs w:val="24"/>
        </w:rPr>
        <w:t>ha</w:t>
      </w:r>
      <w:r w:rsidR="00933654">
        <w:rPr>
          <w:rFonts w:asciiTheme="minorHAnsi" w:hAnsiTheme="minorHAnsi" w:cs="Arial"/>
          <w:sz w:val="24"/>
          <w:szCs w:val="24"/>
        </w:rPr>
        <w:t>d</w:t>
      </w:r>
      <w:r w:rsidR="00933654" w:rsidRPr="002040E9">
        <w:rPr>
          <w:rFonts w:asciiTheme="minorHAnsi" w:hAnsiTheme="minorHAnsi" w:cs="Arial"/>
          <w:sz w:val="24"/>
          <w:szCs w:val="24"/>
        </w:rPr>
        <w:t xml:space="preserve"> </w:t>
      </w:r>
      <w:r w:rsidR="00337F02" w:rsidRPr="002040E9">
        <w:rPr>
          <w:rFonts w:asciiTheme="minorHAnsi" w:hAnsiTheme="minorHAnsi" w:cs="Arial"/>
          <w:sz w:val="24"/>
          <w:szCs w:val="24"/>
        </w:rPr>
        <w:t xml:space="preserve">the </w:t>
      </w:r>
      <w:r w:rsidR="00933654">
        <w:rPr>
          <w:rFonts w:asciiTheme="minorHAnsi" w:hAnsiTheme="minorHAnsi" w:cs="Arial"/>
          <w:sz w:val="24"/>
          <w:szCs w:val="24"/>
        </w:rPr>
        <w:t xml:space="preserve">financial </w:t>
      </w:r>
      <w:r w:rsidR="00337F02" w:rsidRPr="002040E9">
        <w:rPr>
          <w:rFonts w:asciiTheme="minorHAnsi" w:hAnsiTheme="minorHAnsi" w:cs="Arial"/>
          <w:sz w:val="24"/>
          <w:szCs w:val="24"/>
        </w:rPr>
        <w:t>resources to do so (Blaauw</w:t>
      </w:r>
      <w:r w:rsidR="00510C84" w:rsidRPr="002040E9">
        <w:rPr>
          <w:rFonts w:asciiTheme="minorHAnsi" w:hAnsiTheme="minorHAnsi" w:cs="Arial"/>
          <w:sz w:val="24"/>
          <w:szCs w:val="24"/>
        </w:rPr>
        <w:t>,</w:t>
      </w:r>
      <w:r w:rsidR="00337F02" w:rsidRPr="002040E9">
        <w:rPr>
          <w:rFonts w:asciiTheme="minorHAnsi" w:hAnsiTheme="minorHAnsi" w:cs="Arial"/>
          <w:sz w:val="24"/>
          <w:szCs w:val="24"/>
        </w:rPr>
        <w:t xml:space="preserve"> 2010).</w:t>
      </w:r>
    </w:p>
    <w:p w:rsidR="00337F02" w:rsidRDefault="00337F02" w:rsidP="005263F8">
      <w:pPr>
        <w:jc w:val="both"/>
        <w:rPr>
          <w:rFonts w:asciiTheme="minorHAnsi" w:hAnsiTheme="minorHAnsi" w:cs="Arial"/>
          <w:bCs/>
          <w:sz w:val="24"/>
          <w:szCs w:val="24"/>
        </w:rPr>
      </w:pPr>
      <w:r w:rsidRPr="002040E9">
        <w:rPr>
          <w:rFonts w:asciiTheme="minorHAnsi" w:hAnsiTheme="minorHAnsi" w:cs="Arial"/>
          <w:bCs/>
          <w:sz w:val="24"/>
          <w:szCs w:val="24"/>
        </w:rPr>
        <w:t xml:space="preserve">These observations are very important when considered </w:t>
      </w:r>
      <w:r w:rsidR="006C5F53">
        <w:rPr>
          <w:rFonts w:asciiTheme="minorHAnsi" w:hAnsiTheme="minorHAnsi" w:cs="Arial"/>
          <w:bCs/>
          <w:sz w:val="24"/>
          <w:szCs w:val="24"/>
        </w:rPr>
        <w:t>against the backdrop of</w:t>
      </w:r>
      <w:r w:rsidRPr="002040E9">
        <w:rPr>
          <w:rFonts w:asciiTheme="minorHAnsi" w:hAnsiTheme="minorHAnsi" w:cs="Arial"/>
          <w:bCs/>
          <w:sz w:val="24"/>
          <w:szCs w:val="24"/>
        </w:rPr>
        <w:t xml:space="preserve"> </w:t>
      </w:r>
      <w:r w:rsidR="00660386">
        <w:rPr>
          <w:rFonts w:asciiTheme="minorHAnsi" w:hAnsiTheme="minorHAnsi" w:cs="Arial"/>
          <w:bCs/>
          <w:sz w:val="24"/>
          <w:szCs w:val="24"/>
        </w:rPr>
        <w:t>street waste pickers’</w:t>
      </w:r>
      <w:r w:rsidR="00660386" w:rsidRPr="002040E9">
        <w:rPr>
          <w:rFonts w:asciiTheme="minorHAnsi" w:hAnsiTheme="minorHAnsi" w:cs="Arial"/>
          <w:bCs/>
          <w:sz w:val="24"/>
          <w:szCs w:val="24"/>
        </w:rPr>
        <w:t xml:space="preserve"> </w:t>
      </w:r>
      <w:r w:rsidRPr="002040E9">
        <w:rPr>
          <w:rFonts w:asciiTheme="minorHAnsi" w:hAnsiTheme="minorHAnsi" w:cs="Arial"/>
          <w:bCs/>
          <w:sz w:val="24"/>
          <w:szCs w:val="24"/>
        </w:rPr>
        <w:t>migratory status from rural areas</w:t>
      </w:r>
      <w:r w:rsidR="00660386">
        <w:rPr>
          <w:rFonts w:asciiTheme="minorHAnsi" w:hAnsiTheme="minorHAnsi" w:cs="Arial"/>
          <w:bCs/>
          <w:sz w:val="24"/>
          <w:szCs w:val="24"/>
        </w:rPr>
        <w:t xml:space="preserve">, which </w:t>
      </w:r>
      <w:r w:rsidRPr="002040E9">
        <w:rPr>
          <w:rFonts w:asciiTheme="minorHAnsi" w:hAnsiTheme="minorHAnsi" w:cs="Arial"/>
          <w:bCs/>
          <w:sz w:val="24"/>
          <w:szCs w:val="24"/>
        </w:rPr>
        <w:t xml:space="preserve">is where </w:t>
      </w:r>
      <w:r w:rsidR="00660386">
        <w:rPr>
          <w:rFonts w:asciiTheme="minorHAnsi" w:hAnsiTheme="minorHAnsi" w:cs="Arial"/>
          <w:bCs/>
          <w:sz w:val="24"/>
          <w:szCs w:val="24"/>
        </w:rPr>
        <w:t>their</w:t>
      </w:r>
      <w:r w:rsidRPr="002040E9">
        <w:rPr>
          <w:rFonts w:asciiTheme="minorHAnsi" w:hAnsiTheme="minorHAnsi" w:cs="Arial"/>
          <w:bCs/>
          <w:sz w:val="24"/>
          <w:szCs w:val="24"/>
        </w:rPr>
        <w:t xml:space="preserve"> families </w:t>
      </w:r>
      <w:r w:rsidR="00E417AA" w:rsidRPr="002040E9">
        <w:rPr>
          <w:rFonts w:asciiTheme="minorHAnsi" w:hAnsiTheme="minorHAnsi" w:cs="Arial"/>
          <w:bCs/>
          <w:sz w:val="24"/>
          <w:szCs w:val="24"/>
        </w:rPr>
        <w:t xml:space="preserve">live.  This is </w:t>
      </w:r>
      <w:r w:rsidR="00660386">
        <w:rPr>
          <w:rFonts w:asciiTheme="minorHAnsi" w:hAnsiTheme="minorHAnsi" w:cs="Arial"/>
          <w:bCs/>
          <w:sz w:val="24"/>
          <w:szCs w:val="24"/>
        </w:rPr>
        <w:t>highlighted</w:t>
      </w:r>
      <w:r w:rsidR="00660386" w:rsidRPr="002040E9">
        <w:rPr>
          <w:rFonts w:asciiTheme="minorHAnsi" w:hAnsiTheme="minorHAnsi" w:cs="Arial"/>
          <w:bCs/>
          <w:sz w:val="24"/>
          <w:szCs w:val="24"/>
        </w:rPr>
        <w:t xml:space="preserve"> </w:t>
      </w:r>
      <w:r w:rsidR="00E417AA" w:rsidRPr="002040E9">
        <w:rPr>
          <w:rFonts w:asciiTheme="minorHAnsi" w:hAnsiTheme="minorHAnsi" w:cs="Arial"/>
          <w:bCs/>
          <w:sz w:val="24"/>
          <w:szCs w:val="24"/>
        </w:rPr>
        <w:t xml:space="preserve">in Figure </w:t>
      </w:r>
      <w:r w:rsidR="000650BA" w:rsidRPr="002040E9">
        <w:rPr>
          <w:rFonts w:asciiTheme="minorHAnsi" w:hAnsiTheme="minorHAnsi" w:cs="Arial"/>
          <w:bCs/>
          <w:sz w:val="24"/>
          <w:szCs w:val="24"/>
        </w:rPr>
        <w:t>3</w:t>
      </w:r>
      <w:r w:rsidRPr="002040E9">
        <w:rPr>
          <w:rFonts w:asciiTheme="minorHAnsi" w:hAnsiTheme="minorHAnsi" w:cs="Arial"/>
          <w:bCs/>
          <w:sz w:val="24"/>
          <w:szCs w:val="24"/>
        </w:rPr>
        <w:t xml:space="preserve"> below.</w:t>
      </w:r>
    </w:p>
    <w:p w:rsidR="00660386" w:rsidRPr="002040E9" w:rsidRDefault="00660386" w:rsidP="005263F8">
      <w:pPr>
        <w:jc w:val="both"/>
        <w:rPr>
          <w:rFonts w:asciiTheme="minorHAnsi" w:hAnsiTheme="minorHAnsi" w:cs="Arial"/>
          <w:bCs/>
          <w:sz w:val="24"/>
          <w:szCs w:val="24"/>
        </w:rPr>
      </w:pPr>
    </w:p>
    <w:p w:rsidR="00337F02" w:rsidRPr="002040E9" w:rsidRDefault="00337F02" w:rsidP="005263F8">
      <w:pPr>
        <w:jc w:val="both"/>
        <w:rPr>
          <w:rFonts w:asciiTheme="minorHAnsi" w:hAnsiTheme="minorHAnsi" w:cs="Arial"/>
          <w:b/>
          <w:sz w:val="24"/>
          <w:szCs w:val="24"/>
        </w:rPr>
      </w:pPr>
      <w:r w:rsidRPr="002040E9">
        <w:rPr>
          <w:rFonts w:asciiTheme="minorHAnsi" w:hAnsiTheme="minorHAnsi" w:cs="Arial"/>
          <w:sz w:val="24"/>
          <w:szCs w:val="24"/>
        </w:rPr>
        <w:object w:dxaOrig="8961" w:dyaOrig="5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95pt;height:249.55pt" o:ole="" filled="t">
            <v:fill color2="black"/>
            <v:imagedata r:id="rId10" o:title=""/>
          </v:shape>
          <o:OLEObject Type="Embed" ProgID="Excel.Sheet.8" ShapeID="_x0000_i1025" DrawAspect="Content" ObjectID="_1534877630" r:id="rId11"/>
        </w:object>
      </w:r>
    </w:p>
    <w:p w:rsidR="00FA4BEF" w:rsidRPr="002040E9" w:rsidRDefault="00FA4BEF" w:rsidP="00FA4BEF">
      <w:pPr>
        <w:spacing w:after="60"/>
        <w:jc w:val="both"/>
        <w:rPr>
          <w:rFonts w:asciiTheme="minorHAnsi" w:hAnsiTheme="minorHAnsi" w:cs="Arial"/>
          <w:sz w:val="24"/>
          <w:szCs w:val="24"/>
        </w:rPr>
      </w:pPr>
      <w:r w:rsidRPr="002040E9">
        <w:rPr>
          <w:rFonts w:asciiTheme="minorHAnsi" w:hAnsiTheme="minorHAnsi" w:cs="Arial"/>
          <w:b/>
          <w:sz w:val="24"/>
          <w:szCs w:val="24"/>
        </w:rPr>
        <w:t>Figure 3: Provinces where the families of the Pretoria street waste pickers reside</w:t>
      </w:r>
      <w:r>
        <w:rPr>
          <w:rFonts w:asciiTheme="minorHAnsi" w:hAnsiTheme="minorHAnsi" w:cs="Arial"/>
          <w:b/>
          <w:sz w:val="24"/>
          <w:szCs w:val="24"/>
        </w:rPr>
        <w:t xml:space="preserve"> (</w:t>
      </w:r>
      <w:r w:rsidRPr="002040E9">
        <w:rPr>
          <w:rFonts w:asciiTheme="minorHAnsi" w:hAnsiTheme="minorHAnsi" w:cs="Arial"/>
          <w:b/>
          <w:sz w:val="24"/>
          <w:szCs w:val="24"/>
        </w:rPr>
        <w:t>2010</w:t>
      </w:r>
      <w:r>
        <w:rPr>
          <w:rFonts w:asciiTheme="minorHAnsi" w:hAnsiTheme="minorHAnsi" w:cs="Arial"/>
          <w:b/>
          <w:sz w:val="24"/>
          <w:szCs w:val="24"/>
        </w:rPr>
        <w:t>)</w:t>
      </w:r>
    </w:p>
    <w:p w:rsidR="00337F02" w:rsidRPr="002040E9" w:rsidRDefault="00337F02" w:rsidP="005263F8">
      <w:pPr>
        <w:jc w:val="both"/>
        <w:rPr>
          <w:rFonts w:asciiTheme="minorHAnsi" w:hAnsiTheme="minorHAnsi" w:cs="Arial"/>
          <w:sz w:val="24"/>
          <w:szCs w:val="24"/>
        </w:rPr>
      </w:pPr>
      <w:r w:rsidRPr="002040E9">
        <w:rPr>
          <w:rFonts w:asciiTheme="minorHAnsi" w:hAnsiTheme="minorHAnsi" w:cs="Arial"/>
          <w:sz w:val="24"/>
          <w:szCs w:val="24"/>
        </w:rPr>
        <w:t>Source: Survey data</w:t>
      </w:r>
      <w:r w:rsidR="006C5833" w:rsidRPr="002040E9">
        <w:rPr>
          <w:rFonts w:asciiTheme="minorHAnsi" w:hAnsiTheme="minorHAnsi" w:cs="Arial"/>
          <w:sz w:val="24"/>
          <w:szCs w:val="24"/>
        </w:rPr>
        <w:t>; Schenck &amp; Blaauw (2011b)</w:t>
      </w:r>
    </w:p>
    <w:p w:rsidR="00C507A8" w:rsidRPr="002040E9" w:rsidRDefault="00337F02" w:rsidP="005263F8">
      <w:pPr>
        <w:jc w:val="both"/>
        <w:rPr>
          <w:rFonts w:asciiTheme="minorHAnsi" w:hAnsiTheme="minorHAnsi" w:cs="Arial"/>
          <w:sz w:val="24"/>
          <w:szCs w:val="24"/>
        </w:rPr>
      </w:pPr>
      <w:r w:rsidRPr="002040E9">
        <w:rPr>
          <w:rFonts w:asciiTheme="minorHAnsi" w:hAnsiTheme="minorHAnsi" w:cs="Arial"/>
          <w:sz w:val="24"/>
          <w:szCs w:val="24"/>
        </w:rPr>
        <w:t xml:space="preserve">Given the distances involved, it is understandable that if waste pickers do not earn enough, they are </w:t>
      </w:r>
      <w:r w:rsidR="00B70445">
        <w:rPr>
          <w:rFonts w:asciiTheme="minorHAnsi" w:hAnsiTheme="minorHAnsi" w:cs="Arial"/>
          <w:sz w:val="24"/>
          <w:szCs w:val="24"/>
        </w:rPr>
        <w:t>unable</w:t>
      </w:r>
      <w:r w:rsidRPr="002040E9">
        <w:rPr>
          <w:rFonts w:asciiTheme="minorHAnsi" w:hAnsiTheme="minorHAnsi" w:cs="Arial"/>
          <w:sz w:val="24"/>
          <w:szCs w:val="24"/>
        </w:rPr>
        <w:t xml:space="preserve"> to visit their families regularly.  As a result, family ties could be weakened or severed altogether (Schenck &amp; Blaauw, 2011b). This has important implication</w:t>
      </w:r>
      <w:r w:rsidR="00FA4BEF">
        <w:rPr>
          <w:rFonts w:asciiTheme="minorHAnsi" w:hAnsiTheme="minorHAnsi" w:cs="Arial"/>
          <w:sz w:val="24"/>
          <w:szCs w:val="24"/>
        </w:rPr>
        <w:t>s</w:t>
      </w:r>
      <w:r w:rsidRPr="002040E9">
        <w:rPr>
          <w:rFonts w:asciiTheme="minorHAnsi" w:hAnsiTheme="minorHAnsi" w:cs="Arial"/>
          <w:sz w:val="24"/>
          <w:szCs w:val="24"/>
        </w:rPr>
        <w:t xml:space="preserve"> </w:t>
      </w:r>
      <w:r w:rsidR="00FA4BEF">
        <w:rPr>
          <w:rFonts w:asciiTheme="minorHAnsi" w:hAnsiTheme="minorHAnsi" w:cs="Arial"/>
          <w:sz w:val="24"/>
          <w:szCs w:val="24"/>
        </w:rPr>
        <w:t>for</w:t>
      </w:r>
      <w:r w:rsidR="00FA4BEF" w:rsidRPr="002040E9">
        <w:rPr>
          <w:rFonts w:asciiTheme="minorHAnsi" w:hAnsiTheme="minorHAnsi" w:cs="Arial"/>
          <w:sz w:val="24"/>
          <w:szCs w:val="24"/>
        </w:rPr>
        <w:t xml:space="preserve"> </w:t>
      </w:r>
      <w:r w:rsidRPr="002040E9">
        <w:rPr>
          <w:rFonts w:asciiTheme="minorHAnsi" w:hAnsiTheme="minorHAnsi" w:cs="Arial"/>
          <w:sz w:val="24"/>
          <w:szCs w:val="24"/>
        </w:rPr>
        <w:t>their level of multi</w:t>
      </w:r>
      <w:r w:rsidR="00DC4CFA">
        <w:rPr>
          <w:rFonts w:asciiTheme="minorHAnsi" w:hAnsiTheme="minorHAnsi" w:cs="Arial"/>
          <w:sz w:val="24"/>
          <w:szCs w:val="24"/>
        </w:rPr>
        <w:t>-</w:t>
      </w:r>
      <w:r w:rsidRPr="002040E9">
        <w:rPr>
          <w:rFonts w:asciiTheme="minorHAnsi" w:hAnsiTheme="minorHAnsi" w:cs="Arial"/>
          <w:sz w:val="24"/>
          <w:szCs w:val="24"/>
        </w:rPr>
        <w:t>dimensional poverty</w:t>
      </w:r>
      <w:r w:rsidR="008E7ADA" w:rsidRPr="002040E9">
        <w:rPr>
          <w:rFonts w:asciiTheme="minorHAnsi" w:hAnsiTheme="minorHAnsi" w:cs="Arial"/>
          <w:sz w:val="24"/>
          <w:szCs w:val="24"/>
        </w:rPr>
        <w:t xml:space="preserve">. Family ties and relationships </w:t>
      </w:r>
      <w:r w:rsidR="00DC4CFA">
        <w:rPr>
          <w:rFonts w:asciiTheme="minorHAnsi" w:hAnsiTheme="minorHAnsi" w:cs="Arial"/>
          <w:sz w:val="24"/>
          <w:szCs w:val="24"/>
        </w:rPr>
        <w:t>are</w:t>
      </w:r>
      <w:r w:rsidR="00DC4CFA" w:rsidRPr="002040E9">
        <w:rPr>
          <w:rFonts w:asciiTheme="minorHAnsi" w:hAnsiTheme="minorHAnsi" w:cs="Arial"/>
          <w:sz w:val="24"/>
          <w:szCs w:val="24"/>
        </w:rPr>
        <w:t xml:space="preserve"> </w:t>
      </w:r>
      <w:r w:rsidR="008E7ADA" w:rsidRPr="002040E9">
        <w:rPr>
          <w:rFonts w:asciiTheme="minorHAnsi" w:hAnsiTheme="minorHAnsi" w:cs="Arial"/>
          <w:sz w:val="24"/>
          <w:szCs w:val="24"/>
        </w:rPr>
        <w:t>an important component of being poor on a subjective level. The subjective components of being poor are no l</w:t>
      </w:r>
      <w:r w:rsidRPr="002040E9">
        <w:rPr>
          <w:rFonts w:asciiTheme="minorHAnsi" w:hAnsiTheme="minorHAnsi" w:cs="Arial"/>
          <w:sz w:val="24"/>
          <w:szCs w:val="24"/>
        </w:rPr>
        <w:t xml:space="preserve">ess severe than the objective or monetary </w:t>
      </w:r>
      <w:r w:rsidR="00860C52">
        <w:rPr>
          <w:rFonts w:asciiTheme="minorHAnsi" w:hAnsiTheme="minorHAnsi" w:cs="Arial"/>
          <w:sz w:val="24"/>
          <w:szCs w:val="24"/>
        </w:rPr>
        <w:t xml:space="preserve">dimension </w:t>
      </w:r>
      <w:r w:rsidRPr="002040E9">
        <w:rPr>
          <w:rFonts w:asciiTheme="minorHAnsi" w:hAnsiTheme="minorHAnsi" w:cs="Arial"/>
          <w:sz w:val="24"/>
          <w:szCs w:val="24"/>
        </w:rPr>
        <w:t>of poverty.</w:t>
      </w:r>
    </w:p>
    <w:p w:rsidR="00786E62" w:rsidRPr="002040E9" w:rsidRDefault="00786E62" w:rsidP="005263F8">
      <w:pPr>
        <w:jc w:val="both"/>
        <w:rPr>
          <w:rFonts w:asciiTheme="minorHAnsi" w:hAnsiTheme="minorHAnsi" w:cs="Arial"/>
          <w:sz w:val="24"/>
          <w:szCs w:val="24"/>
        </w:rPr>
      </w:pPr>
      <w:r w:rsidRPr="002040E9">
        <w:rPr>
          <w:rFonts w:asciiTheme="minorHAnsi" w:hAnsiTheme="minorHAnsi" w:cs="Arial"/>
          <w:sz w:val="24"/>
          <w:szCs w:val="24"/>
        </w:rPr>
        <w:t>Another element contributing to the subjective component of their poverty</w:t>
      </w:r>
      <w:r w:rsidR="009D04E6">
        <w:rPr>
          <w:rFonts w:asciiTheme="minorHAnsi" w:hAnsiTheme="minorHAnsi" w:cs="Arial"/>
          <w:sz w:val="24"/>
          <w:szCs w:val="24"/>
        </w:rPr>
        <w:t>-stricken</w:t>
      </w:r>
      <w:r w:rsidRPr="002040E9">
        <w:rPr>
          <w:rFonts w:asciiTheme="minorHAnsi" w:hAnsiTheme="minorHAnsi" w:cs="Arial"/>
          <w:sz w:val="24"/>
          <w:szCs w:val="24"/>
        </w:rPr>
        <w:t xml:space="preserve"> experience is the effect of living on the streets. They have </w:t>
      </w:r>
      <w:r w:rsidRPr="002040E9">
        <w:rPr>
          <w:rFonts w:asciiTheme="minorHAnsi" w:hAnsiTheme="minorHAnsi" w:cs="Arial"/>
          <w:bCs/>
          <w:iCs/>
          <w:sz w:val="24"/>
          <w:szCs w:val="24"/>
        </w:rPr>
        <w:t xml:space="preserve">little access to amenities such as water, toilets and washing facilities. Respondents highlighted </w:t>
      </w:r>
      <w:r w:rsidR="009D04E6" w:rsidRPr="002040E9">
        <w:rPr>
          <w:rFonts w:asciiTheme="minorHAnsi" w:hAnsiTheme="minorHAnsi" w:cs="Arial"/>
          <w:bCs/>
          <w:iCs/>
          <w:sz w:val="24"/>
          <w:szCs w:val="24"/>
        </w:rPr>
        <w:t>th</w:t>
      </w:r>
      <w:r w:rsidR="009D04E6">
        <w:rPr>
          <w:rFonts w:asciiTheme="minorHAnsi" w:hAnsiTheme="minorHAnsi" w:cs="Arial"/>
          <w:bCs/>
          <w:iCs/>
          <w:sz w:val="24"/>
          <w:szCs w:val="24"/>
        </w:rPr>
        <w:t>is</w:t>
      </w:r>
      <w:r w:rsidR="009D04E6" w:rsidRPr="002040E9">
        <w:rPr>
          <w:rFonts w:asciiTheme="minorHAnsi" w:hAnsiTheme="minorHAnsi" w:cs="Arial"/>
          <w:bCs/>
          <w:iCs/>
          <w:sz w:val="24"/>
          <w:szCs w:val="24"/>
        </w:rPr>
        <w:t xml:space="preserve"> </w:t>
      </w:r>
      <w:r w:rsidRPr="002040E9">
        <w:rPr>
          <w:rFonts w:asciiTheme="minorHAnsi" w:hAnsiTheme="minorHAnsi" w:cs="Arial"/>
          <w:bCs/>
          <w:iCs/>
          <w:sz w:val="24"/>
          <w:szCs w:val="24"/>
        </w:rPr>
        <w:t xml:space="preserve">as one of the </w:t>
      </w:r>
      <w:r w:rsidR="009D04E6">
        <w:rPr>
          <w:rFonts w:asciiTheme="minorHAnsi" w:hAnsiTheme="minorHAnsi" w:cs="Arial"/>
          <w:bCs/>
          <w:iCs/>
          <w:sz w:val="24"/>
          <w:szCs w:val="24"/>
        </w:rPr>
        <w:t>greatest</w:t>
      </w:r>
      <w:r w:rsidRPr="002040E9">
        <w:rPr>
          <w:rFonts w:asciiTheme="minorHAnsi" w:hAnsiTheme="minorHAnsi" w:cs="Arial"/>
          <w:bCs/>
          <w:iCs/>
          <w:sz w:val="24"/>
          <w:szCs w:val="24"/>
        </w:rPr>
        <w:t xml:space="preserve"> difficulties </w:t>
      </w:r>
      <w:r w:rsidR="009D04E6">
        <w:rPr>
          <w:rFonts w:asciiTheme="minorHAnsi" w:hAnsiTheme="minorHAnsi" w:cs="Arial"/>
          <w:bCs/>
          <w:iCs/>
          <w:sz w:val="24"/>
          <w:szCs w:val="24"/>
        </w:rPr>
        <w:t>that they faced</w:t>
      </w:r>
      <w:r w:rsidRPr="002040E9">
        <w:rPr>
          <w:rFonts w:asciiTheme="minorHAnsi" w:hAnsiTheme="minorHAnsi" w:cs="Arial"/>
          <w:bCs/>
          <w:iCs/>
          <w:sz w:val="24"/>
          <w:szCs w:val="24"/>
        </w:rPr>
        <w:t xml:space="preserve">. The waste pickers living </w:t>
      </w:r>
      <w:r w:rsidR="009D04E6">
        <w:rPr>
          <w:rFonts w:asciiTheme="minorHAnsi" w:hAnsiTheme="minorHAnsi" w:cs="Arial"/>
          <w:bCs/>
          <w:iCs/>
          <w:sz w:val="24"/>
          <w:szCs w:val="24"/>
        </w:rPr>
        <w:t>o</w:t>
      </w:r>
      <w:r w:rsidRPr="002040E9">
        <w:rPr>
          <w:rFonts w:asciiTheme="minorHAnsi" w:hAnsiTheme="minorHAnsi" w:cs="Arial"/>
          <w:bCs/>
          <w:iCs/>
          <w:sz w:val="24"/>
          <w:szCs w:val="24"/>
        </w:rPr>
        <w:t>n the street or in the open veld (96%) went to filling stations and</w:t>
      </w:r>
      <w:r w:rsidRPr="002040E9">
        <w:rPr>
          <w:rFonts w:asciiTheme="minorHAnsi" w:hAnsiTheme="minorHAnsi" w:cs="Arial"/>
          <w:sz w:val="24"/>
          <w:szCs w:val="24"/>
        </w:rPr>
        <w:t xml:space="preserve"> shops for water and toilet facilities. Some also used streams to wash themselves and their clothes. Certain buy-back centres made some facilities available for the waste pickers (Schenck &amp; Blaauw, 2011b).</w:t>
      </w:r>
    </w:p>
    <w:p w:rsidR="00314719" w:rsidRPr="002040E9" w:rsidRDefault="00786E62" w:rsidP="005263F8">
      <w:pPr>
        <w:jc w:val="both"/>
        <w:rPr>
          <w:rFonts w:asciiTheme="minorHAnsi" w:hAnsiTheme="minorHAnsi" w:cs="Arial"/>
          <w:sz w:val="24"/>
          <w:szCs w:val="24"/>
        </w:rPr>
      </w:pPr>
      <w:r w:rsidRPr="002040E9">
        <w:rPr>
          <w:rFonts w:asciiTheme="minorHAnsi" w:hAnsiTheme="minorHAnsi" w:cs="Arial"/>
          <w:sz w:val="24"/>
          <w:szCs w:val="24"/>
        </w:rPr>
        <w:t xml:space="preserve">The respondents either </w:t>
      </w:r>
      <w:r w:rsidR="002B3BC5" w:rsidRPr="002040E9">
        <w:rPr>
          <w:rFonts w:asciiTheme="minorHAnsi" w:hAnsiTheme="minorHAnsi" w:cs="Arial"/>
          <w:sz w:val="24"/>
          <w:szCs w:val="24"/>
        </w:rPr>
        <w:t xml:space="preserve">prepared food </w:t>
      </w:r>
      <w:r w:rsidRPr="002040E9">
        <w:rPr>
          <w:rFonts w:asciiTheme="minorHAnsi" w:hAnsiTheme="minorHAnsi" w:cs="Arial"/>
          <w:sz w:val="24"/>
          <w:szCs w:val="24"/>
        </w:rPr>
        <w:t>for themselves where they slept on the street or in the veld. Alternatively</w:t>
      </w:r>
      <w:r w:rsidR="009D04E6">
        <w:rPr>
          <w:rFonts w:asciiTheme="minorHAnsi" w:hAnsiTheme="minorHAnsi" w:cs="Arial"/>
          <w:sz w:val="24"/>
          <w:szCs w:val="24"/>
        </w:rPr>
        <w:t>,</w:t>
      </w:r>
      <w:r w:rsidRPr="002040E9">
        <w:rPr>
          <w:rFonts w:asciiTheme="minorHAnsi" w:hAnsiTheme="minorHAnsi" w:cs="Arial"/>
          <w:sz w:val="24"/>
          <w:szCs w:val="24"/>
        </w:rPr>
        <w:t xml:space="preserve"> they bought food at the shops. A third (36%) indicated that they also regularly received food from churches. Another source of food was the dustbins put out by residential homes and restaurants (Schenck &amp; Blaauw, 2011b).</w:t>
      </w:r>
    </w:p>
    <w:p w:rsidR="00786E62" w:rsidRPr="002040E9" w:rsidRDefault="00786E62" w:rsidP="005263F8">
      <w:pPr>
        <w:jc w:val="both"/>
        <w:rPr>
          <w:rFonts w:asciiTheme="minorHAnsi" w:hAnsiTheme="minorHAnsi" w:cs="Arial"/>
          <w:sz w:val="24"/>
          <w:szCs w:val="24"/>
        </w:rPr>
      </w:pPr>
    </w:p>
    <w:p w:rsidR="00C2404B" w:rsidRPr="00AB0706" w:rsidRDefault="00047B2A" w:rsidP="00404D21">
      <w:pPr>
        <w:spacing w:after="0"/>
        <w:jc w:val="both"/>
        <w:rPr>
          <w:rFonts w:asciiTheme="minorHAnsi" w:hAnsiTheme="minorHAnsi" w:cs="Arial"/>
          <w:b/>
          <w:sz w:val="24"/>
          <w:szCs w:val="24"/>
        </w:rPr>
      </w:pPr>
      <w:r w:rsidRPr="00AB0706">
        <w:rPr>
          <w:rFonts w:asciiTheme="minorHAnsi" w:hAnsiTheme="minorHAnsi" w:cs="Arial"/>
          <w:b/>
          <w:sz w:val="24"/>
          <w:szCs w:val="24"/>
        </w:rPr>
        <w:lastRenderedPageBreak/>
        <w:t xml:space="preserve">Waste pickers’ </w:t>
      </w:r>
      <w:r w:rsidR="00C2404B" w:rsidRPr="00AB0706">
        <w:rPr>
          <w:rFonts w:asciiTheme="minorHAnsi" w:hAnsiTheme="minorHAnsi" w:cs="Arial"/>
          <w:b/>
          <w:sz w:val="24"/>
          <w:szCs w:val="24"/>
        </w:rPr>
        <w:t xml:space="preserve">daily lives and collection </w:t>
      </w:r>
      <w:r w:rsidRPr="00AB0706">
        <w:rPr>
          <w:rFonts w:asciiTheme="minorHAnsi" w:hAnsiTheme="minorHAnsi" w:cs="Arial"/>
          <w:b/>
          <w:sz w:val="24"/>
          <w:szCs w:val="24"/>
        </w:rPr>
        <w:t>activities</w:t>
      </w:r>
    </w:p>
    <w:p w:rsidR="00C507A8" w:rsidRPr="002040E9" w:rsidRDefault="00047B2A" w:rsidP="005263F8">
      <w:pPr>
        <w:jc w:val="both"/>
        <w:rPr>
          <w:rFonts w:asciiTheme="minorHAnsi" w:hAnsiTheme="minorHAnsi" w:cs="Arial"/>
          <w:sz w:val="24"/>
          <w:szCs w:val="24"/>
        </w:rPr>
      </w:pPr>
      <w:r w:rsidRPr="002040E9">
        <w:rPr>
          <w:rFonts w:asciiTheme="minorHAnsi" w:hAnsiTheme="minorHAnsi" w:cs="Arial"/>
          <w:sz w:val="24"/>
          <w:szCs w:val="24"/>
        </w:rPr>
        <w:t xml:space="preserve">The majority of the Pretoria waste pickers </w:t>
      </w:r>
      <w:r w:rsidR="00ED4CF8">
        <w:rPr>
          <w:rFonts w:asciiTheme="minorHAnsi" w:hAnsiTheme="minorHAnsi" w:cs="Arial"/>
          <w:sz w:val="24"/>
          <w:szCs w:val="24"/>
        </w:rPr>
        <w:t xml:space="preserve">participating </w:t>
      </w:r>
      <w:r w:rsidR="00C2404B" w:rsidRPr="002040E9">
        <w:rPr>
          <w:rFonts w:asciiTheme="minorHAnsi" w:hAnsiTheme="minorHAnsi" w:cs="Arial"/>
          <w:sz w:val="24"/>
          <w:szCs w:val="24"/>
        </w:rPr>
        <w:t xml:space="preserve">in the study </w:t>
      </w:r>
      <w:r w:rsidR="00ED4CF8">
        <w:rPr>
          <w:rFonts w:asciiTheme="minorHAnsi" w:hAnsiTheme="minorHAnsi" w:cs="Arial"/>
          <w:sz w:val="24"/>
          <w:szCs w:val="24"/>
        </w:rPr>
        <w:t>had evidently</w:t>
      </w:r>
      <w:r w:rsidR="00C2404B" w:rsidRPr="002040E9">
        <w:rPr>
          <w:rFonts w:asciiTheme="minorHAnsi" w:hAnsiTheme="minorHAnsi" w:cs="Arial"/>
          <w:sz w:val="24"/>
          <w:szCs w:val="24"/>
        </w:rPr>
        <w:t xml:space="preserve"> </w:t>
      </w:r>
      <w:r w:rsidRPr="002040E9">
        <w:rPr>
          <w:rFonts w:asciiTheme="minorHAnsi" w:hAnsiTheme="minorHAnsi" w:cs="Arial"/>
          <w:sz w:val="24"/>
          <w:szCs w:val="24"/>
        </w:rPr>
        <w:t xml:space="preserve">entered waste picking </w:t>
      </w:r>
      <w:r w:rsidR="00C2404B" w:rsidRPr="002040E9">
        <w:rPr>
          <w:rFonts w:asciiTheme="minorHAnsi" w:hAnsiTheme="minorHAnsi" w:cs="Arial"/>
          <w:sz w:val="24"/>
          <w:szCs w:val="24"/>
        </w:rPr>
        <w:t xml:space="preserve">not long before </w:t>
      </w:r>
      <w:r w:rsidR="00AF329D" w:rsidRPr="002040E9">
        <w:rPr>
          <w:rFonts w:asciiTheme="minorHAnsi" w:hAnsiTheme="minorHAnsi" w:cs="Arial"/>
          <w:sz w:val="24"/>
          <w:szCs w:val="24"/>
        </w:rPr>
        <w:t xml:space="preserve">they were </w:t>
      </w:r>
      <w:r w:rsidR="00C2404B" w:rsidRPr="002040E9">
        <w:rPr>
          <w:rFonts w:asciiTheme="minorHAnsi" w:hAnsiTheme="minorHAnsi" w:cs="Arial"/>
          <w:sz w:val="24"/>
          <w:szCs w:val="24"/>
        </w:rPr>
        <w:t>interviewed. Nine out of every ten waste pickers interviewed said that they became waste pickers du</w:t>
      </w:r>
      <w:r w:rsidRPr="002040E9">
        <w:rPr>
          <w:rFonts w:asciiTheme="minorHAnsi" w:hAnsiTheme="minorHAnsi" w:cs="Arial"/>
          <w:sz w:val="24"/>
          <w:szCs w:val="24"/>
        </w:rPr>
        <w:t>ring the pre</w:t>
      </w:r>
      <w:r w:rsidR="00C2404B" w:rsidRPr="002040E9">
        <w:rPr>
          <w:rFonts w:asciiTheme="minorHAnsi" w:hAnsiTheme="minorHAnsi" w:cs="Arial"/>
          <w:sz w:val="24"/>
          <w:szCs w:val="24"/>
        </w:rPr>
        <w:t xml:space="preserve">ceding five years. </w:t>
      </w:r>
      <w:r w:rsidR="00D5721B">
        <w:rPr>
          <w:rFonts w:asciiTheme="minorHAnsi" w:hAnsiTheme="minorHAnsi" w:cs="Arial"/>
          <w:sz w:val="24"/>
          <w:szCs w:val="24"/>
        </w:rPr>
        <w:t>One of the respondents</w:t>
      </w:r>
      <w:r w:rsidR="00EF0590" w:rsidRPr="002040E9">
        <w:rPr>
          <w:rFonts w:asciiTheme="minorHAnsi" w:hAnsiTheme="minorHAnsi" w:cs="Arial"/>
          <w:sz w:val="24"/>
          <w:szCs w:val="24"/>
        </w:rPr>
        <w:t xml:space="preserve"> </w:t>
      </w:r>
      <w:r w:rsidR="00D5721B">
        <w:rPr>
          <w:rFonts w:asciiTheme="minorHAnsi" w:hAnsiTheme="minorHAnsi" w:cs="Arial"/>
          <w:sz w:val="24"/>
          <w:szCs w:val="24"/>
        </w:rPr>
        <w:t>had been</w:t>
      </w:r>
      <w:r w:rsidR="00D5721B" w:rsidRPr="002040E9">
        <w:rPr>
          <w:rFonts w:asciiTheme="minorHAnsi" w:hAnsiTheme="minorHAnsi" w:cs="Arial"/>
          <w:sz w:val="24"/>
          <w:szCs w:val="24"/>
        </w:rPr>
        <w:t xml:space="preserve"> </w:t>
      </w:r>
      <w:r w:rsidR="00EF0590" w:rsidRPr="002040E9">
        <w:rPr>
          <w:rFonts w:asciiTheme="minorHAnsi" w:hAnsiTheme="minorHAnsi" w:cs="Arial"/>
          <w:sz w:val="24"/>
          <w:szCs w:val="24"/>
        </w:rPr>
        <w:t xml:space="preserve">engaged in </w:t>
      </w:r>
      <w:r w:rsidR="00D5721B" w:rsidRPr="002040E9">
        <w:rPr>
          <w:rFonts w:asciiTheme="minorHAnsi" w:hAnsiTheme="minorHAnsi" w:cs="Arial"/>
          <w:sz w:val="24"/>
          <w:szCs w:val="24"/>
        </w:rPr>
        <w:t>th</w:t>
      </w:r>
      <w:r w:rsidR="00D5721B">
        <w:rPr>
          <w:rFonts w:asciiTheme="minorHAnsi" w:hAnsiTheme="minorHAnsi" w:cs="Arial"/>
          <w:sz w:val="24"/>
          <w:szCs w:val="24"/>
        </w:rPr>
        <w:t>e</w:t>
      </w:r>
      <w:r w:rsidR="00D5721B" w:rsidRPr="002040E9">
        <w:rPr>
          <w:rFonts w:asciiTheme="minorHAnsi" w:hAnsiTheme="minorHAnsi" w:cs="Arial"/>
          <w:sz w:val="24"/>
          <w:szCs w:val="24"/>
        </w:rPr>
        <w:t xml:space="preserve"> </w:t>
      </w:r>
      <w:r w:rsidR="00EF0590" w:rsidRPr="002040E9">
        <w:rPr>
          <w:rFonts w:asciiTheme="minorHAnsi" w:hAnsiTheme="minorHAnsi" w:cs="Arial"/>
          <w:sz w:val="24"/>
          <w:szCs w:val="24"/>
        </w:rPr>
        <w:t xml:space="preserve">activity for </w:t>
      </w:r>
      <w:r w:rsidR="00D5721B">
        <w:rPr>
          <w:rFonts w:asciiTheme="minorHAnsi" w:hAnsiTheme="minorHAnsi" w:cs="Arial"/>
          <w:sz w:val="24"/>
          <w:szCs w:val="24"/>
        </w:rPr>
        <w:t>12 years (</w:t>
      </w:r>
      <w:r w:rsidR="00EF0590" w:rsidRPr="002040E9">
        <w:rPr>
          <w:rFonts w:asciiTheme="minorHAnsi" w:hAnsiTheme="minorHAnsi" w:cs="Arial"/>
          <w:sz w:val="24"/>
          <w:szCs w:val="24"/>
        </w:rPr>
        <w:t xml:space="preserve">the longest period </w:t>
      </w:r>
      <w:r w:rsidR="00D5721B">
        <w:rPr>
          <w:rFonts w:asciiTheme="minorHAnsi" w:hAnsiTheme="minorHAnsi" w:cs="Arial"/>
          <w:sz w:val="24"/>
          <w:szCs w:val="24"/>
        </w:rPr>
        <w:t>of all respondents)</w:t>
      </w:r>
      <w:r w:rsidR="00EF0590" w:rsidRPr="002040E9">
        <w:rPr>
          <w:rFonts w:asciiTheme="minorHAnsi" w:hAnsiTheme="minorHAnsi" w:cs="Arial"/>
          <w:sz w:val="24"/>
          <w:szCs w:val="24"/>
        </w:rPr>
        <w:t xml:space="preserve">, </w:t>
      </w:r>
      <w:r w:rsidR="00D5721B">
        <w:rPr>
          <w:rFonts w:asciiTheme="minorHAnsi" w:hAnsiTheme="minorHAnsi" w:cs="Arial"/>
          <w:sz w:val="24"/>
          <w:szCs w:val="24"/>
        </w:rPr>
        <w:t>having started</w:t>
      </w:r>
      <w:r w:rsidR="00D5721B" w:rsidRPr="002040E9">
        <w:rPr>
          <w:rFonts w:asciiTheme="minorHAnsi" w:hAnsiTheme="minorHAnsi" w:cs="Arial"/>
          <w:sz w:val="24"/>
          <w:szCs w:val="24"/>
        </w:rPr>
        <w:t xml:space="preserve"> </w:t>
      </w:r>
      <w:r w:rsidR="00EF0590" w:rsidRPr="002040E9">
        <w:rPr>
          <w:rFonts w:asciiTheme="minorHAnsi" w:hAnsiTheme="minorHAnsi" w:cs="Arial"/>
          <w:sz w:val="24"/>
          <w:szCs w:val="24"/>
        </w:rPr>
        <w:t>in 1998.</w:t>
      </w:r>
    </w:p>
    <w:p w:rsidR="00C2404B" w:rsidRPr="002040E9" w:rsidRDefault="00E54E72" w:rsidP="005263F8">
      <w:pPr>
        <w:jc w:val="both"/>
        <w:rPr>
          <w:rFonts w:asciiTheme="minorHAnsi" w:hAnsiTheme="minorHAnsi" w:cs="Arial"/>
          <w:sz w:val="24"/>
          <w:szCs w:val="24"/>
        </w:rPr>
      </w:pPr>
      <w:r>
        <w:rPr>
          <w:rFonts w:asciiTheme="minorHAnsi" w:hAnsiTheme="minorHAnsi" w:cs="Arial"/>
          <w:sz w:val="24"/>
          <w:szCs w:val="24"/>
        </w:rPr>
        <w:t>It was reported that t</w:t>
      </w:r>
      <w:r w:rsidRPr="002040E9">
        <w:rPr>
          <w:rFonts w:asciiTheme="minorHAnsi" w:hAnsiTheme="minorHAnsi" w:cs="Arial"/>
          <w:sz w:val="24"/>
          <w:szCs w:val="24"/>
        </w:rPr>
        <w:t xml:space="preserve">he </w:t>
      </w:r>
      <w:r w:rsidR="00C2404B" w:rsidRPr="002040E9">
        <w:rPr>
          <w:rFonts w:asciiTheme="minorHAnsi" w:hAnsiTheme="minorHAnsi" w:cs="Arial"/>
          <w:sz w:val="24"/>
          <w:szCs w:val="24"/>
        </w:rPr>
        <w:t xml:space="preserve">first </w:t>
      </w:r>
      <w:r w:rsidR="00447045" w:rsidRPr="002040E9">
        <w:rPr>
          <w:rFonts w:asciiTheme="minorHAnsi" w:hAnsiTheme="minorHAnsi" w:cs="Arial"/>
          <w:sz w:val="24"/>
          <w:szCs w:val="24"/>
        </w:rPr>
        <w:t xml:space="preserve">priority </w:t>
      </w:r>
      <w:r w:rsidR="00C2404B" w:rsidRPr="002040E9">
        <w:rPr>
          <w:rFonts w:asciiTheme="minorHAnsi" w:hAnsiTheme="minorHAnsi" w:cs="Arial"/>
          <w:sz w:val="24"/>
          <w:szCs w:val="24"/>
        </w:rPr>
        <w:t xml:space="preserve">upon </w:t>
      </w:r>
      <w:r w:rsidR="00047B2A" w:rsidRPr="002040E9">
        <w:rPr>
          <w:rFonts w:asciiTheme="minorHAnsi" w:hAnsiTheme="minorHAnsi" w:cs="Arial"/>
          <w:sz w:val="24"/>
          <w:szCs w:val="24"/>
        </w:rPr>
        <w:t xml:space="preserve">entering the </w:t>
      </w:r>
      <w:r>
        <w:rPr>
          <w:rFonts w:asciiTheme="minorHAnsi" w:hAnsiTheme="minorHAnsi" w:cs="Arial"/>
          <w:sz w:val="24"/>
          <w:szCs w:val="24"/>
        </w:rPr>
        <w:t>‘</w:t>
      </w:r>
      <w:r w:rsidR="00047B2A" w:rsidRPr="002040E9">
        <w:rPr>
          <w:rFonts w:asciiTheme="minorHAnsi" w:hAnsiTheme="minorHAnsi" w:cs="Arial"/>
          <w:sz w:val="24"/>
          <w:szCs w:val="24"/>
        </w:rPr>
        <w:t>business</w:t>
      </w:r>
      <w:r>
        <w:rPr>
          <w:rFonts w:asciiTheme="minorHAnsi" w:hAnsiTheme="minorHAnsi" w:cs="Arial"/>
          <w:sz w:val="24"/>
          <w:szCs w:val="24"/>
        </w:rPr>
        <w:t>’</w:t>
      </w:r>
      <w:r w:rsidRPr="002040E9">
        <w:rPr>
          <w:rFonts w:asciiTheme="minorHAnsi" w:hAnsiTheme="minorHAnsi" w:cs="Arial"/>
          <w:sz w:val="24"/>
          <w:szCs w:val="24"/>
        </w:rPr>
        <w:t xml:space="preserve"> </w:t>
      </w:r>
      <w:r w:rsidR="00047B2A" w:rsidRPr="002040E9">
        <w:rPr>
          <w:rFonts w:asciiTheme="minorHAnsi" w:hAnsiTheme="minorHAnsi" w:cs="Arial"/>
          <w:sz w:val="24"/>
          <w:szCs w:val="24"/>
        </w:rPr>
        <w:t>of collecting waste on the street</w:t>
      </w:r>
      <w:r w:rsidR="00C2404B" w:rsidRPr="002040E9">
        <w:rPr>
          <w:rFonts w:asciiTheme="minorHAnsi" w:hAnsiTheme="minorHAnsi" w:cs="Arial"/>
          <w:sz w:val="24"/>
          <w:szCs w:val="24"/>
        </w:rPr>
        <w:t xml:space="preserve"> </w:t>
      </w:r>
      <w:r>
        <w:rPr>
          <w:rFonts w:asciiTheme="minorHAnsi" w:hAnsiTheme="minorHAnsi" w:cs="Arial"/>
          <w:sz w:val="24"/>
          <w:szCs w:val="24"/>
        </w:rPr>
        <w:t>wa</w:t>
      </w:r>
      <w:r w:rsidRPr="002040E9">
        <w:rPr>
          <w:rFonts w:asciiTheme="minorHAnsi" w:hAnsiTheme="minorHAnsi" w:cs="Arial"/>
          <w:sz w:val="24"/>
          <w:szCs w:val="24"/>
        </w:rPr>
        <w:t xml:space="preserve">s </w:t>
      </w:r>
      <w:r w:rsidR="00C2404B" w:rsidRPr="002040E9">
        <w:rPr>
          <w:rFonts w:asciiTheme="minorHAnsi" w:hAnsiTheme="minorHAnsi" w:cs="Arial"/>
          <w:sz w:val="24"/>
          <w:szCs w:val="24"/>
        </w:rPr>
        <w:t xml:space="preserve">to </w:t>
      </w:r>
      <w:r w:rsidR="00047B2A" w:rsidRPr="002040E9">
        <w:rPr>
          <w:rFonts w:asciiTheme="minorHAnsi" w:hAnsiTheme="minorHAnsi" w:cs="Arial"/>
          <w:sz w:val="24"/>
          <w:szCs w:val="24"/>
        </w:rPr>
        <w:t>obtain a trolley</w:t>
      </w:r>
      <w:r w:rsidR="00AF329D" w:rsidRPr="002040E9">
        <w:rPr>
          <w:rFonts w:asciiTheme="minorHAnsi" w:hAnsiTheme="minorHAnsi" w:cs="Arial"/>
          <w:sz w:val="24"/>
          <w:szCs w:val="24"/>
        </w:rPr>
        <w:t>,</w:t>
      </w:r>
      <w:r w:rsidR="00047B2A" w:rsidRPr="002040E9">
        <w:rPr>
          <w:rFonts w:asciiTheme="minorHAnsi" w:hAnsiTheme="minorHAnsi" w:cs="Arial"/>
          <w:sz w:val="24"/>
          <w:szCs w:val="24"/>
        </w:rPr>
        <w:t xml:space="preserve"> as </w:t>
      </w:r>
      <w:r w:rsidR="00AF329D" w:rsidRPr="002040E9">
        <w:rPr>
          <w:rFonts w:asciiTheme="minorHAnsi" w:hAnsiTheme="minorHAnsi" w:cs="Arial"/>
          <w:sz w:val="24"/>
          <w:szCs w:val="24"/>
        </w:rPr>
        <w:t xml:space="preserve">a </w:t>
      </w:r>
      <w:r w:rsidR="00C2404B" w:rsidRPr="002040E9">
        <w:rPr>
          <w:rFonts w:asciiTheme="minorHAnsi" w:hAnsiTheme="minorHAnsi" w:cs="Arial"/>
          <w:sz w:val="24"/>
          <w:szCs w:val="24"/>
        </w:rPr>
        <w:t>matter of urgency</w:t>
      </w:r>
      <w:r w:rsidR="00047B2A" w:rsidRPr="002040E9">
        <w:rPr>
          <w:rFonts w:asciiTheme="minorHAnsi" w:hAnsiTheme="minorHAnsi" w:cs="Arial"/>
          <w:sz w:val="24"/>
          <w:szCs w:val="24"/>
        </w:rPr>
        <w:t xml:space="preserve">. </w:t>
      </w:r>
      <w:r>
        <w:rPr>
          <w:rFonts w:asciiTheme="minorHAnsi" w:hAnsiTheme="minorHAnsi" w:cs="Arial"/>
          <w:sz w:val="24"/>
          <w:szCs w:val="24"/>
        </w:rPr>
        <w:t>Ideally, t</w:t>
      </w:r>
      <w:r w:rsidRPr="002040E9">
        <w:rPr>
          <w:rFonts w:asciiTheme="minorHAnsi" w:hAnsiTheme="minorHAnsi" w:cs="Arial"/>
          <w:sz w:val="24"/>
          <w:szCs w:val="24"/>
        </w:rPr>
        <w:t xml:space="preserve">he </w:t>
      </w:r>
      <w:r w:rsidR="00C2404B" w:rsidRPr="002040E9">
        <w:rPr>
          <w:rFonts w:asciiTheme="minorHAnsi" w:hAnsiTheme="minorHAnsi" w:cs="Arial"/>
          <w:sz w:val="24"/>
          <w:szCs w:val="24"/>
        </w:rPr>
        <w:t xml:space="preserve">waste </w:t>
      </w:r>
      <w:r w:rsidR="00047B2A" w:rsidRPr="002040E9">
        <w:rPr>
          <w:rFonts w:asciiTheme="minorHAnsi" w:hAnsiTheme="minorHAnsi" w:cs="Arial"/>
          <w:sz w:val="24"/>
          <w:szCs w:val="24"/>
        </w:rPr>
        <w:t>picker would find a friend willing to share a trolley</w:t>
      </w:r>
      <w:r w:rsidR="00C2404B" w:rsidRPr="002040E9">
        <w:rPr>
          <w:rFonts w:asciiTheme="minorHAnsi" w:hAnsiTheme="minorHAnsi" w:cs="Arial"/>
          <w:sz w:val="24"/>
          <w:szCs w:val="24"/>
        </w:rPr>
        <w:t xml:space="preserve">. </w:t>
      </w:r>
      <w:r>
        <w:rPr>
          <w:rFonts w:asciiTheme="minorHAnsi" w:hAnsiTheme="minorHAnsi" w:cs="Arial"/>
          <w:sz w:val="24"/>
          <w:szCs w:val="24"/>
        </w:rPr>
        <w:t>Alternatively, h</w:t>
      </w:r>
      <w:r w:rsidRPr="002040E9">
        <w:rPr>
          <w:rFonts w:asciiTheme="minorHAnsi" w:hAnsiTheme="minorHAnsi" w:cs="Arial"/>
          <w:sz w:val="24"/>
          <w:szCs w:val="24"/>
        </w:rPr>
        <w:t>e</w:t>
      </w:r>
      <w:r>
        <w:rPr>
          <w:rFonts w:asciiTheme="minorHAnsi" w:hAnsiTheme="minorHAnsi" w:cs="Arial"/>
          <w:sz w:val="24"/>
          <w:szCs w:val="24"/>
        </w:rPr>
        <w:t>/she</w:t>
      </w:r>
      <w:r w:rsidRPr="002040E9">
        <w:rPr>
          <w:rFonts w:asciiTheme="minorHAnsi" w:hAnsiTheme="minorHAnsi" w:cs="Arial"/>
          <w:sz w:val="24"/>
          <w:szCs w:val="24"/>
        </w:rPr>
        <w:t xml:space="preserve"> </w:t>
      </w:r>
      <w:r>
        <w:rPr>
          <w:rFonts w:asciiTheme="minorHAnsi" w:hAnsiTheme="minorHAnsi" w:cs="Arial"/>
          <w:sz w:val="24"/>
          <w:szCs w:val="24"/>
        </w:rPr>
        <w:t>might</w:t>
      </w:r>
      <w:r w:rsidR="00C2404B" w:rsidRPr="002040E9">
        <w:rPr>
          <w:rFonts w:asciiTheme="minorHAnsi" w:hAnsiTheme="minorHAnsi" w:cs="Arial"/>
          <w:sz w:val="24"/>
          <w:szCs w:val="24"/>
        </w:rPr>
        <w:t xml:space="preserve"> </w:t>
      </w:r>
      <w:r w:rsidR="00047B2A" w:rsidRPr="002040E9">
        <w:rPr>
          <w:rFonts w:asciiTheme="minorHAnsi" w:hAnsiTheme="minorHAnsi" w:cs="Arial"/>
          <w:sz w:val="24"/>
          <w:szCs w:val="24"/>
        </w:rPr>
        <w:t xml:space="preserve">use boxes </w:t>
      </w:r>
      <w:r w:rsidR="00447045" w:rsidRPr="002040E9">
        <w:rPr>
          <w:rFonts w:asciiTheme="minorHAnsi" w:hAnsiTheme="minorHAnsi" w:cs="Arial"/>
          <w:sz w:val="24"/>
          <w:szCs w:val="24"/>
        </w:rPr>
        <w:t xml:space="preserve">to carry items </w:t>
      </w:r>
      <w:r w:rsidR="00047B2A" w:rsidRPr="002040E9">
        <w:rPr>
          <w:rFonts w:asciiTheme="minorHAnsi" w:hAnsiTheme="minorHAnsi" w:cs="Arial"/>
          <w:sz w:val="24"/>
          <w:szCs w:val="24"/>
        </w:rPr>
        <w:t>until he</w:t>
      </w:r>
      <w:r>
        <w:rPr>
          <w:rFonts w:asciiTheme="minorHAnsi" w:hAnsiTheme="minorHAnsi" w:cs="Arial"/>
          <w:sz w:val="24"/>
          <w:szCs w:val="24"/>
        </w:rPr>
        <w:t>/she</w:t>
      </w:r>
      <w:r w:rsidR="00047B2A" w:rsidRPr="002040E9">
        <w:rPr>
          <w:rFonts w:asciiTheme="minorHAnsi" w:hAnsiTheme="minorHAnsi" w:cs="Arial"/>
          <w:sz w:val="24"/>
          <w:szCs w:val="24"/>
        </w:rPr>
        <w:t xml:space="preserve"> was in a position to buy, make or steal</w:t>
      </w:r>
      <w:r w:rsidR="00047B2A" w:rsidRPr="002040E9">
        <w:rPr>
          <w:rFonts w:asciiTheme="minorHAnsi" w:hAnsiTheme="minorHAnsi" w:cs="Arial"/>
          <w:i/>
          <w:sz w:val="24"/>
          <w:szCs w:val="24"/>
        </w:rPr>
        <w:t xml:space="preserve"> </w:t>
      </w:r>
      <w:r w:rsidR="00047B2A" w:rsidRPr="002040E9">
        <w:rPr>
          <w:rFonts w:asciiTheme="minorHAnsi" w:hAnsiTheme="minorHAnsi" w:cs="Arial"/>
          <w:sz w:val="24"/>
          <w:szCs w:val="24"/>
        </w:rPr>
        <w:t>a trolley</w:t>
      </w:r>
      <w:r w:rsidR="00C2404B" w:rsidRPr="002040E9">
        <w:rPr>
          <w:rFonts w:asciiTheme="minorHAnsi" w:hAnsiTheme="minorHAnsi" w:cs="Arial"/>
          <w:sz w:val="24"/>
          <w:szCs w:val="24"/>
        </w:rPr>
        <w:t xml:space="preserve"> (</w:t>
      </w:r>
      <w:r w:rsidR="00047B2A" w:rsidRPr="002040E9">
        <w:rPr>
          <w:rFonts w:asciiTheme="minorHAnsi" w:hAnsiTheme="minorHAnsi" w:cs="Arial"/>
          <w:sz w:val="24"/>
          <w:szCs w:val="24"/>
        </w:rPr>
        <w:t>McLean</w:t>
      </w:r>
      <w:r w:rsidR="00510C84" w:rsidRPr="002040E9">
        <w:rPr>
          <w:rFonts w:asciiTheme="minorHAnsi" w:hAnsiTheme="minorHAnsi" w:cs="Arial"/>
          <w:sz w:val="24"/>
          <w:szCs w:val="24"/>
        </w:rPr>
        <w:t>,</w:t>
      </w:r>
      <w:r w:rsidR="00047B2A" w:rsidRPr="002040E9">
        <w:rPr>
          <w:rFonts w:asciiTheme="minorHAnsi" w:hAnsiTheme="minorHAnsi" w:cs="Arial"/>
          <w:sz w:val="24"/>
          <w:szCs w:val="24"/>
        </w:rPr>
        <w:t xml:space="preserve"> 2000). Some </w:t>
      </w:r>
      <w:r w:rsidR="00C2404B" w:rsidRPr="002040E9">
        <w:rPr>
          <w:rFonts w:asciiTheme="minorHAnsi" w:hAnsiTheme="minorHAnsi" w:cs="Arial"/>
          <w:sz w:val="24"/>
          <w:szCs w:val="24"/>
        </w:rPr>
        <w:t xml:space="preserve">respondents </w:t>
      </w:r>
      <w:r w:rsidR="00047B2A" w:rsidRPr="002040E9">
        <w:rPr>
          <w:rFonts w:asciiTheme="minorHAnsi" w:hAnsiTheme="minorHAnsi" w:cs="Arial"/>
          <w:sz w:val="24"/>
          <w:szCs w:val="24"/>
        </w:rPr>
        <w:t>admitted to having stolen a trolley from a su</w:t>
      </w:r>
      <w:r w:rsidR="00C2404B" w:rsidRPr="002040E9">
        <w:rPr>
          <w:rFonts w:asciiTheme="minorHAnsi" w:hAnsiTheme="minorHAnsi" w:cs="Arial"/>
          <w:sz w:val="24"/>
          <w:szCs w:val="24"/>
        </w:rPr>
        <w:t xml:space="preserve">permarket parking area. </w:t>
      </w:r>
      <w:r w:rsidR="00950121" w:rsidRPr="002040E9">
        <w:rPr>
          <w:rFonts w:asciiTheme="minorHAnsi" w:hAnsiTheme="minorHAnsi" w:cs="Arial"/>
          <w:sz w:val="24"/>
          <w:szCs w:val="24"/>
        </w:rPr>
        <w:t xml:space="preserve">McLean (2000) </w:t>
      </w:r>
      <w:r w:rsidR="006811CD" w:rsidRPr="002040E9">
        <w:rPr>
          <w:rFonts w:asciiTheme="minorHAnsi" w:hAnsiTheme="minorHAnsi" w:cs="Arial"/>
          <w:sz w:val="24"/>
          <w:szCs w:val="24"/>
        </w:rPr>
        <w:t xml:space="preserve">also </w:t>
      </w:r>
      <w:r w:rsidR="00950121" w:rsidRPr="002040E9">
        <w:rPr>
          <w:rFonts w:asciiTheme="minorHAnsi" w:hAnsiTheme="minorHAnsi" w:cs="Arial"/>
          <w:sz w:val="24"/>
          <w:szCs w:val="24"/>
        </w:rPr>
        <w:t>found that in Durban</w:t>
      </w:r>
      <w:r>
        <w:rPr>
          <w:rFonts w:asciiTheme="minorHAnsi" w:hAnsiTheme="minorHAnsi" w:cs="Arial"/>
          <w:sz w:val="24"/>
          <w:szCs w:val="24"/>
        </w:rPr>
        <w:t>,</w:t>
      </w:r>
      <w:r w:rsidR="00950121" w:rsidRPr="002040E9">
        <w:rPr>
          <w:rFonts w:asciiTheme="minorHAnsi" w:hAnsiTheme="minorHAnsi" w:cs="Arial"/>
          <w:sz w:val="24"/>
          <w:szCs w:val="24"/>
        </w:rPr>
        <w:t xml:space="preserve"> waste pickers collecting goods with a trolley earned more because they were able to move faster and consequently collect more effectively. </w:t>
      </w:r>
      <w:r w:rsidR="00C2404B" w:rsidRPr="002040E9">
        <w:rPr>
          <w:rFonts w:asciiTheme="minorHAnsi" w:hAnsiTheme="minorHAnsi" w:cs="Arial"/>
          <w:sz w:val="24"/>
          <w:szCs w:val="24"/>
        </w:rPr>
        <w:t xml:space="preserve">Figure </w:t>
      </w:r>
      <w:r w:rsidR="006C5833" w:rsidRPr="002040E9">
        <w:rPr>
          <w:rFonts w:asciiTheme="minorHAnsi" w:hAnsiTheme="minorHAnsi" w:cs="Arial"/>
          <w:sz w:val="24"/>
          <w:szCs w:val="24"/>
        </w:rPr>
        <w:t>4</w:t>
      </w:r>
      <w:r w:rsidR="00047B2A" w:rsidRPr="002040E9">
        <w:rPr>
          <w:rFonts w:asciiTheme="minorHAnsi" w:hAnsiTheme="minorHAnsi" w:cs="Arial"/>
          <w:sz w:val="24"/>
          <w:szCs w:val="24"/>
        </w:rPr>
        <w:t xml:space="preserve"> illustrates some of the modifications made to their trolleys by the street waste pickers.</w:t>
      </w:r>
    </w:p>
    <w:p w:rsidR="00950121" w:rsidRPr="002040E9" w:rsidRDefault="00950121" w:rsidP="005263F8">
      <w:pPr>
        <w:jc w:val="both"/>
        <w:rPr>
          <w:rFonts w:asciiTheme="minorHAnsi" w:hAnsiTheme="minorHAnsi" w:cs="Arial"/>
          <w:b/>
          <w:iCs/>
          <w:sz w:val="24"/>
          <w:szCs w:val="24"/>
        </w:rPr>
      </w:pPr>
      <w:r w:rsidRPr="002040E9">
        <w:rPr>
          <w:rFonts w:asciiTheme="minorHAnsi" w:hAnsiTheme="minorHAnsi"/>
          <w:noProof/>
          <w:sz w:val="24"/>
          <w:szCs w:val="24"/>
          <w:lang w:val="en-ZA" w:eastAsia="en-ZA"/>
        </w:rPr>
        <w:drawing>
          <wp:inline distT="0" distB="0" distL="0" distR="0" wp14:anchorId="5204C9A1" wp14:editId="1CB80805">
            <wp:extent cx="4332605" cy="2713990"/>
            <wp:effectExtent l="0" t="0" r="0" b="0"/>
            <wp:docPr id="3" name="Picture 3"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2605" cy="2713990"/>
                    </a:xfrm>
                    <a:prstGeom prst="rect">
                      <a:avLst/>
                    </a:prstGeom>
                    <a:noFill/>
                    <a:ln>
                      <a:noFill/>
                    </a:ln>
                  </pic:spPr>
                </pic:pic>
              </a:graphicData>
            </a:graphic>
          </wp:inline>
        </w:drawing>
      </w:r>
    </w:p>
    <w:p w:rsidR="00C507A8" w:rsidRPr="002040E9" w:rsidRDefault="00D85EA7" w:rsidP="005263F8">
      <w:pPr>
        <w:jc w:val="both"/>
        <w:rPr>
          <w:rFonts w:asciiTheme="minorHAnsi" w:hAnsiTheme="minorHAnsi" w:cs="Arial"/>
          <w:b/>
          <w:iCs/>
          <w:sz w:val="24"/>
          <w:szCs w:val="24"/>
          <w:highlight w:val="yellow"/>
        </w:rPr>
      </w:pPr>
      <w:r w:rsidRPr="002040E9">
        <w:rPr>
          <w:rFonts w:asciiTheme="minorHAnsi" w:hAnsiTheme="minorHAnsi" w:cs="Arial"/>
          <w:noProof/>
          <w:sz w:val="24"/>
          <w:szCs w:val="24"/>
          <w:highlight w:val="yellow"/>
          <w:lang w:val="en-ZA" w:eastAsia="en-ZA"/>
        </w:rPr>
        <w:lastRenderedPageBreak/>
        <w:drawing>
          <wp:inline distT="0" distB="0" distL="0" distR="0" wp14:anchorId="5B187C2F" wp14:editId="55610525">
            <wp:extent cx="2623820" cy="2139950"/>
            <wp:effectExtent l="1905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623820" cy="2139950"/>
                    </a:xfrm>
                    <a:prstGeom prst="rect">
                      <a:avLst/>
                    </a:prstGeom>
                    <a:solidFill>
                      <a:srgbClr val="FFFFFF"/>
                    </a:solidFill>
                    <a:ln w="9525">
                      <a:noFill/>
                      <a:miter lim="800000"/>
                      <a:headEnd/>
                      <a:tailEnd/>
                    </a:ln>
                  </pic:spPr>
                </pic:pic>
              </a:graphicData>
            </a:graphic>
          </wp:inline>
        </w:drawing>
      </w:r>
      <w:r w:rsidR="00047B2A" w:rsidRPr="002040E9">
        <w:rPr>
          <w:rFonts w:asciiTheme="minorHAnsi" w:hAnsiTheme="minorHAnsi" w:cs="Arial"/>
          <w:sz w:val="24"/>
          <w:szCs w:val="24"/>
          <w:highlight w:val="yellow"/>
        </w:rPr>
        <w:t xml:space="preserve"> </w:t>
      </w:r>
      <w:r w:rsidRPr="002040E9">
        <w:rPr>
          <w:rFonts w:asciiTheme="minorHAnsi" w:hAnsiTheme="minorHAnsi" w:cs="Arial"/>
          <w:noProof/>
          <w:sz w:val="24"/>
          <w:szCs w:val="24"/>
          <w:highlight w:val="yellow"/>
          <w:lang w:val="en-ZA" w:eastAsia="en-ZA"/>
        </w:rPr>
        <w:drawing>
          <wp:inline distT="0" distB="0" distL="0" distR="0" wp14:anchorId="060F2FC4" wp14:editId="0FA82515">
            <wp:extent cx="3147695" cy="21399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t="1129" b="1129"/>
                    <a:stretch>
                      <a:fillRect/>
                    </a:stretch>
                  </pic:blipFill>
                  <pic:spPr bwMode="auto">
                    <a:xfrm>
                      <a:off x="0" y="0"/>
                      <a:ext cx="3147695" cy="2139950"/>
                    </a:xfrm>
                    <a:prstGeom prst="rect">
                      <a:avLst/>
                    </a:prstGeom>
                    <a:solidFill>
                      <a:srgbClr val="FFFFFF"/>
                    </a:solidFill>
                    <a:ln w="9525">
                      <a:noFill/>
                      <a:miter lim="800000"/>
                      <a:headEnd/>
                      <a:tailEnd/>
                    </a:ln>
                  </pic:spPr>
                </pic:pic>
              </a:graphicData>
            </a:graphic>
          </wp:inline>
        </w:drawing>
      </w:r>
    </w:p>
    <w:p w:rsidR="00314719" w:rsidRPr="002040E9" w:rsidRDefault="00314719" w:rsidP="00314719">
      <w:pPr>
        <w:jc w:val="both"/>
        <w:rPr>
          <w:rFonts w:asciiTheme="minorHAnsi" w:hAnsiTheme="minorHAnsi" w:cs="Arial"/>
          <w:b/>
          <w:iCs/>
          <w:sz w:val="24"/>
          <w:szCs w:val="24"/>
        </w:rPr>
      </w:pPr>
      <w:r w:rsidRPr="002040E9">
        <w:rPr>
          <w:rFonts w:asciiTheme="minorHAnsi" w:hAnsiTheme="minorHAnsi" w:cs="Arial"/>
          <w:b/>
          <w:iCs/>
          <w:sz w:val="24"/>
          <w:szCs w:val="24"/>
        </w:rPr>
        <w:t>Figure 4: Some street waste pickers with their modified trolleys</w:t>
      </w:r>
    </w:p>
    <w:p w:rsidR="00C507A8" w:rsidRPr="002040E9" w:rsidRDefault="00C2404B" w:rsidP="005263F8">
      <w:pPr>
        <w:jc w:val="both"/>
        <w:rPr>
          <w:rFonts w:asciiTheme="minorHAnsi" w:hAnsiTheme="minorHAnsi" w:cs="Arial"/>
          <w:sz w:val="24"/>
          <w:szCs w:val="24"/>
        </w:rPr>
      </w:pPr>
      <w:r w:rsidRPr="002040E9">
        <w:rPr>
          <w:rFonts w:asciiTheme="minorHAnsi" w:hAnsiTheme="minorHAnsi" w:cs="Arial"/>
          <w:iCs/>
          <w:sz w:val="24"/>
          <w:szCs w:val="24"/>
        </w:rPr>
        <w:t xml:space="preserve">Source: </w:t>
      </w:r>
      <w:r w:rsidR="00052DCF" w:rsidRPr="002040E9">
        <w:rPr>
          <w:rFonts w:asciiTheme="minorHAnsi" w:hAnsiTheme="minorHAnsi" w:cs="Arial"/>
          <w:iCs/>
          <w:sz w:val="24"/>
          <w:szCs w:val="24"/>
        </w:rPr>
        <w:t xml:space="preserve">Fieldwork; </w:t>
      </w:r>
      <w:r w:rsidRPr="002040E9">
        <w:rPr>
          <w:rFonts w:asciiTheme="minorHAnsi" w:hAnsiTheme="minorHAnsi" w:cs="Arial"/>
          <w:iCs/>
          <w:sz w:val="24"/>
          <w:szCs w:val="24"/>
        </w:rPr>
        <w:t>Schenck &amp; Blaauw (2011b)</w:t>
      </w:r>
    </w:p>
    <w:p w:rsidR="00D02446" w:rsidRPr="002040E9" w:rsidRDefault="00D02446" w:rsidP="005263F8">
      <w:pPr>
        <w:jc w:val="both"/>
        <w:rPr>
          <w:rFonts w:asciiTheme="minorHAnsi" w:hAnsiTheme="minorHAnsi" w:cs="Arial"/>
          <w:sz w:val="24"/>
          <w:szCs w:val="24"/>
        </w:rPr>
      </w:pPr>
      <w:r w:rsidRPr="002040E9">
        <w:rPr>
          <w:rFonts w:asciiTheme="minorHAnsi" w:hAnsiTheme="minorHAnsi" w:cs="Arial"/>
          <w:sz w:val="24"/>
          <w:szCs w:val="24"/>
        </w:rPr>
        <w:t>The waste pickers all described a similar daily routine. Most indic</w:t>
      </w:r>
      <w:r w:rsidR="00314719">
        <w:rPr>
          <w:rFonts w:asciiTheme="minorHAnsi" w:hAnsiTheme="minorHAnsi" w:cs="Arial"/>
          <w:sz w:val="24"/>
          <w:szCs w:val="24"/>
        </w:rPr>
        <w:t>a</w:t>
      </w:r>
      <w:r w:rsidRPr="002040E9">
        <w:rPr>
          <w:rFonts w:asciiTheme="minorHAnsi" w:hAnsiTheme="minorHAnsi" w:cs="Arial"/>
          <w:sz w:val="24"/>
          <w:szCs w:val="24"/>
        </w:rPr>
        <w:t>ted that they began collecting between 06</w:t>
      </w:r>
      <w:r w:rsidR="00314719">
        <w:rPr>
          <w:rFonts w:asciiTheme="minorHAnsi" w:hAnsiTheme="minorHAnsi" w:cs="Arial"/>
          <w:sz w:val="24"/>
          <w:szCs w:val="24"/>
        </w:rPr>
        <w:t>.</w:t>
      </w:r>
      <w:r w:rsidRPr="002040E9">
        <w:rPr>
          <w:rFonts w:asciiTheme="minorHAnsi" w:hAnsiTheme="minorHAnsi" w:cs="Arial"/>
          <w:sz w:val="24"/>
          <w:szCs w:val="24"/>
        </w:rPr>
        <w:t>00 and 08</w:t>
      </w:r>
      <w:r w:rsidR="00314719">
        <w:rPr>
          <w:rFonts w:asciiTheme="minorHAnsi" w:hAnsiTheme="minorHAnsi" w:cs="Arial"/>
          <w:sz w:val="24"/>
          <w:szCs w:val="24"/>
        </w:rPr>
        <w:t>.</w:t>
      </w:r>
      <w:r w:rsidRPr="002040E9">
        <w:rPr>
          <w:rFonts w:asciiTheme="minorHAnsi" w:hAnsiTheme="minorHAnsi" w:cs="Arial"/>
          <w:sz w:val="24"/>
          <w:szCs w:val="24"/>
        </w:rPr>
        <w:t>00</w:t>
      </w:r>
      <w:r w:rsidR="00314719">
        <w:rPr>
          <w:rFonts w:asciiTheme="minorHAnsi" w:hAnsiTheme="minorHAnsi" w:cs="Arial"/>
          <w:sz w:val="24"/>
          <w:szCs w:val="24"/>
        </w:rPr>
        <w:t xml:space="preserve"> in the morning</w:t>
      </w:r>
      <w:r w:rsidRPr="002040E9">
        <w:rPr>
          <w:rFonts w:asciiTheme="minorHAnsi" w:hAnsiTheme="minorHAnsi" w:cs="Arial"/>
          <w:sz w:val="24"/>
          <w:szCs w:val="24"/>
        </w:rPr>
        <w:t xml:space="preserve">, and delivered </w:t>
      </w:r>
      <w:r w:rsidR="00314719">
        <w:rPr>
          <w:rFonts w:asciiTheme="minorHAnsi" w:hAnsiTheme="minorHAnsi" w:cs="Arial"/>
          <w:sz w:val="24"/>
          <w:szCs w:val="24"/>
        </w:rPr>
        <w:t xml:space="preserve">their waste </w:t>
      </w:r>
      <w:r w:rsidRPr="002040E9">
        <w:rPr>
          <w:rFonts w:asciiTheme="minorHAnsi" w:hAnsiTheme="minorHAnsi" w:cs="Arial"/>
          <w:sz w:val="24"/>
          <w:szCs w:val="24"/>
        </w:rPr>
        <w:t>any time between 10</w:t>
      </w:r>
      <w:r w:rsidR="00314719">
        <w:rPr>
          <w:rFonts w:asciiTheme="minorHAnsi" w:hAnsiTheme="minorHAnsi" w:cs="Arial"/>
          <w:sz w:val="24"/>
          <w:szCs w:val="24"/>
        </w:rPr>
        <w:t>.</w:t>
      </w:r>
      <w:r w:rsidRPr="002040E9">
        <w:rPr>
          <w:rFonts w:asciiTheme="minorHAnsi" w:hAnsiTheme="minorHAnsi" w:cs="Arial"/>
          <w:sz w:val="24"/>
          <w:szCs w:val="24"/>
        </w:rPr>
        <w:t>00 and 15</w:t>
      </w:r>
      <w:r w:rsidR="00314719">
        <w:rPr>
          <w:rFonts w:asciiTheme="minorHAnsi" w:hAnsiTheme="minorHAnsi" w:cs="Arial"/>
          <w:sz w:val="24"/>
          <w:szCs w:val="24"/>
        </w:rPr>
        <w:t>.</w:t>
      </w:r>
      <w:r w:rsidRPr="002040E9">
        <w:rPr>
          <w:rFonts w:asciiTheme="minorHAnsi" w:hAnsiTheme="minorHAnsi" w:cs="Arial"/>
          <w:sz w:val="24"/>
          <w:szCs w:val="24"/>
        </w:rPr>
        <w:t xml:space="preserve">00. </w:t>
      </w:r>
      <w:r w:rsidR="00047B2A" w:rsidRPr="002040E9">
        <w:rPr>
          <w:rFonts w:asciiTheme="minorHAnsi" w:hAnsiTheme="minorHAnsi" w:cs="Arial"/>
          <w:sz w:val="24"/>
          <w:szCs w:val="24"/>
        </w:rPr>
        <w:t xml:space="preserve">On </w:t>
      </w:r>
      <w:r w:rsidR="008B7E3A" w:rsidRPr="002040E9">
        <w:rPr>
          <w:rFonts w:asciiTheme="minorHAnsi" w:hAnsiTheme="minorHAnsi" w:cs="Arial"/>
          <w:sz w:val="24"/>
          <w:szCs w:val="24"/>
        </w:rPr>
        <w:t xml:space="preserve">municipal </w:t>
      </w:r>
      <w:r w:rsidR="00047B2A" w:rsidRPr="002040E9">
        <w:rPr>
          <w:rFonts w:asciiTheme="minorHAnsi" w:hAnsiTheme="minorHAnsi" w:cs="Arial"/>
          <w:sz w:val="24"/>
          <w:szCs w:val="24"/>
        </w:rPr>
        <w:t>waste collection days</w:t>
      </w:r>
      <w:r w:rsidR="00B6783E" w:rsidRPr="002040E9">
        <w:rPr>
          <w:rFonts w:asciiTheme="minorHAnsi" w:hAnsiTheme="minorHAnsi" w:cs="Arial"/>
          <w:sz w:val="24"/>
          <w:szCs w:val="24"/>
        </w:rPr>
        <w:t xml:space="preserve"> in Pretoria’s suburbs</w:t>
      </w:r>
      <w:r w:rsidR="00047B2A" w:rsidRPr="002040E9">
        <w:rPr>
          <w:rFonts w:asciiTheme="minorHAnsi" w:hAnsiTheme="minorHAnsi" w:cs="Arial"/>
          <w:sz w:val="24"/>
          <w:szCs w:val="24"/>
        </w:rPr>
        <w:t xml:space="preserve">, the waste pickers </w:t>
      </w:r>
      <w:r w:rsidR="00314719">
        <w:rPr>
          <w:rFonts w:asciiTheme="minorHAnsi" w:hAnsiTheme="minorHAnsi" w:cs="Arial"/>
          <w:sz w:val="24"/>
          <w:szCs w:val="24"/>
        </w:rPr>
        <w:t xml:space="preserve">would </w:t>
      </w:r>
      <w:r w:rsidR="00047B2A" w:rsidRPr="002040E9">
        <w:rPr>
          <w:rFonts w:asciiTheme="minorHAnsi" w:hAnsiTheme="minorHAnsi" w:cs="Arial"/>
          <w:sz w:val="24"/>
          <w:szCs w:val="24"/>
        </w:rPr>
        <w:t xml:space="preserve">search through dustbins and remove </w:t>
      </w:r>
      <w:r w:rsidR="00314719">
        <w:rPr>
          <w:rFonts w:asciiTheme="minorHAnsi" w:hAnsiTheme="minorHAnsi" w:cs="Arial"/>
          <w:sz w:val="24"/>
          <w:szCs w:val="24"/>
        </w:rPr>
        <w:t>‘</w:t>
      </w:r>
      <w:r w:rsidR="00047B2A" w:rsidRPr="002040E9">
        <w:rPr>
          <w:rFonts w:asciiTheme="minorHAnsi" w:hAnsiTheme="minorHAnsi" w:cs="Arial"/>
          <w:sz w:val="24"/>
          <w:szCs w:val="24"/>
        </w:rPr>
        <w:t>valuable</w:t>
      </w:r>
      <w:r w:rsidR="00314719">
        <w:rPr>
          <w:rFonts w:asciiTheme="minorHAnsi" w:hAnsiTheme="minorHAnsi" w:cs="Arial"/>
          <w:sz w:val="24"/>
          <w:szCs w:val="24"/>
        </w:rPr>
        <w:t>’</w:t>
      </w:r>
      <w:r w:rsidR="00314719" w:rsidRPr="002040E9">
        <w:rPr>
          <w:rFonts w:asciiTheme="minorHAnsi" w:hAnsiTheme="minorHAnsi" w:cs="Arial"/>
          <w:sz w:val="24"/>
          <w:szCs w:val="24"/>
        </w:rPr>
        <w:t xml:space="preserve"> </w:t>
      </w:r>
      <w:r w:rsidR="00047B2A" w:rsidRPr="002040E9">
        <w:rPr>
          <w:rFonts w:asciiTheme="minorHAnsi" w:hAnsiTheme="minorHAnsi" w:cs="Arial"/>
          <w:sz w:val="24"/>
          <w:szCs w:val="24"/>
        </w:rPr>
        <w:t>items b</w:t>
      </w:r>
      <w:r w:rsidR="00B6783E" w:rsidRPr="002040E9">
        <w:rPr>
          <w:rFonts w:asciiTheme="minorHAnsi" w:hAnsiTheme="minorHAnsi" w:cs="Arial"/>
          <w:sz w:val="24"/>
          <w:szCs w:val="24"/>
        </w:rPr>
        <w:t xml:space="preserve">efore </w:t>
      </w:r>
      <w:r w:rsidR="00047B2A" w:rsidRPr="002040E9">
        <w:rPr>
          <w:rFonts w:asciiTheme="minorHAnsi" w:hAnsiTheme="minorHAnsi" w:cs="Arial"/>
          <w:sz w:val="24"/>
          <w:szCs w:val="24"/>
        </w:rPr>
        <w:t>the municipal</w:t>
      </w:r>
      <w:r w:rsidR="00B6783E" w:rsidRPr="002040E9">
        <w:rPr>
          <w:rFonts w:asciiTheme="minorHAnsi" w:hAnsiTheme="minorHAnsi" w:cs="Arial"/>
          <w:sz w:val="24"/>
          <w:szCs w:val="24"/>
        </w:rPr>
        <w:t xml:space="preserve"> </w:t>
      </w:r>
      <w:r w:rsidR="00314719">
        <w:rPr>
          <w:rFonts w:asciiTheme="minorHAnsi" w:hAnsiTheme="minorHAnsi" w:cs="Arial"/>
          <w:sz w:val="24"/>
          <w:szCs w:val="24"/>
        </w:rPr>
        <w:t>waste removal trucks arrived</w:t>
      </w:r>
      <w:r w:rsidR="00047B2A" w:rsidRPr="002040E9">
        <w:rPr>
          <w:rFonts w:asciiTheme="minorHAnsi" w:hAnsiTheme="minorHAnsi" w:cs="Arial"/>
          <w:sz w:val="24"/>
          <w:szCs w:val="24"/>
        </w:rPr>
        <w:t xml:space="preserve">. </w:t>
      </w:r>
      <w:r w:rsidR="00B6783E" w:rsidRPr="002040E9">
        <w:rPr>
          <w:rFonts w:asciiTheme="minorHAnsi" w:hAnsiTheme="minorHAnsi" w:cs="Arial"/>
          <w:sz w:val="24"/>
          <w:szCs w:val="24"/>
        </w:rPr>
        <w:t xml:space="preserve">Apart from recyclable waste, the </w:t>
      </w:r>
      <w:r w:rsidR="00047B2A" w:rsidRPr="002040E9">
        <w:rPr>
          <w:rFonts w:asciiTheme="minorHAnsi" w:hAnsiTheme="minorHAnsi" w:cs="Arial"/>
          <w:sz w:val="24"/>
          <w:szCs w:val="24"/>
        </w:rPr>
        <w:t>waste pickers also collect</w:t>
      </w:r>
      <w:r w:rsidR="00314719">
        <w:rPr>
          <w:rFonts w:asciiTheme="minorHAnsi" w:hAnsiTheme="minorHAnsi" w:cs="Arial"/>
          <w:sz w:val="24"/>
          <w:szCs w:val="24"/>
        </w:rPr>
        <w:t>ed</w:t>
      </w:r>
      <w:r w:rsidR="00047B2A" w:rsidRPr="002040E9">
        <w:rPr>
          <w:rFonts w:asciiTheme="minorHAnsi" w:hAnsiTheme="minorHAnsi" w:cs="Arial"/>
          <w:sz w:val="24"/>
          <w:szCs w:val="24"/>
        </w:rPr>
        <w:t xml:space="preserve"> </w:t>
      </w:r>
      <w:r w:rsidR="00314719">
        <w:rPr>
          <w:rFonts w:asciiTheme="minorHAnsi" w:hAnsiTheme="minorHAnsi" w:cs="Arial"/>
          <w:sz w:val="24"/>
          <w:szCs w:val="24"/>
        </w:rPr>
        <w:t>‘</w:t>
      </w:r>
      <w:r w:rsidR="00047B2A" w:rsidRPr="002040E9">
        <w:rPr>
          <w:rFonts w:asciiTheme="minorHAnsi" w:hAnsiTheme="minorHAnsi" w:cs="Arial"/>
          <w:sz w:val="24"/>
          <w:szCs w:val="24"/>
        </w:rPr>
        <w:t>valuables</w:t>
      </w:r>
      <w:r w:rsidR="00314719">
        <w:rPr>
          <w:rFonts w:asciiTheme="minorHAnsi" w:hAnsiTheme="minorHAnsi" w:cs="Arial"/>
          <w:sz w:val="24"/>
          <w:szCs w:val="24"/>
        </w:rPr>
        <w:t>’</w:t>
      </w:r>
      <w:r w:rsidR="00314719" w:rsidRPr="002040E9">
        <w:rPr>
          <w:rFonts w:asciiTheme="minorHAnsi" w:hAnsiTheme="minorHAnsi" w:cs="Arial"/>
          <w:sz w:val="24"/>
          <w:szCs w:val="24"/>
        </w:rPr>
        <w:t xml:space="preserve"> </w:t>
      </w:r>
      <w:r w:rsidR="00047B2A" w:rsidRPr="002040E9">
        <w:rPr>
          <w:rFonts w:asciiTheme="minorHAnsi" w:hAnsiTheme="minorHAnsi" w:cs="Arial"/>
          <w:sz w:val="24"/>
          <w:szCs w:val="24"/>
        </w:rPr>
        <w:t>for themselves</w:t>
      </w:r>
      <w:r w:rsidR="00B6783E" w:rsidRPr="002040E9">
        <w:rPr>
          <w:rFonts w:asciiTheme="minorHAnsi" w:hAnsiTheme="minorHAnsi" w:cs="Arial"/>
          <w:sz w:val="24"/>
          <w:szCs w:val="24"/>
        </w:rPr>
        <w:t>. F</w:t>
      </w:r>
      <w:r w:rsidR="00047B2A" w:rsidRPr="002040E9">
        <w:rPr>
          <w:rFonts w:asciiTheme="minorHAnsi" w:hAnsiTheme="minorHAnsi" w:cs="Arial"/>
          <w:sz w:val="24"/>
          <w:szCs w:val="24"/>
        </w:rPr>
        <w:t>ood</w:t>
      </w:r>
      <w:r w:rsidR="00B6783E" w:rsidRPr="002040E9">
        <w:rPr>
          <w:rFonts w:asciiTheme="minorHAnsi" w:hAnsiTheme="minorHAnsi" w:cs="Arial"/>
          <w:sz w:val="24"/>
          <w:szCs w:val="24"/>
        </w:rPr>
        <w:t xml:space="preserve">, electronic </w:t>
      </w:r>
      <w:r w:rsidR="00047B2A" w:rsidRPr="002040E9">
        <w:rPr>
          <w:rFonts w:asciiTheme="minorHAnsi" w:hAnsiTheme="minorHAnsi" w:cs="Arial"/>
          <w:sz w:val="24"/>
          <w:szCs w:val="24"/>
        </w:rPr>
        <w:t>devices such as cell phones</w:t>
      </w:r>
      <w:r w:rsidR="00B6783E" w:rsidRPr="002040E9">
        <w:rPr>
          <w:rFonts w:asciiTheme="minorHAnsi" w:hAnsiTheme="minorHAnsi" w:cs="Arial"/>
          <w:sz w:val="24"/>
          <w:szCs w:val="24"/>
        </w:rPr>
        <w:t xml:space="preserve">, pots and pans, blankets and detergent </w:t>
      </w:r>
      <w:r w:rsidR="00314719">
        <w:rPr>
          <w:rFonts w:asciiTheme="minorHAnsi" w:hAnsiTheme="minorHAnsi" w:cs="Arial"/>
          <w:sz w:val="24"/>
          <w:szCs w:val="24"/>
        </w:rPr>
        <w:t>we</w:t>
      </w:r>
      <w:r w:rsidR="00314719" w:rsidRPr="002040E9">
        <w:rPr>
          <w:rFonts w:asciiTheme="minorHAnsi" w:hAnsiTheme="minorHAnsi" w:cs="Arial"/>
          <w:sz w:val="24"/>
          <w:szCs w:val="24"/>
        </w:rPr>
        <w:t xml:space="preserve">re </w:t>
      </w:r>
      <w:r w:rsidR="00B6783E" w:rsidRPr="002040E9">
        <w:rPr>
          <w:rFonts w:asciiTheme="minorHAnsi" w:hAnsiTheme="minorHAnsi" w:cs="Arial"/>
          <w:sz w:val="24"/>
          <w:szCs w:val="24"/>
        </w:rPr>
        <w:t xml:space="preserve">reserved </w:t>
      </w:r>
      <w:r w:rsidR="00047B2A" w:rsidRPr="002040E9">
        <w:rPr>
          <w:rFonts w:asciiTheme="minorHAnsi" w:hAnsiTheme="minorHAnsi" w:cs="Arial"/>
          <w:sz w:val="24"/>
          <w:szCs w:val="24"/>
        </w:rPr>
        <w:t xml:space="preserve">for personal use, to sell and to </w:t>
      </w:r>
      <w:r w:rsidR="00047B2A" w:rsidRPr="002040E9">
        <w:rPr>
          <w:rFonts w:asciiTheme="minorHAnsi" w:hAnsiTheme="minorHAnsi" w:cs="Arial"/>
          <w:i/>
          <w:sz w:val="24"/>
          <w:szCs w:val="24"/>
        </w:rPr>
        <w:t>“give away as gifts</w:t>
      </w:r>
      <w:r w:rsidR="00047B2A" w:rsidRPr="002040E9">
        <w:rPr>
          <w:rFonts w:asciiTheme="minorHAnsi" w:hAnsiTheme="minorHAnsi" w:cs="Arial"/>
          <w:sz w:val="24"/>
          <w:szCs w:val="24"/>
        </w:rPr>
        <w:t>” (McLean</w:t>
      </w:r>
      <w:r w:rsidR="008C637B" w:rsidRPr="002040E9">
        <w:rPr>
          <w:rFonts w:asciiTheme="minorHAnsi" w:hAnsiTheme="minorHAnsi" w:cs="Arial"/>
          <w:sz w:val="24"/>
          <w:szCs w:val="24"/>
        </w:rPr>
        <w:t>,</w:t>
      </w:r>
      <w:r w:rsidR="00047B2A" w:rsidRPr="002040E9">
        <w:rPr>
          <w:rFonts w:asciiTheme="minorHAnsi" w:hAnsiTheme="minorHAnsi" w:cs="Arial"/>
          <w:sz w:val="24"/>
          <w:szCs w:val="24"/>
        </w:rPr>
        <w:t xml:space="preserve"> 2000:18</w:t>
      </w:r>
      <w:r w:rsidR="00B6783E" w:rsidRPr="002040E9">
        <w:rPr>
          <w:rFonts w:asciiTheme="minorHAnsi" w:hAnsiTheme="minorHAnsi" w:cs="Arial"/>
          <w:sz w:val="24"/>
          <w:szCs w:val="24"/>
        </w:rPr>
        <w:t>; Samson, 2010b; Schenck &amp; Blaauw, 2011b).</w:t>
      </w:r>
      <w:r w:rsidR="00047B2A" w:rsidRPr="002040E9">
        <w:rPr>
          <w:rFonts w:asciiTheme="minorHAnsi" w:hAnsiTheme="minorHAnsi" w:cs="Arial"/>
          <w:sz w:val="24"/>
          <w:szCs w:val="24"/>
        </w:rPr>
        <w:t xml:space="preserve">  </w:t>
      </w:r>
    </w:p>
    <w:p w:rsidR="00D02446" w:rsidRPr="002040E9" w:rsidRDefault="00314719" w:rsidP="005263F8">
      <w:pPr>
        <w:jc w:val="both"/>
        <w:rPr>
          <w:rFonts w:asciiTheme="minorHAnsi" w:hAnsiTheme="minorHAnsi" w:cs="Arial"/>
          <w:sz w:val="24"/>
          <w:szCs w:val="24"/>
        </w:rPr>
      </w:pPr>
      <w:r>
        <w:rPr>
          <w:rFonts w:asciiTheme="minorHAnsi" w:hAnsiTheme="minorHAnsi" w:cs="Arial"/>
          <w:sz w:val="24"/>
          <w:szCs w:val="24"/>
        </w:rPr>
        <w:t>It was obvious that t</w:t>
      </w:r>
      <w:r w:rsidRPr="002040E9">
        <w:rPr>
          <w:rFonts w:asciiTheme="minorHAnsi" w:hAnsiTheme="minorHAnsi" w:cs="Arial"/>
          <w:sz w:val="24"/>
          <w:szCs w:val="24"/>
        </w:rPr>
        <w:t xml:space="preserve">he </w:t>
      </w:r>
      <w:r w:rsidR="00AE4C2C" w:rsidRPr="002040E9">
        <w:rPr>
          <w:rFonts w:asciiTheme="minorHAnsi" w:hAnsiTheme="minorHAnsi" w:cs="Arial"/>
          <w:sz w:val="24"/>
          <w:szCs w:val="24"/>
        </w:rPr>
        <w:t xml:space="preserve">waste pickers faced working conditions that can only be described as harsh. They </w:t>
      </w:r>
      <w:r>
        <w:rPr>
          <w:rFonts w:asciiTheme="minorHAnsi" w:hAnsiTheme="minorHAnsi" w:cs="Arial"/>
          <w:sz w:val="24"/>
          <w:szCs w:val="24"/>
        </w:rPr>
        <w:t>we</w:t>
      </w:r>
      <w:r w:rsidRPr="002040E9">
        <w:rPr>
          <w:rFonts w:asciiTheme="minorHAnsi" w:hAnsiTheme="minorHAnsi" w:cs="Arial"/>
          <w:sz w:val="24"/>
          <w:szCs w:val="24"/>
        </w:rPr>
        <w:t xml:space="preserve">re </w:t>
      </w:r>
      <w:r w:rsidR="00AE4C2C" w:rsidRPr="002040E9">
        <w:rPr>
          <w:rFonts w:asciiTheme="minorHAnsi" w:hAnsiTheme="minorHAnsi" w:cs="Arial"/>
          <w:sz w:val="24"/>
          <w:szCs w:val="24"/>
        </w:rPr>
        <w:t>exposed to the elements</w:t>
      </w:r>
      <w:r w:rsidR="00BB30B5">
        <w:rPr>
          <w:rFonts w:asciiTheme="minorHAnsi" w:hAnsiTheme="minorHAnsi" w:cs="Arial"/>
          <w:sz w:val="24"/>
          <w:szCs w:val="24"/>
        </w:rPr>
        <w:t xml:space="preserve">, </w:t>
      </w:r>
      <w:r w:rsidR="00AE4C2C" w:rsidRPr="002040E9">
        <w:rPr>
          <w:rFonts w:asciiTheme="minorHAnsi" w:hAnsiTheme="minorHAnsi" w:cs="Arial"/>
          <w:sz w:val="24"/>
          <w:szCs w:val="24"/>
        </w:rPr>
        <w:t xml:space="preserve">the trolleys </w:t>
      </w:r>
      <w:r>
        <w:rPr>
          <w:rFonts w:asciiTheme="minorHAnsi" w:hAnsiTheme="minorHAnsi" w:cs="Arial"/>
          <w:sz w:val="24"/>
          <w:szCs w:val="24"/>
        </w:rPr>
        <w:t>we</w:t>
      </w:r>
      <w:r w:rsidRPr="002040E9">
        <w:rPr>
          <w:rFonts w:asciiTheme="minorHAnsi" w:hAnsiTheme="minorHAnsi" w:cs="Arial"/>
          <w:sz w:val="24"/>
          <w:szCs w:val="24"/>
        </w:rPr>
        <w:t xml:space="preserve">re </w:t>
      </w:r>
      <w:r w:rsidR="00AE4C2C" w:rsidRPr="002040E9">
        <w:rPr>
          <w:rFonts w:asciiTheme="minorHAnsi" w:hAnsiTheme="minorHAnsi" w:cs="Arial"/>
          <w:sz w:val="24"/>
          <w:szCs w:val="24"/>
        </w:rPr>
        <w:t xml:space="preserve">heavy to push over long distances and </w:t>
      </w:r>
      <w:r>
        <w:rPr>
          <w:rFonts w:asciiTheme="minorHAnsi" w:hAnsiTheme="minorHAnsi" w:cs="Arial"/>
          <w:sz w:val="24"/>
          <w:szCs w:val="24"/>
        </w:rPr>
        <w:t>they were in constant</w:t>
      </w:r>
      <w:r w:rsidR="00AE4C2C" w:rsidRPr="002040E9">
        <w:rPr>
          <w:rFonts w:asciiTheme="minorHAnsi" w:hAnsiTheme="minorHAnsi" w:cs="Arial"/>
          <w:sz w:val="24"/>
          <w:szCs w:val="24"/>
        </w:rPr>
        <w:t xml:space="preserve"> danger</w:t>
      </w:r>
      <w:r>
        <w:rPr>
          <w:rFonts w:asciiTheme="minorHAnsi" w:hAnsiTheme="minorHAnsi" w:cs="Arial"/>
          <w:sz w:val="24"/>
          <w:szCs w:val="24"/>
        </w:rPr>
        <w:t xml:space="preserve"> </w:t>
      </w:r>
      <w:r w:rsidR="00AE4C2C" w:rsidRPr="002040E9">
        <w:rPr>
          <w:rFonts w:asciiTheme="minorHAnsi" w:hAnsiTheme="minorHAnsi" w:cs="Arial"/>
          <w:sz w:val="24"/>
          <w:szCs w:val="24"/>
        </w:rPr>
        <w:t xml:space="preserve">of being run over by </w:t>
      </w:r>
      <w:r w:rsidR="00F35049">
        <w:rPr>
          <w:rFonts w:asciiTheme="minorHAnsi" w:hAnsiTheme="minorHAnsi" w:cs="Arial"/>
          <w:sz w:val="24"/>
          <w:szCs w:val="24"/>
        </w:rPr>
        <w:t xml:space="preserve">passing </w:t>
      </w:r>
      <w:r w:rsidR="00AE4C2C" w:rsidRPr="002040E9">
        <w:rPr>
          <w:rFonts w:asciiTheme="minorHAnsi" w:hAnsiTheme="minorHAnsi" w:cs="Arial"/>
          <w:sz w:val="24"/>
          <w:szCs w:val="24"/>
        </w:rPr>
        <w:t xml:space="preserve">cars. Surprisingly, most answered in the negative when asked whether they </w:t>
      </w:r>
      <w:r w:rsidR="00BB30B5">
        <w:rPr>
          <w:rFonts w:asciiTheme="minorHAnsi" w:hAnsiTheme="minorHAnsi" w:cs="Arial"/>
          <w:sz w:val="24"/>
          <w:szCs w:val="24"/>
        </w:rPr>
        <w:t xml:space="preserve">had </w:t>
      </w:r>
      <w:r w:rsidR="00F35049">
        <w:rPr>
          <w:rFonts w:asciiTheme="minorHAnsi" w:hAnsiTheme="minorHAnsi" w:cs="Arial"/>
          <w:sz w:val="24"/>
          <w:szCs w:val="24"/>
        </w:rPr>
        <w:t xml:space="preserve">ever </w:t>
      </w:r>
      <w:r w:rsidR="00AE4C2C" w:rsidRPr="002040E9">
        <w:rPr>
          <w:rFonts w:asciiTheme="minorHAnsi" w:hAnsiTheme="minorHAnsi" w:cs="Arial"/>
          <w:sz w:val="24"/>
          <w:szCs w:val="24"/>
        </w:rPr>
        <w:t xml:space="preserve">experienced any work-related injuries. </w:t>
      </w:r>
      <w:r w:rsidR="00BB30B5">
        <w:rPr>
          <w:rFonts w:asciiTheme="minorHAnsi" w:hAnsiTheme="minorHAnsi" w:cs="Arial"/>
          <w:sz w:val="24"/>
          <w:szCs w:val="24"/>
        </w:rPr>
        <w:t>Moreover</w:t>
      </w:r>
      <w:r w:rsidR="00AE4C2C" w:rsidRPr="002040E9">
        <w:rPr>
          <w:rFonts w:asciiTheme="minorHAnsi" w:hAnsiTheme="minorHAnsi" w:cs="Arial"/>
          <w:sz w:val="24"/>
          <w:szCs w:val="24"/>
        </w:rPr>
        <w:t xml:space="preserve">, the Pretoria street waste pickers did not cite crime as </w:t>
      </w:r>
      <w:r w:rsidR="00BB30B5">
        <w:rPr>
          <w:rFonts w:asciiTheme="minorHAnsi" w:hAnsiTheme="minorHAnsi" w:cs="Arial"/>
          <w:sz w:val="24"/>
          <w:szCs w:val="24"/>
        </w:rPr>
        <w:t>being a major</w:t>
      </w:r>
      <w:r w:rsidR="00AE4C2C" w:rsidRPr="002040E9">
        <w:rPr>
          <w:rFonts w:asciiTheme="minorHAnsi" w:hAnsiTheme="minorHAnsi" w:cs="Arial"/>
          <w:sz w:val="24"/>
          <w:szCs w:val="24"/>
        </w:rPr>
        <w:t xml:space="preserve"> concern (Schenck &amp; Blaauw, 2011b). This perception differed significantly from the waste pickers of Mitchells Plain</w:t>
      </w:r>
      <w:r w:rsidR="00BB30B5">
        <w:rPr>
          <w:rFonts w:asciiTheme="minorHAnsi" w:hAnsiTheme="minorHAnsi" w:cs="Arial"/>
          <w:sz w:val="24"/>
          <w:szCs w:val="24"/>
        </w:rPr>
        <w:t xml:space="preserve"> in Cape Town for whom t</w:t>
      </w:r>
      <w:r w:rsidR="00AE4C2C" w:rsidRPr="002040E9">
        <w:rPr>
          <w:rFonts w:asciiTheme="minorHAnsi" w:hAnsiTheme="minorHAnsi" w:cs="Arial"/>
          <w:sz w:val="24"/>
          <w:szCs w:val="24"/>
        </w:rPr>
        <w:t xml:space="preserve">heft </w:t>
      </w:r>
      <w:r w:rsidR="00BB30B5">
        <w:rPr>
          <w:rFonts w:asciiTheme="minorHAnsi" w:hAnsiTheme="minorHAnsi" w:cs="Arial"/>
          <w:sz w:val="24"/>
          <w:szCs w:val="24"/>
        </w:rPr>
        <w:t>was a significant</w:t>
      </w:r>
      <w:r w:rsidR="00AE4C2C" w:rsidRPr="002040E9">
        <w:rPr>
          <w:rFonts w:asciiTheme="minorHAnsi" w:hAnsiTheme="minorHAnsi" w:cs="Arial"/>
          <w:sz w:val="24"/>
          <w:szCs w:val="24"/>
        </w:rPr>
        <w:t xml:space="preserve"> stumbling block </w:t>
      </w:r>
      <w:r w:rsidR="00BB30B5">
        <w:rPr>
          <w:rFonts w:asciiTheme="minorHAnsi" w:hAnsiTheme="minorHAnsi" w:cs="Arial"/>
          <w:sz w:val="24"/>
          <w:szCs w:val="24"/>
        </w:rPr>
        <w:t>in</w:t>
      </w:r>
      <w:r w:rsidR="00BB30B5" w:rsidRPr="002040E9">
        <w:rPr>
          <w:rFonts w:asciiTheme="minorHAnsi" w:hAnsiTheme="minorHAnsi" w:cs="Arial"/>
          <w:sz w:val="24"/>
          <w:szCs w:val="24"/>
        </w:rPr>
        <w:t xml:space="preserve"> </w:t>
      </w:r>
      <w:r w:rsidR="00AE4C2C" w:rsidRPr="002040E9">
        <w:rPr>
          <w:rFonts w:asciiTheme="minorHAnsi" w:hAnsiTheme="minorHAnsi" w:cs="Arial"/>
          <w:sz w:val="24"/>
          <w:szCs w:val="24"/>
        </w:rPr>
        <w:t>their day</w:t>
      </w:r>
      <w:r w:rsidR="00BB30B5">
        <w:rPr>
          <w:rFonts w:asciiTheme="minorHAnsi" w:hAnsiTheme="minorHAnsi" w:cs="Arial"/>
          <w:sz w:val="24"/>
          <w:szCs w:val="24"/>
        </w:rPr>
        <w:t>-</w:t>
      </w:r>
      <w:r w:rsidR="00AE4C2C" w:rsidRPr="002040E9">
        <w:rPr>
          <w:rFonts w:asciiTheme="minorHAnsi" w:hAnsiTheme="minorHAnsi" w:cs="Arial"/>
          <w:sz w:val="24"/>
          <w:szCs w:val="24"/>
        </w:rPr>
        <w:t>to</w:t>
      </w:r>
      <w:r w:rsidR="00BB30B5">
        <w:rPr>
          <w:rFonts w:asciiTheme="minorHAnsi" w:hAnsiTheme="minorHAnsi" w:cs="Arial"/>
          <w:sz w:val="24"/>
          <w:szCs w:val="24"/>
        </w:rPr>
        <w:t>-</w:t>
      </w:r>
      <w:r w:rsidR="00AE4C2C" w:rsidRPr="002040E9">
        <w:rPr>
          <w:rFonts w:asciiTheme="minorHAnsi" w:hAnsiTheme="minorHAnsi" w:cs="Arial"/>
          <w:sz w:val="24"/>
          <w:szCs w:val="24"/>
        </w:rPr>
        <w:t xml:space="preserve">day activities (Langenhoven &amp; Dyssel, 2007). McLean (2000) and Langenhoven and Dyssel (2007) </w:t>
      </w:r>
      <w:r w:rsidR="00BB30B5">
        <w:rPr>
          <w:rFonts w:asciiTheme="minorHAnsi" w:hAnsiTheme="minorHAnsi" w:cs="Arial"/>
          <w:sz w:val="24"/>
          <w:szCs w:val="24"/>
        </w:rPr>
        <w:t>cited</w:t>
      </w:r>
      <w:r w:rsidR="00BB30B5" w:rsidRPr="002040E9">
        <w:rPr>
          <w:rFonts w:asciiTheme="minorHAnsi" w:hAnsiTheme="minorHAnsi" w:cs="Arial"/>
          <w:sz w:val="24"/>
          <w:szCs w:val="24"/>
        </w:rPr>
        <w:t xml:space="preserve"> </w:t>
      </w:r>
      <w:r w:rsidR="00AE4C2C" w:rsidRPr="002040E9">
        <w:rPr>
          <w:rFonts w:asciiTheme="minorHAnsi" w:hAnsiTheme="minorHAnsi" w:cs="Arial"/>
          <w:sz w:val="24"/>
          <w:szCs w:val="24"/>
        </w:rPr>
        <w:t xml:space="preserve">the weather as </w:t>
      </w:r>
      <w:r w:rsidR="007952BD">
        <w:rPr>
          <w:rFonts w:asciiTheme="minorHAnsi" w:hAnsiTheme="minorHAnsi" w:cs="Arial"/>
          <w:sz w:val="24"/>
          <w:szCs w:val="24"/>
        </w:rPr>
        <w:t xml:space="preserve">being </w:t>
      </w:r>
      <w:r w:rsidR="00AE4C2C" w:rsidRPr="002040E9">
        <w:rPr>
          <w:rFonts w:asciiTheme="minorHAnsi" w:hAnsiTheme="minorHAnsi" w:cs="Arial"/>
          <w:sz w:val="24"/>
          <w:szCs w:val="24"/>
        </w:rPr>
        <w:t xml:space="preserve">a </w:t>
      </w:r>
      <w:r w:rsidR="007952BD">
        <w:rPr>
          <w:rFonts w:asciiTheme="minorHAnsi" w:hAnsiTheme="minorHAnsi" w:cs="Arial"/>
          <w:sz w:val="24"/>
          <w:szCs w:val="24"/>
        </w:rPr>
        <w:t>potentially serious problem</w:t>
      </w:r>
      <w:r w:rsidR="00AE4C2C" w:rsidRPr="002040E9">
        <w:rPr>
          <w:rFonts w:asciiTheme="minorHAnsi" w:hAnsiTheme="minorHAnsi" w:cs="Arial"/>
          <w:sz w:val="24"/>
          <w:szCs w:val="24"/>
        </w:rPr>
        <w:t xml:space="preserve"> for waste collectors. Bad weather not only </w:t>
      </w:r>
      <w:r w:rsidR="007952BD" w:rsidRPr="002040E9">
        <w:rPr>
          <w:rFonts w:asciiTheme="minorHAnsi" w:hAnsiTheme="minorHAnsi" w:cs="Arial"/>
          <w:sz w:val="24"/>
          <w:szCs w:val="24"/>
        </w:rPr>
        <w:t>ma</w:t>
      </w:r>
      <w:r w:rsidR="007952BD">
        <w:rPr>
          <w:rFonts w:asciiTheme="minorHAnsi" w:hAnsiTheme="minorHAnsi" w:cs="Arial"/>
          <w:sz w:val="24"/>
          <w:szCs w:val="24"/>
        </w:rPr>
        <w:t>k</w:t>
      </w:r>
      <w:r w:rsidR="007952BD" w:rsidRPr="002040E9">
        <w:rPr>
          <w:rFonts w:asciiTheme="minorHAnsi" w:hAnsiTheme="minorHAnsi" w:cs="Arial"/>
          <w:sz w:val="24"/>
          <w:szCs w:val="24"/>
        </w:rPr>
        <w:t>e</w:t>
      </w:r>
      <w:r w:rsidR="007952BD">
        <w:rPr>
          <w:rFonts w:asciiTheme="minorHAnsi" w:hAnsiTheme="minorHAnsi" w:cs="Arial"/>
          <w:sz w:val="24"/>
          <w:szCs w:val="24"/>
        </w:rPr>
        <w:t>s</w:t>
      </w:r>
      <w:r w:rsidR="007952BD" w:rsidRPr="002040E9">
        <w:rPr>
          <w:rFonts w:asciiTheme="minorHAnsi" w:hAnsiTheme="minorHAnsi" w:cs="Arial"/>
          <w:sz w:val="24"/>
          <w:szCs w:val="24"/>
        </w:rPr>
        <w:t xml:space="preserve"> </w:t>
      </w:r>
      <w:r w:rsidR="00AE4C2C" w:rsidRPr="002040E9">
        <w:rPr>
          <w:rFonts w:asciiTheme="minorHAnsi" w:hAnsiTheme="minorHAnsi" w:cs="Arial"/>
          <w:sz w:val="24"/>
          <w:szCs w:val="24"/>
        </w:rPr>
        <w:t xml:space="preserve">collection more difficult, </w:t>
      </w:r>
      <w:r w:rsidR="007952BD">
        <w:rPr>
          <w:rFonts w:asciiTheme="minorHAnsi" w:hAnsiTheme="minorHAnsi" w:cs="Arial"/>
          <w:sz w:val="24"/>
          <w:szCs w:val="24"/>
        </w:rPr>
        <w:t xml:space="preserve">but </w:t>
      </w:r>
      <w:r w:rsidR="00AE4C2C" w:rsidRPr="002040E9">
        <w:rPr>
          <w:rFonts w:asciiTheme="minorHAnsi" w:hAnsiTheme="minorHAnsi" w:cs="Arial"/>
          <w:sz w:val="24"/>
          <w:szCs w:val="24"/>
        </w:rPr>
        <w:t xml:space="preserve">the buy-back centres also pay less if </w:t>
      </w:r>
      <w:r w:rsidR="007952BD">
        <w:rPr>
          <w:rFonts w:asciiTheme="minorHAnsi" w:hAnsiTheme="minorHAnsi" w:cs="Arial"/>
          <w:sz w:val="24"/>
          <w:szCs w:val="24"/>
        </w:rPr>
        <w:t>collected</w:t>
      </w:r>
      <w:r w:rsidR="007952BD" w:rsidRPr="002040E9">
        <w:rPr>
          <w:rFonts w:asciiTheme="minorHAnsi" w:hAnsiTheme="minorHAnsi" w:cs="Arial"/>
          <w:sz w:val="24"/>
          <w:szCs w:val="24"/>
        </w:rPr>
        <w:t xml:space="preserve"> </w:t>
      </w:r>
      <w:r w:rsidR="00AE4C2C" w:rsidRPr="002040E9">
        <w:rPr>
          <w:rFonts w:asciiTheme="minorHAnsi" w:hAnsiTheme="minorHAnsi" w:cs="Arial"/>
          <w:sz w:val="24"/>
          <w:szCs w:val="24"/>
        </w:rPr>
        <w:t>paper or cardboard boxes are damp</w:t>
      </w:r>
      <w:r w:rsidR="009A2AF4" w:rsidRPr="002040E9">
        <w:rPr>
          <w:rFonts w:asciiTheme="minorHAnsi" w:hAnsiTheme="minorHAnsi" w:cs="Arial"/>
          <w:sz w:val="24"/>
          <w:szCs w:val="24"/>
        </w:rPr>
        <w:t xml:space="preserve"> (Schenck &amp; Blaauw, 2011b)</w:t>
      </w:r>
      <w:r w:rsidR="00AE4C2C" w:rsidRPr="002040E9">
        <w:rPr>
          <w:rFonts w:asciiTheme="minorHAnsi" w:hAnsiTheme="minorHAnsi" w:cs="Arial"/>
          <w:sz w:val="24"/>
          <w:szCs w:val="24"/>
        </w:rPr>
        <w:t>.</w:t>
      </w:r>
    </w:p>
    <w:p w:rsidR="00935A27" w:rsidRDefault="00D02446" w:rsidP="005263F8">
      <w:pPr>
        <w:jc w:val="both"/>
        <w:rPr>
          <w:rFonts w:asciiTheme="minorHAnsi" w:hAnsiTheme="minorHAnsi" w:cs="Arial"/>
          <w:sz w:val="24"/>
          <w:szCs w:val="24"/>
        </w:rPr>
      </w:pPr>
      <w:r w:rsidRPr="002040E9">
        <w:rPr>
          <w:rFonts w:asciiTheme="minorHAnsi" w:hAnsiTheme="minorHAnsi" w:cs="Arial"/>
          <w:sz w:val="24"/>
          <w:szCs w:val="24"/>
        </w:rPr>
        <w:t>Buy-back centres buy paper, cardboard boxes, plastic bottles and in some instances scrap metal (Viljoen</w:t>
      </w:r>
      <w:r w:rsidR="009B49C6" w:rsidRPr="002040E9">
        <w:rPr>
          <w:rFonts w:asciiTheme="minorHAnsi" w:hAnsiTheme="minorHAnsi" w:cs="Arial"/>
          <w:sz w:val="24"/>
          <w:szCs w:val="24"/>
        </w:rPr>
        <w:t xml:space="preserve"> et al.</w:t>
      </w:r>
      <w:r w:rsidRPr="002040E9">
        <w:rPr>
          <w:rFonts w:asciiTheme="minorHAnsi" w:hAnsiTheme="minorHAnsi" w:cs="Arial"/>
          <w:sz w:val="24"/>
          <w:szCs w:val="24"/>
        </w:rPr>
        <w:t xml:space="preserve">, 2012). </w:t>
      </w:r>
      <w:r w:rsidR="00B4613C">
        <w:rPr>
          <w:rFonts w:asciiTheme="minorHAnsi" w:hAnsiTheme="minorHAnsi" w:cs="Arial"/>
          <w:sz w:val="24"/>
          <w:szCs w:val="24"/>
        </w:rPr>
        <w:t>During the survey, it emerged that t</w:t>
      </w:r>
      <w:r w:rsidR="00B4613C" w:rsidRPr="002040E9">
        <w:rPr>
          <w:rFonts w:asciiTheme="minorHAnsi" w:hAnsiTheme="minorHAnsi" w:cs="Arial"/>
          <w:sz w:val="24"/>
          <w:szCs w:val="24"/>
        </w:rPr>
        <w:t xml:space="preserve">he </w:t>
      </w:r>
      <w:r w:rsidR="00B6783E" w:rsidRPr="002040E9">
        <w:rPr>
          <w:rFonts w:asciiTheme="minorHAnsi" w:hAnsiTheme="minorHAnsi" w:cs="Arial"/>
          <w:sz w:val="24"/>
          <w:szCs w:val="24"/>
        </w:rPr>
        <w:t>recyclable waste was</w:t>
      </w:r>
      <w:r w:rsidR="00047B2A" w:rsidRPr="002040E9">
        <w:rPr>
          <w:rFonts w:asciiTheme="minorHAnsi" w:hAnsiTheme="minorHAnsi" w:cs="Arial"/>
          <w:sz w:val="24"/>
          <w:szCs w:val="24"/>
        </w:rPr>
        <w:t xml:space="preserve"> </w:t>
      </w:r>
      <w:r w:rsidR="00B4613C">
        <w:rPr>
          <w:rFonts w:asciiTheme="minorHAnsi" w:hAnsiTheme="minorHAnsi" w:cs="Arial"/>
          <w:sz w:val="24"/>
          <w:szCs w:val="24"/>
        </w:rPr>
        <w:t xml:space="preserve">purchased by the two companies </w:t>
      </w:r>
      <w:r w:rsidR="00935A27">
        <w:rPr>
          <w:rFonts w:asciiTheme="minorHAnsi" w:hAnsiTheme="minorHAnsi" w:cs="Arial"/>
          <w:sz w:val="24"/>
          <w:szCs w:val="24"/>
        </w:rPr>
        <w:t>for</w:t>
      </w:r>
      <w:r w:rsidR="00B4613C">
        <w:rPr>
          <w:rFonts w:asciiTheme="minorHAnsi" w:hAnsiTheme="minorHAnsi" w:cs="Arial"/>
          <w:sz w:val="24"/>
          <w:szCs w:val="24"/>
        </w:rPr>
        <w:t xml:space="preserve"> </w:t>
      </w:r>
      <w:r w:rsidR="00047B2A" w:rsidRPr="002040E9">
        <w:rPr>
          <w:rFonts w:asciiTheme="minorHAnsi" w:hAnsiTheme="minorHAnsi" w:cs="Arial"/>
          <w:sz w:val="24"/>
          <w:szCs w:val="24"/>
        </w:rPr>
        <w:t>fixed prices</w:t>
      </w:r>
      <w:r w:rsidR="00B4613C">
        <w:rPr>
          <w:rFonts w:asciiTheme="minorHAnsi" w:hAnsiTheme="minorHAnsi" w:cs="Arial"/>
          <w:sz w:val="24"/>
          <w:szCs w:val="24"/>
        </w:rPr>
        <w:t xml:space="preserve">, </w:t>
      </w:r>
      <w:r w:rsidR="00935A27">
        <w:rPr>
          <w:rFonts w:asciiTheme="minorHAnsi" w:hAnsiTheme="minorHAnsi" w:cs="Arial"/>
          <w:sz w:val="24"/>
          <w:szCs w:val="24"/>
        </w:rPr>
        <w:t>but these prices</w:t>
      </w:r>
      <w:r w:rsidR="00B4613C">
        <w:rPr>
          <w:rFonts w:asciiTheme="minorHAnsi" w:hAnsiTheme="minorHAnsi" w:cs="Arial"/>
          <w:sz w:val="24"/>
          <w:szCs w:val="24"/>
        </w:rPr>
        <w:t xml:space="preserve"> differed significantly </w:t>
      </w:r>
      <w:r w:rsidR="00E54E72">
        <w:rPr>
          <w:rFonts w:asciiTheme="minorHAnsi" w:hAnsiTheme="minorHAnsi" w:cs="Arial"/>
          <w:sz w:val="24"/>
          <w:szCs w:val="24"/>
        </w:rPr>
        <w:t>between the two companies</w:t>
      </w:r>
      <w:r w:rsidR="00B6783E" w:rsidRPr="002040E9">
        <w:rPr>
          <w:rFonts w:asciiTheme="minorHAnsi" w:hAnsiTheme="minorHAnsi" w:cs="Arial"/>
          <w:sz w:val="24"/>
          <w:szCs w:val="24"/>
        </w:rPr>
        <w:t xml:space="preserve">. </w:t>
      </w:r>
      <w:r w:rsidR="00047B2A" w:rsidRPr="002040E9">
        <w:rPr>
          <w:rFonts w:asciiTheme="minorHAnsi" w:hAnsiTheme="minorHAnsi" w:cs="Arial"/>
          <w:sz w:val="24"/>
          <w:szCs w:val="24"/>
        </w:rPr>
        <w:t>Company M</w:t>
      </w:r>
      <w:r w:rsidR="00935A27">
        <w:rPr>
          <w:rFonts w:asciiTheme="minorHAnsi" w:hAnsiTheme="minorHAnsi" w:cs="Arial"/>
          <w:sz w:val="24"/>
          <w:szCs w:val="24"/>
        </w:rPr>
        <w:t>,</w:t>
      </w:r>
      <w:r w:rsidR="00047B2A" w:rsidRPr="002040E9">
        <w:rPr>
          <w:rFonts w:asciiTheme="minorHAnsi" w:hAnsiTheme="minorHAnsi" w:cs="Arial"/>
          <w:sz w:val="24"/>
          <w:szCs w:val="24"/>
        </w:rPr>
        <w:t xml:space="preserve"> </w:t>
      </w:r>
      <w:r w:rsidR="00723174" w:rsidRPr="002040E9">
        <w:rPr>
          <w:rFonts w:asciiTheme="minorHAnsi" w:hAnsiTheme="minorHAnsi" w:cs="Arial"/>
          <w:sz w:val="24"/>
          <w:szCs w:val="24"/>
        </w:rPr>
        <w:t>for example</w:t>
      </w:r>
      <w:r w:rsidR="00935A27">
        <w:rPr>
          <w:rFonts w:asciiTheme="minorHAnsi" w:hAnsiTheme="minorHAnsi" w:cs="Arial"/>
          <w:sz w:val="24"/>
          <w:szCs w:val="24"/>
        </w:rPr>
        <w:t>,</w:t>
      </w:r>
      <w:r w:rsidR="00723174" w:rsidRPr="002040E9">
        <w:rPr>
          <w:rFonts w:asciiTheme="minorHAnsi" w:hAnsiTheme="minorHAnsi" w:cs="Arial"/>
          <w:sz w:val="24"/>
          <w:szCs w:val="24"/>
        </w:rPr>
        <w:t xml:space="preserve"> </w:t>
      </w:r>
      <w:r w:rsidR="00047B2A" w:rsidRPr="002040E9">
        <w:rPr>
          <w:rFonts w:asciiTheme="minorHAnsi" w:hAnsiTheme="minorHAnsi" w:cs="Arial"/>
          <w:sz w:val="24"/>
          <w:szCs w:val="24"/>
        </w:rPr>
        <w:t xml:space="preserve">offered </w:t>
      </w:r>
      <w:r w:rsidR="00723174" w:rsidRPr="002040E9">
        <w:rPr>
          <w:rFonts w:asciiTheme="minorHAnsi" w:hAnsiTheme="minorHAnsi" w:cs="Arial"/>
          <w:sz w:val="24"/>
          <w:szCs w:val="24"/>
        </w:rPr>
        <w:t xml:space="preserve">lower prices for </w:t>
      </w:r>
      <w:r w:rsidR="00047B2A" w:rsidRPr="002040E9">
        <w:rPr>
          <w:rFonts w:asciiTheme="minorHAnsi" w:hAnsiTheme="minorHAnsi" w:cs="Arial"/>
          <w:sz w:val="24"/>
          <w:szCs w:val="24"/>
        </w:rPr>
        <w:t>boxes</w:t>
      </w:r>
      <w:r w:rsidR="00723174" w:rsidRPr="002040E9">
        <w:rPr>
          <w:rFonts w:asciiTheme="minorHAnsi" w:hAnsiTheme="minorHAnsi" w:cs="Arial"/>
          <w:sz w:val="24"/>
          <w:szCs w:val="24"/>
        </w:rPr>
        <w:t xml:space="preserve"> and </w:t>
      </w:r>
      <w:r w:rsidR="00047B2A" w:rsidRPr="002040E9">
        <w:rPr>
          <w:rFonts w:asciiTheme="minorHAnsi" w:hAnsiTheme="minorHAnsi" w:cs="Arial"/>
          <w:sz w:val="24"/>
          <w:szCs w:val="24"/>
        </w:rPr>
        <w:t>white paper</w:t>
      </w:r>
      <w:r w:rsidR="00935A27">
        <w:rPr>
          <w:rFonts w:asciiTheme="minorHAnsi" w:hAnsiTheme="minorHAnsi" w:cs="Arial"/>
          <w:sz w:val="24"/>
          <w:szCs w:val="24"/>
        </w:rPr>
        <w:t xml:space="preserve"> than</w:t>
      </w:r>
      <w:r w:rsidR="00723174" w:rsidRPr="002040E9">
        <w:rPr>
          <w:rFonts w:asciiTheme="minorHAnsi" w:hAnsiTheme="minorHAnsi" w:cs="Arial"/>
          <w:sz w:val="24"/>
          <w:szCs w:val="24"/>
        </w:rPr>
        <w:t xml:space="preserve"> </w:t>
      </w:r>
      <w:r w:rsidR="00935A27">
        <w:rPr>
          <w:rFonts w:asciiTheme="minorHAnsi" w:hAnsiTheme="minorHAnsi" w:cs="Arial"/>
          <w:sz w:val="24"/>
          <w:szCs w:val="24"/>
        </w:rPr>
        <w:lastRenderedPageBreak/>
        <w:t>C</w:t>
      </w:r>
      <w:r w:rsidR="00935A27" w:rsidRPr="002040E9">
        <w:rPr>
          <w:rFonts w:asciiTheme="minorHAnsi" w:hAnsiTheme="minorHAnsi" w:cs="Arial"/>
          <w:sz w:val="24"/>
          <w:szCs w:val="24"/>
        </w:rPr>
        <w:t xml:space="preserve">ompany </w:t>
      </w:r>
      <w:r w:rsidR="00047B2A" w:rsidRPr="002040E9">
        <w:rPr>
          <w:rFonts w:asciiTheme="minorHAnsi" w:hAnsiTheme="minorHAnsi" w:cs="Arial"/>
          <w:sz w:val="24"/>
          <w:szCs w:val="24"/>
        </w:rPr>
        <w:t xml:space="preserve">N. </w:t>
      </w:r>
      <w:r w:rsidRPr="002040E9">
        <w:rPr>
          <w:rFonts w:asciiTheme="minorHAnsi" w:hAnsiTheme="minorHAnsi" w:cs="Arial"/>
          <w:sz w:val="24"/>
          <w:szCs w:val="24"/>
        </w:rPr>
        <w:t xml:space="preserve">After delivering what they had collected, most respondents would rest, eat, drink and socialise. Some began working again later </w:t>
      </w:r>
      <w:r w:rsidR="00935A27">
        <w:rPr>
          <w:rFonts w:asciiTheme="minorHAnsi" w:hAnsiTheme="minorHAnsi" w:cs="Arial"/>
          <w:sz w:val="24"/>
          <w:szCs w:val="24"/>
        </w:rPr>
        <w:t xml:space="preserve">in the day </w:t>
      </w:r>
      <w:r w:rsidRPr="002040E9">
        <w:rPr>
          <w:rFonts w:asciiTheme="minorHAnsi" w:hAnsiTheme="minorHAnsi" w:cs="Arial"/>
          <w:sz w:val="24"/>
          <w:szCs w:val="24"/>
        </w:rPr>
        <w:t xml:space="preserve">to </w:t>
      </w:r>
      <w:r w:rsidR="00935A27">
        <w:rPr>
          <w:rFonts w:asciiTheme="minorHAnsi" w:hAnsiTheme="minorHAnsi" w:cs="Arial"/>
          <w:sz w:val="24"/>
          <w:szCs w:val="24"/>
        </w:rPr>
        <w:t>start accumulating waste</w:t>
      </w:r>
      <w:r w:rsidR="00935A27" w:rsidRPr="002040E9">
        <w:rPr>
          <w:rFonts w:asciiTheme="minorHAnsi" w:hAnsiTheme="minorHAnsi" w:cs="Arial"/>
          <w:sz w:val="24"/>
          <w:szCs w:val="24"/>
        </w:rPr>
        <w:t xml:space="preserve"> </w:t>
      </w:r>
      <w:r w:rsidRPr="002040E9">
        <w:rPr>
          <w:rFonts w:asciiTheme="minorHAnsi" w:hAnsiTheme="minorHAnsi" w:cs="Arial"/>
          <w:sz w:val="24"/>
          <w:szCs w:val="24"/>
        </w:rPr>
        <w:t xml:space="preserve">for the following day’s delivery (Schenck &amp; Blaauw, 2011b). This routine formed the basis of the everyday </w:t>
      </w:r>
      <w:r w:rsidR="00935A27">
        <w:rPr>
          <w:rFonts w:asciiTheme="minorHAnsi" w:hAnsiTheme="minorHAnsi" w:cs="Arial"/>
          <w:sz w:val="24"/>
          <w:szCs w:val="24"/>
        </w:rPr>
        <w:t>existence</w:t>
      </w:r>
      <w:r w:rsidR="00935A27" w:rsidRPr="002040E9">
        <w:rPr>
          <w:rFonts w:asciiTheme="minorHAnsi" w:hAnsiTheme="minorHAnsi" w:cs="Arial"/>
          <w:sz w:val="24"/>
          <w:szCs w:val="24"/>
        </w:rPr>
        <w:t xml:space="preserve"> </w:t>
      </w:r>
      <w:r w:rsidRPr="002040E9">
        <w:rPr>
          <w:rFonts w:asciiTheme="minorHAnsi" w:hAnsiTheme="minorHAnsi" w:cs="Arial"/>
          <w:sz w:val="24"/>
          <w:szCs w:val="24"/>
        </w:rPr>
        <w:t xml:space="preserve">of </w:t>
      </w:r>
      <w:r w:rsidR="00935A27">
        <w:rPr>
          <w:rFonts w:asciiTheme="minorHAnsi" w:hAnsiTheme="minorHAnsi" w:cs="Arial"/>
          <w:sz w:val="24"/>
          <w:szCs w:val="24"/>
        </w:rPr>
        <w:t xml:space="preserve">the </w:t>
      </w:r>
      <w:r w:rsidRPr="002040E9">
        <w:rPr>
          <w:rFonts w:asciiTheme="minorHAnsi" w:hAnsiTheme="minorHAnsi" w:cs="Arial"/>
          <w:sz w:val="24"/>
          <w:szCs w:val="24"/>
        </w:rPr>
        <w:t xml:space="preserve">people </w:t>
      </w:r>
      <w:r w:rsidR="00935A27">
        <w:rPr>
          <w:rFonts w:asciiTheme="minorHAnsi" w:hAnsiTheme="minorHAnsi" w:cs="Arial"/>
          <w:sz w:val="24"/>
          <w:szCs w:val="24"/>
        </w:rPr>
        <w:t xml:space="preserve">interviewed, </w:t>
      </w:r>
      <w:r w:rsidRPr="002040E9">
        <w:rPr>
          <w:rFonts w:asciiTheme="minorHAnsi" w:hAnsiTheme="minorHAnsi" w:cs="Arial"/>
          <w:sz w:val="24"/>
          <w:szCs w:val="24"/>
        </w:rPr>
        <w:t>with no alternative</w:t>
      </w:r>
      <w:r w:rsidR="00935A27">
        <w:rPr>
          <w:rFonts w:asciiTheme="minorHAnsi" w:hAnsiTheme="minorHAnsi" w:cs="Arial"/>
          <w:sz w:val="24"/>
          <w:szCs w:val="24"/>
        </w:rPr>
        <w:t xml:space="preserve"> scenario </w:t>
      </w:r>
      <w:r w:rsidR="00B277FF">
        <w:rPr>
          <w:rFonts w:asciiTheme="minorHAnsi" w:hAnsiTheme="minorHAnsi" w:cs="Arial"/>
          <w:sz w:val="24"/>
          <w:szCs w:val="24"/>
        </w:rPr>
        <w:t xml:space="preserve">evidently </w:t>
      </w:r>
      <w:r w:rsidR="00935A27">
        <w:rPr>
          <w:rFonts w:asciiTheme="minorHAnsi" w:hAnsiTheme="minorHAnsi" w:cs="Arial"/>
          <w:sz w:val="24"/>
          <w:szCs w:val="24"/>
        </w:rPr>
        <w:t>open to them</w:t>
      </w:r>
      <w:r w:rsidRPr="002040E9">
        <w:rPr>
          <w:rFonts w:asciiTheme="minorHAnsi" w:hAnsiTheme="minorHAnsi" w:cs="Arial"/>
          <w:sz w:val="24"/>
          <w:szCs w:val="24"/>
        </w:rPr>
        <w:t xml:space="preserve">. </w:t>
      </w:r>
      <w:r w:rsidR="00935A27">
        <w:rPr>
          <w:rFonts w:asciiTheme="minorHAnsi" w:hAnsiTheme="minorHAnsi" w:cs="Arial"/>
          <w:sz w:val="24"/>
          <w:szCs w:val="24"/>
        </w:rPr>
        <w:t xml:space="preserve">How this contributed to </w:t>
      </w:r>
      <w:r w:rsidR="00404D21">
        <w:rPr>
          <w:rFonts w:asciiTheme="minorHAnsi" w:hAnsiTheme="minorHAnsi" w:cs="Arial"/>
          <w:sz w:val="24"/>
          <w:szCs w:val="24"/>
        </w:rPr>
        <w:t>or helped to alleviate their state of</w:t>
      </w:r>
      <w:r w:rsidRPr="002040E9">
        <w:rPr>
          <w:rFonts w:asciiTheme="minorHAnsi" w:hAnsiTheme="minorHAnsi" w:cs="Arial"/>
          <w:sz w:val="24"/>
          <w:szCs w:val="24"/>
        </w:rPr>
        <w:t xml:space="preserve"> poverty </w:t>
      </w:r>
      <w:r w:rsidR="00B277FF">
        <w:rPr>
          <w:rFonts w:asciiTheme="minorHAnsi" w:hAnsiTheme="minorHAnsi" w:cs="Arial"/>
          <w:sz w:val="24"/>
          <w:szCs w:val="24"/>
        </w:rPr>
        <w:t>goes</w:t>
      </w:r>
      <w:r w:rsidR="00404D21">
        <w:rPr>
          <w:rFonts w:asciiTheme="minorHAnsi" w:hAnsiTheme="minorHAnsi" w:cs="Arial"/>
          <w:sz w:val="24"/>
          <w:szCs w:val="24"/>
        </w:rPr>
        <w:t xml:space="preserve"> to the core of the empirical investigation.</w:t>
      </w:r>
      <w:r w:rsidR="00935A27">
        <w:rPr>
          <w:rFonts w:asciiTheme="minorHAnsi" w:hAnsiTheme="minorHAnsi" w:cs="Arial"/>
          <w:sz w:val="24"/>
          <w:szCs w:val="24"/>
        </w:rPr>
        <w:t xml:space="preserve"> </w:t>
      </w:r>
    </w:p>
    <w:p w:rsidR="008146F2" w:rsidRPr="002040E9" w:rsidRDefault="00F9793B" w:rsidP="00404D21">
      <w:pPr>
        <w:spacing w:after="0"/>
        <w:jc w:val="both"/>
        <w:rPr>
          <w:rFonts w:asciiTheme="minorHAnsi" w:hAnsiTheme="minorHAnsi" w:cs="Arial"/>
          <w:sz w:val="24"/>
          <w:szCs w:val="24"/>
        </w:rPr>
      </w:pPr>
      <w:r w:rsidRPr="002040E9">
        <w:rPr>
          <w:rFonts w:asciiTheme="minorHAnsi" w:hAnsiTheme="minorHAnsi" w:cs="Arial"/>
          <w:b/>
          <w:sz w:val="24"/>
          <w:szCs w:val="24"/>
        </w:rPr>
        <w:t xml:space="preserve">Waste pickers’ income and poverty </w:t>
      </w:r>
      <w:r w:rsidR="008146F2" w:rsidRPr="002040E9">
        <w:rPr>
          <w:rFonts w:asciiTheme="minorHAnsi" w:hAnsiTheme="minorHAnsi" w:cs="Arial"/>
          <w:b/>
          <w:sz w:val="24"/>
          <w:szCs w:val="24"/>
        </w:rPr>
        <w:t>analysis</w:t>
      </w:r>
    </w:p>
    <w:p w:rsidR="00101094" w:rsidRPr="002040E9" w:rsidRDefault="0041217B" w:rsidP="00DA29AA">
      <w:pPr>
        <w:jc w:val="both"/>
        <w:rPr>
          <w:rFonts w:asciiTheme="minorHAnsi" w:hAnsiTheme="minorHAnsi" w:cs="Arial"/>
          <w:sz w:val="24"/>
          <w:szCs w:val="24"/>
        </w:rPr>
      </w:pPr>
      <w:r>
        <w:rPr>
          <w:rFonts w:asciiTheme="minorHAnsi" w:hAnsiTheme="minorHAnsi" w:cs="Arial"/>
          <w:sz w:val="24"/>
          <w:szCs w:val="24"/>
        </w:rPr>
        <w:t>It was clear that the s</w:t>
      </w:r>
      <w:r w:rsidRPr="002040E9">
        <w:rPr>
          <w:rFonts w:asciiTheme="minorHAnsi" w:hAnsiTheme="minorHAnsi" w:cs="Arial"/>
          <w:sz w:val="24"/>
          <w:szCs w:val="24"/>
        </w:rPr>
        <w:t xml:space="preserve">treet </w:t>
      </w:r>
      <w:r w:rsidR="0057394E" w:rsidRPr="002040E9">
        <w:rPr>
          <w:rFonts w:asciiTheme="minorHAnsi" w:hAnsiTheme="minorHAnsi" w:cs="Arial"/>
          <w:sz w:val="24"/>
          <w:szCs w:val="24"/>
        </w:rPr>
        <w:t xml:space="preserve">waste pickers </w:t>
      </w:r>
      <w:r>
        <w:rPr>
          <w:rFonts w:asciiTheme="minorHAnsi" w:hAnsiTheme="minorHAnsi" w:cs="Arial"/>
          <w:sz w:val="24"/>
          <w:szCs w:val="24"/>
        </w:rPr>
        <w:t xml:space="preserve">did </w:t>
      </w:r>
      <w:r w:rsidR="0057394E" w:rsidRPr="002040E9">
        <w:rPr>
          <w:rFonts w:asciiTheme="minorHAnsi" w:hAnsiTheme="minorHAnsi" w:cs="Arial"/>
          <w:sz w:val="24"/>
          <w:szCs w:val="24"/>
        </w:rPr>
        <w:t xml:space="preserve">not receive a fixed income or monthly salary. </w:t>
      </w:r>
      <w:r>
        <w:rPr>
          <w:rFonts w:asciiTheme="minorHAnsi" w:hAnsiTheme="minorHAnsi" w:cs="Arial"/>
          <w:sz w:val="24"/>
          <w:szCs w:val="24"/>
        </w:rPr>
        <w:t>Nor were any</w:t>
      </w:r>
      <w:r w:rsidRPr="002040E9">
        <w:rPr>
          <w:rFonts w:asciiTheme="minorHAnsi" w:hAnsiTheme="minorHAnsi" w:cs="Arial"/>
          <w:sz w:val="24"/>
          <w:szCs w:val="24"/>
        </w:rPr>
        <w:t xml:space="preserve"> </w:t>
      </w:r>
      <w:r w:rsidR="0057394E" w:rsidRPr="002040E9">
        <w:rPr>
          <w:rFonts w:asciiTheme="minorHAnsi" w:hAnsiTheme="minorHAnsi" w:cs="Arial"/>
          <w:sz w:val="24"/>
          <w:szCs w:val="24"/>
        </w:rPr>
        <w:t>of the respondents receiv</w:t>
      </w:r>
      <w:r>
        <w:rPr>
          <w:rFonts w:asciiTheme="minorHAnsi" w:hAnsiTheme="minorHAnsi" w:cs="Arial"/>
          <w:sz w:val="24"/>
          <w:szCs w:val="24"/>
        </w:rPr>
        <w:t>ing</w:t>
      </w:r>
      <w:r w:rsidR="0057394E" w:rsidRPr="002040E9">
        <w:rPr>
          <w:rFonts w:asciiTheme="minorHAnsi" w:hAnsiTheme="minorHAnsi" w:cs="Arial"/>
          <w:sz w:val="24"/>
          <w:szCs w:val="24"/>
        </w:rPr>
        <w:t xml:space="preserve"> disability or old age grants at the time</w:t>
      </w:r>
      <w:r>
        <w:rPr>
          <w:rFonts w:asciiTheme="minorHAnsi" w:hAnsiTheme="minorHAnsi" w:cs="Arial"/>
          <w:sz w:val="24"/>
          <w:szCs w:val="24"/>
        </w:rPr>
        <w:t>—</w:t>
      </w:r>
      <w:r w:rsidR="0057394E" w:rsidRPr="002040E9">
        <w:rPr>
          <w:rFonts w:asciiTheme="minorHAnsi" w:hAnsiTheme="minorHAnsi" w:cs="Arial"/>
          <w:sz w:val="24"/>
          <w:szCs w:val="24"/>
        </w:rPr>
        <w:t xml:space="preserve">which was </w:t>
      </w:r>
      <w:r>
        <w:rPr>
          <w:rFonts w:asciiTheme="minorHAnsi" w:hAnsiTheme="minorHAnsi" w:cs="Arial"/>
          <w:sz w:val="24"/>
          <w:szCs w:val="24"/>
        </w:rPr>
        <w:t xml:space="preserve">to be </w:t>
      </w:r>
      <w:r w:rsidR="0057394E" w:rsidRPr="002040E9">
        <w:rPr>
          <w:rFonts w:asciiTheme="minorHAnsi" w:hAnsiTheme="minorHAnsi" w:cs="Arial"/>
          <w:sz w:val="24"/>
          <w:szCs w:val="24"/>
        </w:rPr>
        <w:t xml:space="preserve">expected given the physical </w:t>
      </w:r>
      <w:r>
        <w:rPr>
          <w:rFonts w:asciiTheme="minorHAnsi" w:hAnsiTheme="minorHAnsi" w:cs="Arial"/>
          <w:sz w:val="24"/>
          <w:szCs w:val="24"/>
        </w:rPr>
        <w:t>demands of</w:t>
      </w:r>
      <w:r w:rsidR="0057394E" w:rsidRPr="002040E9">
        <w:rPr>
          <w:rFonts w:asciiTheme="minorHAnsi" w:hAnsiTheme="minorHAnsi" w:cs="Arial"/>
          <w:sz w:val="24"/>
          <w:szCs w:val="24"/>
        </w:rPr>
        <w:t xml:space="preserve"> </w:t>
      </w:r>
      <w:r>
        <w:rPr>
          <w:rFonts w:asciiTheme="minorHAnsi" w:hAnsiTheme="minorHAnsi" w:cs="Arial"/>
          <w:sz w:val="24"/>
          <w:szCs w:val="24"/>
        </w:rPr>
        <w:t>waste picking</w:t>
      </w:r>
      <w:r w:rsidR="0057394E" w:rsidRPr="002040E9">
        <w:rPr>
          <w:rFonts w:asciiTheme="minorHAnsi" w:hAnsiTheme="minorHAnsi" w:cs="Arial"/>
          <w:sz w:val="24"/>
          <w:szCs w:val="24"/>
        </w:rPr>
        <w:t>. A few (33.8%</w:t>
      </w:r>
      <w:r>
        <w:rPr>
          <w:rFonts w:asciiTheme="minorHAnsi" w:hAnsiTheme="minorHAnsi" w:cs="Arial"/>
          <w:sz w:val="24"/>
          <w:szCs w:val="24"/>
        </w:rPr>
        <w:t xml:space="preserve"> </w:t>
      </w:r>
      <w:r w:rsidR="0057394E" w:rsidRPr="002040E9">
        <w:rPr>
          <w:rFonts w:asciiTheme="minorHAnsi" w:hAnsiTheme="minorHAnsi" w:cs="Arial"/>
          <w:sz w:val="24"/>
          <w:szCs w:val="24"/>
        </w:rPr>
        <w:t xml:space="preserve">of </w:t>
      </w:r>
      <w:r>
        <w:rPr>
          <w:rFonts w:asciiTheme="minorHAnsi" w:hAnsiTheme="minorHAnsi" w:cs="Arial"/>
          <w:sz w:val="24"/>
          <w:szCs w:val="24"/>
        </w:rPr>
        <w:t xml:space="preserve">the) </w:t>
      </w:r>
      <w:r w:rsidR="0057394E" w:rsidRPr="002040E9">
        <w:rPr>
          <w:rFonts w:asciiTheme="minorHAnsi" w:hAnsiTheme="minorHAnsi" w:cs="Arial"/>
          <w:sz w:val="24"/>
          <w:szCs w:val="24"/>
        </w:rPr>
        <w:t xml:space="preserve">respondents </w:t>
      </w:r>
      <w:r w:rsidRPr="002040E9">
        <w:rPr>
          <w:rFonts w:asciiTheme="minorHAnsi" w:hAnsiTheme="minorHAnsi" w:cs="Arial"/>
          <w:sz w:val="24"/>
          <w:szCs w:val="24"/>
        </w:rPr>
        <w:t>d</w:t>
      </w:r>
      <w:r>
        <w:rPr>
          <w:rFonts w:asciiTheme="minorHAnsi" w:hAnsiTheme="minorHAnsi" w:cs="Arial"/>
          <w:sz w:val="24"/>
          <w:szCs w:val="24"/>
        </w:rPr>
        <w:t xml:space="preserve">id, </w:t>
      </w:r>
      <w:r w:rsidR="00690146">
        <w:rPr>
          <w:rFonts w:asciiTheme="minorHAnsi" w:hAnsiTheme="minorHAnsi" w:cs="Arial"/>
          <w:sz w:val="24"/>
          <w:szCs w:val="24"/>
        </w:rPr>
        <w:t>however,</w:t>
      </w:r>
      <w:r w:rsidRPr="002040E9">
        <w:rPr>
          <w:rFonts w:asciiTheme="minorHAnsi" w:hAnsiTheme="minorHAnsi" w:cs="Arial"/>
          <w:sz w:val="24"/>
          <w:szCs w:val="24"/>
        </w:rPr>
        <w:t xml:space="preserve"> </w:t>
      </w:r>
      <w:r w:rsidR="0057394E" w:rsidRPr="002040E9">
        <w:rPr>
          <w:rFonts w:asciiTheme="minorHAnsi" w:hAnsiTheme="minorHAnsi" w:cs="Arial"/>
          <w:sz w:val="24"/>
          <w:szCs w:val="24"/>
        </w:rPr>
        <w:t xml:space="preserve">receive income in the form of a child support grant. </w:t>
      </w:r>
      <w:r w:rsidR="00690146">
        <w:rPr>
          <w:rFonts w:asciiTheme="minorHAnsi" w:hAnsiTheme="minorHAnsi" w:cs="Arial"/>
          <w:sz w:val="24"/>
          <w:szCs w:val="24"/>
        </w:rPr>
        <w:t>In the midst of their highly variable and uncertain income, a</w:t>
      </w:r>
      <w:r w:rsidR="00101094" w:rsidRPr="002040E9">
        <w:rPr>
          <w:rFonts w:asciiTheme="minorHAnsi" w:hAnsiTheme="minorHAnsi" w:cs="Arial"/>
          <w:sz w:val="24"/>
          <w:szCs w:val="24"/>
        </w:rPr>
        <w:t xml:space="preserve"> </w:t>
      </w:r>
      <w:r w:rsidR="00690146">
        <w:rPr>
          <w:rFonts w:asciiTheme="minorHAnsi" w:hAnsiTheme="minorHAnsi" w:cs="Arial"/>
          <w:sz w:val="24"/>
          <w:szCs w:val="24"/>
        </w:rPr>
        <w:t xml:space="preserve">small </w:t>
      </w:r>
      <w:r w:rsidR="00101094" w:rsidRPr="002040E9">
        <w:rPr>
          <w:rFonts w:asciiTheme="minorHAnsi" w:hAnsiTheme="minorHAnsi" w:cs="Arial"/>
          <w:sz w:val="24"/>
          <w:szCs w:val="24"/>
        </w:rPr>
        <w:t xml:space="preserve">consolation </w:t>
      </w:r>
      <w:r w:rsidR="0069549A">
        <w:rPr>
          <w:rFonts w:asciiTheme="minorHAnsi" w:hAnsiTheme="minorHAnsi" w:cs="Arial"/>
          <w:sz w:val="24"/>
          <w:szCs w:val="24"/>
        </w:rPr>
        <w:t>for waste pickers is</w:t>
      </w:r>
      <w:r w:rsidR="00101094" w:rsidRPr="002040E9">
        <w:rPr>
          <w:rFonts w:asciiTheme="minorHAnsi" w:hAnsiTheme="minorHAnsi" w:cs="Arial"/>
          <w:sz w:val="24"/>
          <w:szCs w:val="24"/>
        </w:rPr>
        <w:t xml:space="preserve"> the fact that </w:t>
      </w:r>
      <w:r w:rsidR="00690146">
        <w:rPr>
          <w:rFonts w:asciiTheme="minorHAnsi" w:hAnsiTheme="minorHAnsi" w:cs="Arial"/>
          <w:sz w:val="24"/>
          <w:szCs w:val="24"/>
        </w:rPr>
        <w:t>this uncertainty extend</w:t>
      </w:r>
      <w:r w:rsidR="0069549A">
        <w:rPr>
          <w:rFonts w:asciiTheme="minorHAnsi" w:hAnsiTheme="minorHAnsi" w:cs="Arial"/>
          <w:sz w:val="24"/>
          <w:szCs w:val="24"/>
        </w:rPr>
        <w:t>s</w:t>
      </w:r>
      <w:r w:rsidR="00101094" w:rsidRPr="002040E9">
        <w:rPr>
          <w:rFonts w:asciiTheme="minorHAnsi" w:hAnsiTheme="minorHAnsi" w:cs="Arial"/>
          <w:sz w:val="24"/>
          <w:szCs w:val="24"/>
        </w:rPr>
        <w:t xml:space="preserve"> to all forms of informal employment</w:t>
      </w:r>
      <w:r w:rsidR="00690146">
        <w:rPr>
          <w:rFonts w:asciiTheme="minorHAnsi" w:hAnsiTheme="minorHAnsi" w:cs="Arial"/>
          <w:sz w:val="24"/>
          <w:szCs w:val="24"/>
        </w:rPr>
        <w:t>, including</w:t>
      </w:r>
      <w:r w:rsidR="00101094" w:rsidRPr="002040E9">
        <w:rPr>
          <w:rFonts w:asciiTheme="minorHAnsi" w:hAnsiTheme="minorHAnsi" w:cs="Arial"/>
          <w:sz w:val="24"/>
          <w:szCs w:val="24"/>
        </w:rPr>
        <w:t xml:space="preserve"> car guarding </w:t>
      </w:r>
      <w:r w:rsidR="0069549A">
        <w:rPr>
          <w:rFonts w:asciiTheme="minorHAnsi" w:hAnsiTheme="minorHAnsi" w:cs="Arial"/>
          <w:sz w:val="24"/>
          <w:szCs w:val="24"/>
        </w:rPr>
        <w:t>and</w:t>
      </w:r>
      <w:r w:rsidR="0069549A" w:rsidRPr="002040E9">
        <w:rPr>
          <w:rFonts w:asciiTheme="minorHAnsi" w:hAnsiTheme="minorHAnsi" w:cs="Arial"/>
          <w:sz w:val="24"/>
          <w:szCs w:val="24"/>
        </w:rPr>
        <w:t xml:space="preserve"> </w:t>
      </w:r>
      <w:r w:rsidR="00101094" w:rsidRPr="002040E9">
        <w:rPr>
          <w:rFonts w:asciiTheme="minorHAnsi" w:hAnsiTheme="minorHAnsi" w:cs="Arial"/>
          <w:sz w:val="24"/>
          <w:szCs w:val="24"/>
        </w:rPr>
        <w:t>day labouring (Blaauw, 2010).</w:t>
      </w:r>
    </w:p>
    <w:p w:rsidR="00101094" w:rsidRPr="002040E9" w:rsidRDefault="0057394E" w:rsidP="00DA29AA">
      <w:pPr>
        <w:contextualSpacing/>
        <w:jc w:val="both"/>
        <w:rPr>
          <w:rFonts w:asciiTheme="minorHAnsi" w:hAnsiTheme="minorHAnsi" w:cs="Arial"/>
          <w:sz w:val="24"/>
          <w:szCs w:val="24"/>
        </w:rPr>
      </w:pPr>
      <w:r w:rsidRPr="002040E9">
        <w:rPr>
          <w:rFonts w:asciiTheme="minorHAnsi" w:hAnsiTheme="minorHAnsi" w:cs="Arial"/>
          <w:sz w:val="24"/>
          <w:szCs w:val="24"/>
        </w:rPr>
        <w:t xml:space="preserve">Given </w:t>
      </w:r>
      <w:r w:rsidR="0069549A">
        <w:rPr>
          <w:rFonts w:asciiTheme="minorHAnsi" w:hAnsiTheme="minorHAnsi" w:cs="Arial"/>
          <w:sz w:val="24"/>
          <w:szCs w:val="24"/>
        </w:rPr>
        <w:t xml:space="preserve">waste picking’s highly variable </w:t>
      </w:r>
      <w:r w:rsidR="00AB0706">
        <w:rPr>
          <w:rFonts w:asciiTheme="minorHAnsi" w:hAnsiTheme="minorHAnsi" w:cs="Arial"/>
          <w:sz w:val="24"/>
          <w:szCs w:val="24"/>
        </w:rPr>
        <w:t>returns</w:t>
      </w:r>
      <w:r w:rsidRPr="002040E9">
        <w:rPr>
          <w:rFonts w:asciiTheme="minorHAnsi" w:hAnsiTheme="minorHAnsi" w:cs="Arial"/>
          <w:sz w:val="24"/>
          <w:szCs w:val="24"/>
        </w:rPr>
        <w:t xml:space="preserve">, three measures of </w:t>
      </w:r>
      <w:r w:rsidR="00101094" w:rsidRPr="002040E9">
        <w:rPr>
          <w:rFonts w:asciiTheme="minorHAnsi" w:hAnsiTheme="minorHAnsi" w:cs="Arial"/>
          <w:sz w:val="24"/>
          <w:szCs w:val="24"/>
        </w:rPr>
        <w:t xml:space="preserve">income were constructed </w:t>
      </w:r>
      <w:r w:rsidR="0069549A">
        <w:rPr>
          <w:rFonts w:asciiTheme="minorHAnsi" w:hAnsiTheme="minorHAnsi" w:cs="Arial"/>
          <w:sz w:val="24"/>
          <w:szCs w:val="24"/>
        </w:rPr>
        <w:t>using</w:t>
      </w:r>
      <w:r w:rsidR="0069549A" w:rsidRPr="002040E9">
        <w:rPr>
          <w:rFonts w:asciiTheme="minorHAnsi" w:hAnsiTheme="minorHAnsi" w:cs="Arial"/>
          <w:sz w:val="24"/>
          <w:szCs w:val="24"/>
        </w:rPr>
        <w:t xml:space="preserve"> </w:t>
      </w:r>
      <w:r w:rsidR="00101094" w:rsidRPr="002040E9">
        <w:rPr>
          <w:rFonts w:asciiTheme="minorHAnsi" w:hAnsiTheme="minorHAnsi" w:cs="Arial"/>
          <w:sz w:val="24"/>
          <w:szCs w:val="24"/>
        </w:rPr>
        <w:t>the self-reported earnings of the street waste pickers</w:t>
      </w:r>
      <w:r w:rsidR="00AB0706">
        <w:rPr>
          <w:rFonts w:asciiTheme="minorHAnsi" w:hAnsiTheme="minorHAnsi" w:cs="Arial"/>
          <w:sz w:val="24"/>
          <w:szCs w:val="24"/>
        </w:rPr>
        <w:t xml:space="preserve"> surveyed</w:t>
      </w:r>
      <w:r w:rsidR="00101094" w:rsidRPr="002040E9">
        <w:rPr>
          <w:rFonts w:asciiTheme="minorHAnsi" w:hAnsiTheme="minorHAnsi" w:cs="Arial"/>
          <w:sz w:val="24"/>
          <w:szCs w:val="24"/>
        </w:rPr>
        <w:t>:</w:t>
      </w:r>
    </w:p>
    <w:p w:rsidR="002040E9" w:rsidRPr="002040E9" w:rsidRDefault="002040E9" w:rsidP="00DA29AA">
      <w:pPr>
        <w:contextualSpacing/>
        <w:jc w:val="both"/>
        <w:rPr>
          <w:rFonts w:asciiTheme="minorHAnsi" w:hAnsiTheme="minorHAnsi" w:cs="Arial"/>
          <w:sz w:val="24"/>
          <w:szCs w:val="24"/>
        </w:rPr>
      </w:pPr>
    </w:p>
    <w:p w:rsidR="00101094" w:rsidRPr="002040E9" w:rsidRDefault="00101094" w:rsidP="00AB0706">
      <w:pPr>
        <w:ind w:left="426" w:hanging="426"/>
        <w:contextualSpacing/>
        <w:jc w:val="both"/>
        <w:rPr>
          <w:rFonts w:asciiTheme="minorHAnsi" w:hAnsiTheme="minorHAnsi" w:cs="Arial"/>
          <w:sz w:val="24"/>
          <w:szCs w:val="24"/>
        </w:rPr>
      </w:pPr>
      <w:r w:rsidRPr="002040E9">
        <w:rPr>
          <w:rFonts w:asciiTheme="minorHAnsi" w:hAnsiTheme="minorHAnsi" w:cs="Arial"/>
          <w:sz w:val="24"/>
          <w:szCs w:val="24"/>
        </w:rPr>
        <w:t>•</w:t>
      </w:r>
      <w:r w:rsidRPr="002040E9">
        <w:rPr>
          <w:rFonts w:asciiTheme="minorHAnsi" w:hAnsiTheme="minorHAnsi" w:cs="Arial"/>
          <w:sz w:val="24"/>
          <w:szCs w:val="24"/>
        </w:rPr>
        <w:tab/>
        <w:t>Income from recycling last week</w:t>
      </w:r>
      <w:r w:rsidR="004D153F" w:rsidRPr="002040E9">
        <w:rPr>
          <w:rFonts w:asciiTheme="minorHAnsi" w:hAnsiTheme="minorHAnsi" w:cs="Arial"/>
          <w:sz w:val="24"/>
          <w:szCs w:val="24"/>
        </w:rPr>
        <w:t xml:space="preserve"> (the week before the interview)</w:t>
      </w:r>
    </w:p>
    <w:p w:rsidR="00101094" w:rsidRPr="002040E9" w:rsidRDefault="00101094" w:rsidP="00AB0706">
      <w:pPr>
        <w:ind w:left="426" w:hanging="426"/>
        <w:contextualSpacing/>
        <w:jc w:val="both"/>
        <w:rPr>
          <w:rFonts w:asciiTheme="minorHAnsi" w:hAnsiTheme="minorHAnsi" w:cs="Arial"/>
          <w:sz w:val="24"/>
          <w:szCs w:val="24"/>
        </w:rPr>
      </w:pPr>
      <w:r w:rsidRPr="002040E9">
        <w:rPr>
          <w:rFonts w:asciiTheme="minorHAnsi" w:hAnsiTheme="minorHAnsi" w:cs="Arial"/>
          <w:sz w:val="24"/>
          <w:szCs w:val="24"/>
        </w:rPr>
        <w:t>•</w:t>
      </w:r>
      <w:r w:rsidRPr="002040E9">
        <w:rPr>
          <w:rFonts w:asciiTheme="minorHAnsi" w:hAnsiTheme="minorHAnsi" w:cs="Arial"/>
          <w:sz w:val="24"/>
          <w:szCs w:val="24"/>
        </w:rPr>
        <w:tab/>
        <w:t xml:space="preserve">Income from </w:t>
      </w:r>
      <w:r w:rsidR="00E22DE2" w:rsidRPr="002040E9">
        <w:rPr>
          <w:rFonts w:asciiTheme="minorHAnsi" w:hAnsiTheme="minorHAnsi" w:cs="Arial"/>
          <w:sz w:val="24"/>
          <w:szCs w:val="24"/>
        </w:rPr>
        <w:t>waste picking</w:t>
      </w:r>
      <w:r w:rsidRPr="002040E9">
        <w:rPr>
          <w:rFonts w:asciiTheme="minorHAnsi" w:hAnsiTheme="minorHAnsi" w:cs="Arial"/>
          <w:sz w:val="24"/>
          <w:szCs w:val="24"/>
        </w:rPr>
        <w:t xml:space="preserve"> in a good week</w:t>
      </w:r>
    </w:p>
    <w:p w:rsidR="00DA29AA" w:rsidRPr="002040E9" w:rsidRDefault="00101094" w:rsidP="00AB0706">
      <w:pPr>
        <w:ind w:left="426" w:hanging="426"/>
        <w:contextualSpacing/>
        <w:jc w:val="both"/>
        <w:rPr>
          <w:rFonts w:asciiTheme="minorHAnsi" w:hAnsiTheme="minorHAnsi" w:cs="Arial"/>
          <w:sz w:val="24"/>
          <w:szCs w:val="24"/>
        </w:rPr>
      </w:pPr>
      <w:r w:rsidRPr="002040E9">
        <w:rPr>
          <w:rFonts w:asciiTheme="minorHAnsi" w:hAnsiTheme="minorHAnsi" w:cs="Arial"/>
          <w:sz w:val="24"/>
          <w:szCs w:val="24"/>
        </w:rPr>
        <w:t>•</w:t>
      </w:r>
      <w:r w:rsidRPr="002040E9">
        <w:rPr>
          <w:rFonts w:asciiTheme="minorHAnsi" w:hAnsiTheme="minorHAnsi" w:cs="Arial"/>
          <w:sz w:val="24"/>
          <w:szCs w:val="24"/>
        </w:rPr>
        <w:tab/>
        <w:t xml:space="preserve">Income from </w:t>
      </w:r>
      <w:r w:rsidR="00E22DE2" w:rsidRPr="002040E9">
        <w:rPr>
          <w:rFonts w:asciiTheme="minorHAnsi" w:hAnsiTheme="minorHAnsi" w:cs="Arial"/>
          <w:sz w:val="24"/>
          <w:szCs w:val="24"/>
        </w:rPr>
        <w:t>waste picking</w:t>
      </w:r>
      <w:r w:rsidRPr="002040E9">
        <w:rPr>
          <w:rFonts w:asciiTheme="minorHAnsi" w:hAnsiTheme="minorHAnsi" w:cs="Arial"/>
          <w:sz w:val="24"/>
          <w:szCs w:val="24"/>
        </w:rPr>
        <w:t xml:space="preserve"> in a bad week</w:t>
      </w:r>
    </w:p>
    <w:p w:rsidR="00101094" w:rsidRPr="002040E9" w:rsidRDefault="00101094" w:rsidP="00DA29AA">
      <w:pPr>
        <w:contextualSpacing/>
        <w:jc w:val="both"/>
        <w:rPr>
          <w:rFonts w:asciiTheme="minorHAnsi" w:hAnsiTheme="minorHAnsi" w:cs="Arial"/>
          <w:sz w:val="24"/>
          <w:szCs w:val="24"/>
        </w:rPr>
      </w:pPr>
    </w:p>
    <w:p w:rsidR="00101094" w:rsidRPr="002040E9" w:rsidRDefault="004D153F" w:rsidP="00DA29AA">
      <w:pPr>
        <w:jc w:val="both"/>
        <w:rPr>
          <w:rFonts w:asciiTheme="minorHAnsi" w:hAnsiTheme="minorHAnsi" w:cs="Arial"/>
          <w:sz w:val="24"/>
          <w:szCs w:val="24"/>
        </w:rPr>
      </w:pPr>
      <w:r w:rsidRPr="002040E9">
        <w:rPr>
          <w:rFonts w:asciiTheme="minorHAnsi" w:hAnsiTheme="minorHAnsi" w:cs="Arial"/>
          <w:sz w:val="24"/>
          <w:szCs w:val="24"/>
        </w:rPr>
        <w:t xml:space="preserve">The average weekly income earned by street waste pickers </w:t>
      </w:r>
      <w:r w:rsidR="00086140">
        <w:rPr>
          <w:rFonts w:asciiTheme="minorHAnsi" w:hAnsiTheme="minorHAnsi" w:cs="Arial"/>
          <w:sz w:val="24"/>
          <w:szCs w:val="24"/>
        </w:rPr>
        <w:t>during</w:t>
      </w:r>
      <w:r w:rsidRPr="002040E9">
        <w:rPr>
          <w:rFonts w:asciiTheme="minorHAnsi" w:hAnsiTheme="minorHAnsi" w:cs="Arial"/>
          <w:sz w:val="24"/>
          <w:szCs w:val="24"/>
        </w:rPr>
        <w:t xml:space="preserve"> the week before the interview was </w:t>
      </w:r>
      <w:r w:rsidR="00086140">
        <w:rPr>
          <w:rFonts w:asciiTheme="minorHAnsi" w:hAnsiTheme="minorHAnsi" w:cs="Arial"/>
          <w:sz w:val="24"/>
          <w:szCs w:val="24"/>
        </w:rPr>
        <w:t>ZA</w:t>
      </w:r>
      <w:r w:rsidRPr="002040E9">
        <w:rPr>
          <w:rFonts w:asciiTheme="minorHAnsi" w:hAnsiTheme="minorHAnsi" w:cs="Arial"/>
          <w:sz w:val="24"/>
          <w:szCs w:val="24"/>
        </w:rPr>
        <w:t>R</w:t>
      </w:r>
      <w:r w:rsidR="00086140">
        <w:rPr>
          <w:rFonts w:asciiTheme="minorHAnsi" w:hAnsiTheme="minorHAnsi" w:cs="Arial"/>
          <w:sz w:val="24"/>
          <w:szCs w:val="24"/>
        </w:rPr>
        <w:t xml:space="preserve"> </w:t>
      </w:r>
      <w:r w:rsidRPr="002040E9">
        <w:rPr>
          <w:rFonts w:asciiTheme="minorHAnsi" w:hAnsiTheme="minorHAnsi" w:cs="Arial"/>
          <w:sz w:val="24"/>
          <w:szCs w:val="24"/>
        </w:rPr>
        <w:t>156.35</w:t>
      </w:r>
      <w:r w:rsidR="006B03E9" w:rsidRPr="002040E9">
        <w:rPr>
          <w:rFonts w:asciiTheme="minorHAnsi" w:hAnsiTheme="minorHAnsi" w:cs="Arial"/>
          <w:sz w:val="24"/>
          <w:szCs w:val="24"/>
        </w:rPr>
        <w:t xml:space="preserve"> (</w:t>
      </w:r>
      <w:r w:rsidR="00086140">
        <w:rPr>
          <w:rFonts w:asciiTheme="minorHAnsi" w:hAnsiTheme="minorHAnsi" w:cs="Arial"/>
          <w:sz w:val="24"/>
          <w:szCs w:val="24"/>
        </w:rPr>
        <w:t xml:space="preserve">USD </w:t>
      </w:r>
      <w:r w:rsidR="006B03E9" w:rsidRPr="002040E9">
        <w:rPr>
          <w:rFonts w:asciiTheme="minorHAnsi" w:hAnsiTheme="minorHAnsi" w:cs="Arial"/>
          <w:sz w:val="24"/>
          <w:szCs w:val="24"/>
        </w:rPr>
        <w:t xml:space="preserve">21.32; </w:t>
      </w:r>
      <w:r w:rsidR="00086140">
        <w:rPr>
          <w:rFonts w:asciiTheme="minorHAnsi" w:hAnsiTheme="minorHAnsi" w:cs="Arial"/>
          <w:sz w:val="24"/>
          <w:szCs w:val="24"/>
        </w:rPr>
        <w:t xml:space="preserve">Euro </w:t>
      </w:r>
      <w:r w:rsidR="006B03E9" w:rsidRPr="002040E9">
        <w:rPr>
          <w:rFonts w:asciiTheme="minorHAnsi" w:hAnsiTheme="minorHAnsi" w:cs="Arial"/>
          <w:sz w:val="24"/>
          <w:szCs w:val="24"/>
        </w:rPr>
        <w:t>16.53)</w:t>
      </w:r>
      <w:r w:rsidR="006B03E9" w:rsidRPr="002040E9">
        <w:rPr>
          <w:rStyle w:val="FootnoteReference"/>
          <w:rFonts w:asciiTheme="minorHAnsi" w:hAnsiTheme="minorHAnsi" w:cs="Arial"/>
          <w:sz w:val="24"/>
          <w:szCs w:val="24"/>
        </w:rPr>
        <w:footnoteReference w:id="8"/>
      </w:r>
      <w:r w:rsidRPr="002040E9">
        <w:rPr>
          <w:rFonts w:asciiTheme="minorHAnsi" w:hAnsiTheme="minorHAnsi" w:cs="Arial"/>
          <w:sz w:val="24"/>
          <w:szCs w:val="24"/>
        </w:rPr>
        <w:t xml:space="preserve">. </w:t>
      </w:r>
      <w:r w:rsidR="00101094" w:rsidRPr="002040E9">
        <w:rPr>
          <w:rFonts w:asciiTheme="minorHAnsi" w:hAnsiTheme="minorHAnsi" w:cs="Arial"/>
          <w:sz w:val="24"/>
          <w:szCs w:val="24"/>
        </w:rPr>
        <w:t>The three measures of weekly income were converted into monthly values by multiplying by four. For those individuals who indicated that they receive</w:t>
      </w:r>
      <w:r w:rsidR="005C7C5D">
        <w:rPr>
          <w:rFonts w:asciiTheme="minorHAnsi" w:hAnsiTheme="minorHAnsi" w:cs="Arial"/>
          <w:sz w:val="24"/>
          <w:szCs w:val="24"/>
        </w:rPr>
        <w:t>d</w:t>
      </w:r>
      <w:r w:rsidR="00101094" w:rsidRPr="002040E9">
        <w:rPr>
          <w:rFonts w:asciiTheme="minorHAnsi" w:hAnsiTheme="minorHAnsi" w:cs="Arial"/>
          <w:sz w:val="24"/>
          <w:szCs w:val="24"/>
        </w:rPr>
        <w:t xml:space="preserve"> a child grant, the number of eligible children </w:t>
      </w:r>
      <w:r w:rsidR="005C7C5D">
        <w:rPr>
          <w:rFonts w:asciiTheme="minorHAnsi" w:hAnsiTheme="minorHAnsi" w:cs="Arial"/>
          <w:sz w:val="24"/>
          <w:szCs w:val="24"/>
        </w:rPr>
        <w:t>was</w:t>
      </w:r>
      <w:r w:rsidR="005C7C5D" w:rsidRPr="002040E9">
        <w:rPr>
          <w:rFonts w:asciiTheme="minorHAnsi" w:hAnsiTheme="minorHAnsi" w:cs="Arial"/>
          <w:sz w:val="24"/>
          <w:szCs w:val="24"/>
        </w:rPr>
        <w:t xml:space="preserve"> </w:t>
      </w:r>
      <w:r w:rsidR="00101094" w:rsidRPr="002040E9">
        <w:rPr>
          <w:rFonts w:asciiTheme="minorHAnsi" w:hAnsiTheme="minorHAnsi" w:cs="Arial"/>
          <w:sz w:val="24"/>
          <w:szCs w:val="24"/>
        </w:rPr>
        <w:t>multiplied by the value of the monthly grant (</w:t>
      </w:r>
      <w:r w:rsidR="005C7C5D">
        <w:rPr>
          <w:rFonts w:asciiTheme="minorHAnsi" w:hAnsiTheme="minorHAnsi" w:cs="Arial"/>
          <w:sz w:val="24"/>
          <w:szCs w:val="24"/>
        </w:rPr>
        <w:t>ZA</w:t>
      </w:r>
      <w:r w:rsidR="00101094" w:rsidRPr="002040E9">
        <w:rPr>
          <w:rFonts w:asciiTheme="minorHAnsi" w:hAnsiTheme="minorHAnsi" w:cs="Arial"/>
          <w:sz w:val="24"/>
          <w:szCs w:val="24"/>
        </w:rPr>
        <w:t>R</w:t>
      </w:r>
      <w:r w:rsidR="005C7C5D">
        <w:rPr>
          <w:rFonts w:asciiTheme="minorHAnsi" w:hAnsiTheme="minorHAnsi" w:cs="Arial"/>
          <w:sz w:val="24"/>
          <w:szCs w:val="24"/>
        </w:rPr>
        <w:t xml:space="preserve"> </w:t>
      </w:r>
      <w:r w:rsidR="00101094" w:rsidRPr="002040E9">
        <w:rPr>
          <w:rFonts w:asciiTheme="minorHAnsi" w:hAnsiTheme="minorHAnsi" w:cs="Arial"/>
          <w:sz w:val="24"/>
          <w:szCs w:val="24"/>
        </w:rPr>
        <w:t xml:space="preserve">250 </w:t>
      </w:r>
      <w:r w:rsidR="00BC268A" w:rsidRPr="002040E9">
        <w:rPr>
          <w:rFonts w:asciiTheme="minorHAnsi" w:hAnsiTheme="minorHAnsi" w:cs="Arial"/>
          <w:sz w:val="24"/>
          <w:szCs w:val="24"/>
        </w:rPr>
        <w:t>[</w:t>
      </w:r>
      <w:r w:rsidR="005C7C5D">
        <w:rPr>
          <w:rFonts w:asciiTheme="minorHAnsi" w:hAnsiTheme="minorHAnsi" w:cs="Arial"/>
          <w:sz w:val="24"/>
          <w:szCs w:val="24"/>
        </w:rPr>
        <w:t xml:space="preserve">USD </w:t>
      </w:r>
      <w:r w:rsidR="00BC268A" w:rsidRPr="002040E9">
        <w:rPr>
          <w:rFonts w:asciiTheme="minorHAnsi" w:hAnsiTheme="minorHAnsi" w:cs="Arial"/>
          <w:sz w:val="24"/>
          <w:szCs w:val="24"/>
        </w:rPr>
        <w:t xml:space="preserve">34.01; </w:t>
      </w:r>
      <w:r w:rsidR="005C7C5D">
        <w:rPr>
          <w:rFonts w:asciiTheme="minorHAnsi" w:hAnsiTheme="minorHAnsi" w:cs="Arial"/>
          <w:sz w:val="24"/>
          <w:szCs w:val="24"/>
        </w:rPr>
        <w:t xml:space="preserve">Euro </w:t>
      </w:r>
      <w:r w:rsidR="00BC268A" w:rsidRPr="002040E9">
        <w:rPr>
          <w:rFonts w:asciiTheme="minorHAnsi" w:hAnsiTheme="minorHAnsi" w:cs="Arial"/>
          <w:sz w:val="24"/>
          <w:szCs w:val="24"/>
        </w:rPr>
        <w:t xml:space="preserve">26.44] </w:t>
      </w:r>
      <w:r w:rsidR="00101094" w:rsidRPr="002040E9">
        <w:rPr>
          <w:rFonts w:asciiTheme="minorHAnsi" w:hAnsiTheme="minorHAnsi" w:cs="Arial"/>
          <w:sz w:val="24"/>
          <w:szCs w:val="24"/>
        </w:rPr>
        <w:t xml:space="preserve">at the time of the interview) and this total amount </w:t>
      </w:r>
      <w:r w:rsidR="00B277FF">
        <w:rPr>
          <w:rFonts w:asciiTheme="minorHAnsi" w:hAnsiTheme="minorHAnsi" w:cs="Arial"/>
          <w:sz w:val="24"/>
          <w:szCs w:val="24"/>
        </w:rPr>
        <w:t xml:space="preserve">was </w:t>
      </w:r>
      <w:r w:rsidR="00101094" w:rsidRPr="002040E9">
        <w:rPr>
          <w:rFonts w:asciiTheme="minorHAnsi" w:hAnsiTheme="minorHAnsi" w:cs="Arial"/>
          <w:sz w:val="24"/>
          <w:szCs w:val="24"/>
        </w:rPr>
        <w:t xml:space="preserve">added to the </w:t>
      </w:r>
      <w:r w:rsidR="00E22DE2" w:rsidRPr="002040E9">
        <w:rPr>
          <w:rFonts w:asciiTheme="minorHAnsi" w:hAnsiTheme="minorHAnsi" w:cs="Arial"/>
          <w:sz w:val="24"/>
          <w:szCs w:val="24"/>
        </w:rPr>
        <w:t xml:space="preserve">waste </w:t>
      </w:r>
      <w:r w:rsidR="005C7C5D" w:rsidRPr="002040E9">
        <w:rPr>
          <w:rFonts w:asciiTheme="minorHAnsi" w:hAnsiTheme="minorHAnsi" w:cs="Arial"/>
          <w:sz w:val="24"/>
          <w:szCs w:val="24"/>
        </w:rPr>
        <w:t>pick</w:t>
      </w:r>
      <w:r w:rsidR="005C7C5D">
        <w:rPr>
          <w:rFonts w:asciiTheme="minorHAnsi" w:hAnsiTheme="minorHAnsi" w:cs="Arial"/>
          <w:sz w:val="24"/>
          <w:szCs w:val="24"/>
        </w:rPr>
        <w:t>ers’ earnings</w:t>
      </w:r>
      <w:r w:rsidR="00101094" w:rsidRPr="002040E9">
        <w:rPr>
          <w:rFonts w:asciiTheme="minorHAnsi" w:hAnsiTheme="minorHAnsi" w:cs="Arial"/>
          <w:sz w:val="24"/>
          <w:szCs w:val="24"/>
        </w:rPr>
        <w:t xml:space="preserve"> to get a total monthly income </w:t>
      </w:r>
      <w:r w:rsidR="005C7C5D">
        <w:rPr>
          <w:rFonts w:asciiTheme="minorHAnsi" w:hAnsiTheme="minorHAnsi" w:cs="Arial"/>
          <w:sz w:val="24"/>
          <w:szCs w:val="24"/>
        </w:rPr>
        <w:t xml:space="preserve">which was </w:t>
      </w:r>
      <w:r w:rsidR="00101094" w:rsidRPr="002040E9">
        <w:rPr>
          <w:rFonts w:asciiTheme="minorHAnsi" w:hAnsiTheme="minorHAnsi" w:cs="Arial"/>
          <w:sz w:val="24"/>
          <w:szCs w:val="24"/>
        </w:rPr>
        <w:t>used in the poverty analysis. This action provided a more nuanced view of the ability of the street waste pickers to support themselves and/or their families.</w:t>
      </w:r>
    </w:p>
    <w:p w:rsidR="008146F2" w:rsidRPr="002040E9" w:rsidRDefault="008146F2" w:rsidP="005263F8">
      <w:pPr>
        <w:suppressAutoHyphens w:val="0"/>
        <w:jc w:val="both"/>
        <w:rPr>
          <w:rFonts w:asciiTheme="minorHAnsi" w:eastAsia="Calibri" w:hAnsiTheme="minorHAnsi" w:cs="Arial"/>
          <w:sz w:val="24"/>
          <w:szCs w:val="24"/>
          <w:lang w:eastAsia="en-US"/>
        </w:rPr>
      </w:pPr>
      <w:r w:rsidRPr="002040E9">
        <w:rPr>
          <w:rFonts w:asciiTheme="minorHAnsi" w:eastAsia="Calibri" w:hAnsiTheme="minorHAnsi" w:cs="Arial"/>
          <w:sz w:val="24"/>
          <w:szCs w:val="24"/>
          <w:lang w:eastAsia="en-US"/>
        </w:rPr>
        <w:t xml:space="preserve">Table </w:t>
      </w:r>
      <w:r w:rsidR="00035EC5" w:rsidRPr="002040E9">
        <w:rPr>
          <w:rFonts w:asciiTheme="minorHAnsi" w:eastAsia="Calibri" w:hAnsiTheme="minorHAnsi" w:cs="Arial"/>
          <w:sz w:val="24"/>
          <w:szCs w:val="24"/>
          <w:lang w:eastAsia="en-US"/>
        </w:rPr>
        <w:t>3</w:t>
      </w:r>
      <w:r w:rsidRPr="002040E9">
        <w:rPr>
          <w:rFonts w:asciiTheme="minorHAnsi" w:eastAsia="Calibri" w:hAnsiTheme="minorHAnsi" w:cs="Arial"/>
          <w:sz w:val="24"/>
          <w:szCs w:val="24"/>
          <w:lang w:eastAsia="en-US"/>
        </w:rPr>
        <w:t xml:space="preserve"> summarises the average monthly income of the </w:t>
      </w:r>
      <w:r w:rsidR="005C7C5D">
        <w:rPr>
          <w:rFonts w:asciiTheme="minorHAnsi" w:eastAsia="Calibri" w:hAnsiTheme="minorHAnsi" w:cs="Arial"/>
          <w:sz w:val="24"/>
          <w:szCs w:val="24"/>
          <w:lang w:eastAsia="en-US"/>
        </w:rPr>
        <w:t xml:space="preserve">survey </w:t>
      </w:r>
      <w:r w:rsidRPr="002040E9">
        <w:rPr>
          <w:rFonts w:asciiTheme="minorHAnsi" w:eastAsia="Calibri" w:hAnsiTheme="minorHAnsi" w:cs="Arial"/>
          <w:sz w:val="24"/>
          <w:szCs w:val="24"/>
          <w:lang w:eastAsia="en-US"/>
        </w:rPr>
        <w:t xml:space="preserve">respondents according </w:t>
      </w:r>
      <w:r w:rsidR="00CA6086">
        <w:rPr>
          <w:rFonts w:asciiTheme="minorHAnsi" w:eastAsia="Calibri" w:hAnsiTheme="minorHAnsi" w:cs="Arial"/>
          <w:sz w:val="24"/>
          <w:szCs w:val="24"/>
          <w:lang w:eastAsia="en-US"/>
        </w:rPr>
        <w:t xml:space="preserve">to </w:t>
      </w:r>
      <w:r w:rsidRPr="002040E9">
        <w:rPr>
          <w:rFonts w:asciiTheme="minorHAnsi" w:eastAsia="Calibri" w:hAnsiTheme="minorHAnsi" w:cs="Arial"/>
          <w:sz w:val="24"/>
          <w:szCs w:val="24"/>
          <w:lang w:eastAsia="en-US"/>
        </w:rPr>
        <w:t xml:space="preserve">the measures described above. </w:t>
      </w:r>
    </w:p>
    <w:p w:rsidR="005C7C5D" w:rsidRDefault="005C7C5D" w:rsidP="005263F8">
      <w:pPr>
        <w:suppressAutoHyphens w:val="0"/>
        <w:jc w:val="both"/>
        <w:rPr>
          <w:rFonts w:asciiTheme="minorHAnsi" w:eastAsia="Calibri" w:hAnsiTheme="minorHAnsi" w:cs="Arial"/>
          <w:b/>
          <w:sz w:val="24"/>
          <w:szCs w:val="24"/>
          <w:lang w:eastAsia="en-US"/>
        </w:rPr>
      </w:pPr>
    </w:p>
    <w:p w:rsidR="008146F2" w:rsidRPr="002040E9" w:rsidRDefault="008146F2" w:rsidP="005C7C5D">
      <w:pPr>
        <w:suppressAutoHyphens w:val="0"/>
        <w:spacing w:after="60"/>
        <w:jc w:val="both"/>
        <w:rPr>
          <w:rFonts w:asciiTheme="minorHAnsi" w:eastAsia="Calibri" w:hAnsiTheme="minorHAnsi" w:cs="Arial"/>
          <w:b/>
          <w:sz w:val="24"/>
          <w:szCs w:val="24"/>
          <w:lang w:eastAsia="en-US"/>
        </w:rPr>
      </w:pPr>
      <w:r w:rsidRPr="002040E9">
        <w:rPr>
          <w:rFonts w:asciiTheme="minorHAnsi" w:eastAsia="Calibri" w:hAnsiTheme="minorHAnsi" w:cs="Arial"/>
          <w:b/>
          <w:sz w:val="24"/>
          <w:szCs w:val="24"/>
          <w:lang w:eastAsia="en-US"/>
        </w:rPr>
        <w:lastRenderedPageBreak/>
        <w:t xml:space="preserve">Table </w:t>
      </w:r>
      <w:r w:rsidR="00035EC5" w:rsidRPr="002040E9">
        <w:rPr>
          <w:rFonts w:asciiTheme="minorHAnsi" w:eastAsia="Calibri" w:hAnsiTheme="minorHAnsi" w:cs="Arial"/>
          <w:b/>
          <w:sz w:val="24"/>
          <w:szCs w:val="24"/>
          <w:lang w:eastAsia="en-US"/>
        </w:rPr>
        <w:t>3</w:t>
      </w:r>
      <w:r w:rsidRPr="002040E9">
        <w:rPr>
          <w:rFonts w:asciiTheme="minorHAnsi" w:eastAsia="Calibri" w:hAnsiTheme="minorHAnsi" w:cs="Arial"/>
          <w:b/>
          <w:sz w:val="24"/>
          <w:szCs w:val="24"/>
          <w:lang w:eastAsia="en-US"/>
        </w:rPr>
        <w:t xml:space="preserve">: </w:t>
      </w:r>
      <w:r w:rsidR="00255D4F" w:rsidRPr="002040E9">
        <w:rPr>
          <w:rFonts w:asciiTheme="minorHAnsi" w:eastAsia="Calibri" w:hAnsiTheme="minorHAnsi" w:cs="Arial"/>
          <w:b/>
          <w:sz w:val="24"/>
          <w:szCs w:val="24"/>
          <w:lang w:eastAsia="en-US"/>
        </w:rPr>
        <w:t>2010 a</w:t>
      </w:r>
      <w:r w:rsidRPr="002040E9">
        <w:rPr>
          <w:rFonts w:asciiTheme="minorHAnsi" w:eastAsia="Calibri" w:hAnsiTheme="minorHAnsi" w:cs="Arial"/>
          <w:b/>
          <w:sz w:val="24"/>
          <w:szCs w:val="24"/>
          <w:lang w:eastAsia="en-US"/>
        </w:rPr>
        <w:t xml:space="preserve">verage monthly income levels </w:t>
      </w:r>
      <w:r w:rsidR="006811CD" w:rsidRPr="002040E9">
        <w:rPr>
          <w:rFonts w:asciiTheme="minorHAnsi" w:eastAsia="Calibri" w:hAnsiTheme="minorHAnsi" w:cs="Arial"/>
          <w:b/>
          <w:sz w:val="24"/>
          <w:szCs w:val="24"/>
          <w:lang w:eastAsia="en-US"/>
        </w:rPr>
        <w:t xml:space="preserve">of street waste pickers in Pretoria </w:t>
      </w:r>
      <w:r w:rsidRPr="002040E9">
        <w:rPr>
          <w:rFonts w:asciiTheme="minorHAnsi" w:eastAsia="Calibri" w:hAnsiTheme="minorHAnsi" w:cs="Arial"/>
          <w:b/>
          <w:sz w:val="24"/>
          <w:szCs w:val="24"/>
          <w:lang w:eastAsia="en-US"/>
        </w:rPr>
        <w:t>according to various measures</w:t>
      </w:r>
    </w:p>
    <w:tbl>
      <w:tblPr>
        <w:tblStyle w:val="TableGrid1"/>
        <w:tblW w:w="7196" w:type="dxa"/>
        <w:tblLook w:val="04A0" w:firstRow="1" w:lastRow="0" w:firstColumn="1" w:lastColumn="0" w:noHBand="0" w:noVBand="1"/>
      </w:tblPr>
      <w:tblGrid>
        <w:gridCol w:w="3227"/>
        <w:gridCol w:w="1276"/>
        <w:gridCol w:w="1417"/>
        <w:gridCol w:w="1276"/>
      </w:tblGrid>
      <w:tr w:rsidR="00141720" w:rsidRPr="002040E9" w:rsidTr="00141720">
        <w:tc>
          <w:tcPr>
            <w:tcW w:w="3227" w:type="dxa"/>
          </w:tcPr>
          <w:p w:rsidR="00141720" w:rsidRPr="002040E9" w:rsidRDefault="00141720" w:rsidP="00AB0706">
            <w:pPr>
              <w:suppressAutoHyphens w:val="0"/>
              <w:spacing w:line="240" w:lineRule="auto"/>
              <w:rPr>
                <w:rFonts w:asciiTheme="minorHAnsi" w:hAnsiTheme="minorHAnsi" w:cs="Arial"/>
                <w:sz w:val="24"/>
                <w:szCs w:val="24"/>
                <w:lang w:eastAsia="en-US"/>
              </w:rPr>
            </w:pPr>
          </w:p>
        </w:tc>
        <w:tc>
          <w:tcPr>
            <w:tcW w:w="1276" w:type="dxa"/>
            <w:vAlign w:val="bottom"/>
          </w:tcPr>
          <w:p w:rsidR="00141720" w:rsidRPr="002040E9" w:rsidRDefault="00141720" w:rsidP="00AB0706">
            <w:pPr>
              <w:suppressAutoHyphens w:val="0"/>
              <w:spacing w:line="240" w:lineRule="auto"/>
              <w:jc w:val="right"/>
              <w:rPr>
                <w:rFonts w:asciiTheme="minorHAnsi" w:hAnsiTheme="minorHAnsi" w:cs="Arial"/>
                <w:color w:val="000000"/>
                <w:sz w:val="24"/>
                <w:szCs w:val="24"/>
                <w:lang w:eastAsia="en-US"/>
              </w:rPr>
            </w:pPr>
            <w:r w:rsidRPr="002040E9">
              <w:rPr>
                <w:rFonts w:asciiTheme="minorHAnsi" w:eastAsia="Calibri" w:hAnsiTheme="minorHAnsi" w:cs="Arial"/>
                <w:b/>
                <w:sz w:val="24"/>
                <w:szCs w:val="24"/>
                <w:lang w:eastAsia="en-US"/>
              </w:rPr>
              <w:t>ZAR</w:t>
            </w:r>
          </w:p>
        </w:tc>
        <w:tc>
          <w:tcPr>
            <w:tcW w:w="1417" w:type="dxa"/>
          </w:tcPr>
          <w:p w:rsidR="00141720" w:rsidRPr="002040E9" w:rsidRDefault="00141720" w:rsidP="00AB0706">
            <w:pPr>
              <w:suppressAutoHyphens w:val="0"/>
              <w:spacing w:line="240" w:lineRule="auto"/>
              <w:jc w:val="right"/>
              <w:rPr>
                <w:rFonts w:asciiTheme="minorHAnsi" w:hAnsiTheme="minorHAnsi" w:cs="Arial"/>
                <w:b/>
                <w:color w:val="000000"/>
                <w:sz w:val="24"/>
                <w:szCs w:val="24"/>
                <w:lang w:eastAsia="en-US"/>
              </w:rPr>
            </w:pPr>
            <w:r w:rsidRPr="002040E9">
              <w:rPr>
                <w:rFonts w:asciiTheme="minorHAnsi" w:hAnsiTheme="minorHAnsi" w:cs="Arial"/>
                <w:b/>
                <w:color w:val="000000"/>
                <w:sz w:val="24"/>
                <w:szCs w:val="24"/>
                <w:lang w:eastAsia="en-US"/>
              </w:rPr>
              <w:t>USD</w:t>
            </w:r>
          </w:p>
        </w:tc>
        <w:tc>
          <w:tcPr>
            <w:tcW w:w="1276" w:type="dxa"/>
          </w:tcPr>
          <w:p w:rsidR="00141720" w:rsidRPr="002040E9" w:rsidRDefault="00141720" w:rsidP="00AB0706">
            <w:pPr>
              <w:suppressAutoHyphens w:val="0"/>
              <w:spacing w:line="240" w:lineRule="auto"/>
              <w:jc w:val="right"/>
              <w:rPr>
                <w:rFonts w:asciiTheme="minorHAnsi" w:hAnsiTheme="minorHAnsi" w:cs="Arial"/>
                <w:b/>
                <w:color w:val="000000"/>
                <w:sz w:val="24"/>
                <w:szCs w:val="24"/>
                <w:lang w:eastAsia="en-US"/>
              </w:rPr>
            </w:pPr>
            <w:r w:rsidRPr="002040E9">
              <w:rPr>
                <w:rFonts w:asciiTheme="minorHAnsi" w:hAnsiTheme="minorHAnsi" w:cs="Arial"/>
                <w:b/>
                <w:color w:val="000000"/>
                <w:sz w:val="24"/>
                <w:szCs w:val="24"/>
                <w:lang w:eastAsia="en-US"/>
              </w:rPr>
              <w:t>Euro</w:t>
            </w:r>
          </w:p>
        </w:tc>
      </w:tr>
      <w:tr w:rsidR="00141720" w:rsidRPr="002040E9" w:rsidTr="00141720">
        <w:tc>
          <w:tcPr>
            <w:tcW w:w="3227" w:type="dxa"/>
          </w:tcPr>
          <w:p w:rsidR="00141720" w:rsidRPr="002040E9" w:rsidRDefault="00141720" w:rsidP="00AB0706">
            <w:pPr>
              <w:suppressAutoHyphens w:val="0"/>
              <w:spacing w:line="240" w:lineRule="auto"/>
              <w:rPr>
                <w:rFonts w:asciiTheme="minorHAnsi" w:hAnsiTheme="minorHAnsi" w:cs="Arial"/>
                <w:sz w:val="24"/>
                <w:szCs w:val="24"/>
                <w:lang w:eastAsia="en-US"/>
              </w:rPr>
            </w:pPr>
            <w:r w:rsidRPr="002040E9">
              <w:rPr>
                <w:rFonts w:asciiTheme="minorHAnsi" w:hAnsiTheme="minorHAnsi" w:cs="Arial"/>
                <w:sz w:val="24"/>
                <w:szCs w:val="24"/>
                <w:lang w:eastAsia="en-US"/>
              </w:rPr>
              <w:t>Last week</w:t>
            </w:r>
          </w:p>
        </w:tc>
        <w:tc>
          <w:tcPr>
            <w:tcW w:w="1276" w:type="dxa"/>
            <w:vAlign w:val="bottom"/>
          </w:tcPr>
          <w:p w:rsidR="00141720" w:rsidRPr="002040E9" w:rsidRDefault="00141720" w:rsidP="00AB0706">
            <w:pPr>
              <w:suppressAutoHyphens w:val="0"/>
              <w:spacing w:line="240" w:lineRule="auto"/>
              <w:jc w:val="right"/>
              <w:rPr>
                <w:rFonts w:asciiTheme="minorHAnsi" w:hAnsiTheme="minorHAnsi" w:cs="Arial"/>
                <w:color w:val="000000"/>
                <w:sz w:val="24"/>
                <w:szCs w:val="24"/>
                <w:lang w:eastAsia="en-US"/>
              </w:rPr>
            </w:pPr>
            <w:r w:rsidRPr="002040E9">
              <w:rPr>
                <w:rFonts w:asciiTheme="minorHAnsi" w:hAnsiTheme="minorHAnsi" w:cs="Arial"/>
                <w:color w:val="000000"/>
                <w:sz w:val="24"/>
                <w:szCs w:val="24"/>
                <w:lang w:eastAsia="en-US"/>
              </w:rPr>
              <w:t>614.94</w:t>
            </w:r>
          </w:p>
        </w:tc>
        <w:tc>
          <w:tcPr>
            <w:tcW w:w="1417" w:type="dxa"/>
            <w:vAlign w:val="bottom"/>
          </w:tcPr>
          <w:p w:rsidR="00141720" w:rsidRPr="002040E9" w:rsidRDefault="00141720" w:rsidP="00AB0706">
            <w:pPr>
              <w:spacing w:line="240" w:lineRule="auto"/>
              <w:jc w:val="right"/>
              <w:rPr>
                <w:rFonts w:asciiTheme="minorHAnsi" w:hAnsiTheme="minorHAnsi" w:cs="Arial"/>
                <w:sz w:val="24"/>
                <w:szCs w:val="24"/>
              </w:rPr>
            </w:pPr>
            <w:r w:rsidRPr="002040E9">
              <w:rPr>
                <w:rFonts w:asciiTheme="minorHAnsi" w:hAnsiTheme="minorHAnsi" w:cs="Arial"/>
                <w:sz w:val="24"/>
                <w:szCs w:val="24"/>
              </w:rPr>
              <w:t>83.87</w:t>
            </w:r>
          </w:p>
        </w:tc>
        <w:tc>
          <w:tcPr>
            <w:tcW w:w="1276" w:type="dxa"/>
            <w:vAlign w:val="bottom"/>
          </w:tcPr>
          <w:p w:rsidR="00141720" w:rsidRPr="002040E9" w:rsidRDefault="00141720" w:rsidP="00AB0706">
            <w:pPr>
              <w:spacing w:line="240" w:lineRule="auto"/>
              <w:jc w:val="right"/>
              <w:rPr>
                <w:rFonts w:asciiTheme="minorHAnsi" w:hAnsiTheme="minorHAnsi" w:cs="Arial"/>
                <w:sz w:val="24"/>
                <w:szCs w:val="24"/>
              </w:rPr>
            </w:pPr>
            <w:r w:rsidRPr="002040E9">
              <w:rPr>
                <w:rFonts w:asciiTheme="minorHAnsi" w:hAnsiTheme="minorHAnsi" w:cs="Arial"/>
                <w:sz w:val="24"/>
                <w:szCs w:val="24"/>
              </w:rPr>
              <w:t>65.03</w:t>
            </w:r>
          </w:p>
        </w:tc>
      </w:tr>
      <w:tr w:rsidR="00141720" w:rsidRPr="002040E9" w:rsidTr="00141720">
        <w:tc>
          <w:tcPr>
            <w:tcW w:w="3227" w:type="dxa"/>
          </w:tcPr>
          <w:p w:rsidR="00141720" w:rsidRPr="002040E9" w:rsidRDefault="00141720" w:rsidP="00AB0706">
            <w:pPr>
              <w:suppressAutoHyphens w:val="0"/>
              <w:spacing w:line="240" w:lineRule="auto"/>
              <w:rPr>
                <w:rFonts w:asciiTheme="minorHAnsi" w:hAnsiTheme="minorHAnsi" w:cs="Arial"/>
                <w:sz w:val="24"/>
                <w:szCs w:val="24"/>
                <w:lang w:eastAsia="en-US"/>
              </w:rPr>
            </w:pPr>
            <w:r w:rsidRPr="002040E9">
              <w:rPr>
                <w:rFonts w:asciiTheme="minorHAnsi" w:hAnsiTheme="minorHAnsi" w:cs="Arial"/>
                <w:sz w:val="24"/>
                <w:szCs w:val="24"/>
                <w:lang w:eastAsia="en-US"/>
              </w:rPr>
              <w:t>Good week</w:t>
            </w:r>
          </w:p>
        </w:tc>
        <w:tc>
          <w:tcPr>
            <w:tcW w:w="1276" w:type="dxa"/>
            <w:vAlign w:val="bottom"/>
          </w:tcPr>
          <w:p w:rsidR="00141720" w:rsidRPr="002040E9" w:rsidRDefault="00141720" w:rsidP="00AB0706">
            <w:pPr>
              <w:suppressAutoHyphens w:val="0"/>
              <w:spacing w:line="240" w:lineRule="auto"/>
              <w:jc w:val="right"/>
              <w:rPr>
                <w:rFonts w:asciiTheme="minorHAnsi" w:hAnsiTheme="minorHAnsi" w:cs="Arial"/>
                <w:color w:val="000000"/>
                <w:sz w:val="24"/>
                <w:szCs w:val="24"/>
                <w:lang w:eastAsia="en-US"/>
              </w:rPr>
            </w:pPr>
            <w:r w:rsidRPr="002040E9">
              <w:rPr>
                <w:rFonts w:asciiTheme="minorHAnsi" w:hAnsiTheme="minorHAnsi" w:cs="Arial"/>
                <w:color w:val="000000"/>
                <w:sz w:val="24"/>
                <w:szCs w:val="24"/>
                <w:lang w:eastAsia="en-US"/>
              </w:rPr>
              <w:t>1142.16</w:t>
            </w:r>
          </w:p>
        </w:tc>
        <w:tc>
          <w:tcPr>
            <w:tcW w:w="1417" w:type="dxa"/>
            <w:vAlign w:val="bottom"/>
          </w:tcPr>
          <w:p w:rsidR="00141720" w:rsidRPr="002040E9" w:rsidRDefault="00141720" w:rsidP="00AB0706">
            <w:pPr>
              <w:spacing w:line="240" w:lineRule="auto"/>
              <w:jc w:val="right"/>
              <w:rPr>
                <w:rFonts w:asciiTheme="minorHAnsi" w:hAnsiTheme="minorHAnsi" w:cs="Arial"/>
                <w:sz w:val="24"/>
                <w:szCs w:val="24"/>
              </w:rPr>
            </w:pPr>
            <w:r w:rsidRPr="002040E9">
              <w:rPr>
                <w:rFonts w:asciiTheme="minorHAnsi" w:hAnsiTheme="minorHAnsi" w:cs="Arial"/>
                <w:sz w:val="24"/>
                <w:szCs w:val="24"/>
              </w:rPr>
              <w:t>155.77</w:t>
            </w:r>
          </w:p>
        </w:tc>
        <w:tc>
          <w:tcPr>
            <w:tcW w:w="1276" w:type="dxa"/>
            <w:vAlign w:val="bottom"/>
          </w:tcPr>
          <w:p w:rsidR="00141720" w:rsidRPr="002040E9" w:rsidRDefault="00141720" w:rsidP="00AB0706">
            <w:pPr>
              <w:spacing w:line="240" w:lineRule="auto"/>
              <w:jc w:val="right"/>
              <w:rPr>
                <w:rFonts w:asciiTheme="minorHAnsi" w:hAnsiTheme="minorHAnsi" w:cs="Arial"/>
                <w:sz w:val="24"/>
                <w:szCs w:val="24"/>
              </w:rPr>
            </w:pPr>
            <w:r w:rsidRPr="002040E9">
              <w:rPr>
                <w:rFonts w:asciiTheme="minorHAnsi" w:hAnsiTheme="minorHAnsi" w:cs="Arial"/>
                <w:sz w:val="24"/>
                <w:szCs w:val="24"/>
              </w:rPr>
              <w:t>120.78</w:t>
            </w:r>
          </w:p>
        </w:tc>
      </w:tr>
      <w:tr w:rsidR="00141720" w:rsidRPr="002040E9" w:rsidTr="00141720">
        <w:tc>
          <w:tcPr>
            <w:tcW w:w="3227" w:type="dxa"/>
          </w:tcPr>
          <w:p w:rsidR="00141720" w:rsidRPr="002040E9" w:rsidRDefault="00141720" w:rsidP="00AB0706">
            <w:pPr>
              <w:suppressAutoHyphens w:val="0"/>
              <w:spacing w:line="240" w:lineRule="auto"/>
              <w:rPr>
                <w:rFonts w:asciiTheme="minorHAnsi" w:hAnsiTheme="minorHAnsi" w:cs="Arial"/>
                <w:sz w:val="24"/>
                <w:szCs w:val="24"/>
                <w:lang w:eastAsia="en-US"/>
              </w:rPr>
            </w:pPr>
            <w:r w:rsidRPr="002040E9">
              <w:rPr>
                <w:rFonts w:asciiTheme="minorHAnsi" w:hAnsiTheme="minorHAnsi" w:cs="Arial"/>
                <w:sz w:val="24"/>
                <w:szCs w:val="24"/>
                <w:lang w:eastAsia="en-US"/>
              </w:rPr>
              <w:t>Bad week</w:t>
            </w:r>
          </w:p>
        </w:tc>
        <w:tc>
          <w:tcPr>
            <w:tcW w:w="1276" w:type="dxa"/>
            <w:vAlign w:val="bottom"/>
          </w:tcPr>
          <w:p w:rsidR="00141720" w:rsidRPr="002040E9" w:rsidRDefault="00141720" w:rsidP="00AB0706">
            <w:pPr>
              <w:suppressAutoHyphens w:val="0"/>
              <w:spacing w:line="240" w:lineRule="auto"/>
              <w:jc w:val="right"/>
              <w:rPr>
                <w:rFonts w:asciiTheme="minorHAnsi" w:hAnsiTheme="minorHAnsi" w:cs="Arial"/>
                <w:color w:val="000000"/>
                <w:sz w:val="24"/>
                <w:szCs w:val="24"/>
                <w:lang w:eastAsia="en-US"/>
              </w:rPr>
            </w:pPr>
            <w:r w:rsidRPr="002040E9">
              <w:rPr>
                <w:rFonts w:asciiTheme="minorHAnsi" w:hAnsiTheme="minorHAnsi" w:cs="Arial"/>
                <w:color w:val="000000"/>
                <w:sz w:val="24"/>
                <w:szCs w:val="24"/>
                <w:lang w:eastAsia="en-US"/>
              </w:rPr>
              <w:t>448.63</w:t>
            </w:r>
          </w:p>
        </w:tc>
        <w:tc>
          <w:tcPr>
            <w:tcW w:w="1417" w:type="dxa"/>
            <w:vAlign w:val="bottom"/>
          </w:tcPr>
          <w:p w:rsidR="00141720" w:rsidRPr="002040E9" w:rsidRDefault="00141720" w:rsidP="00AB0706">
            <w:pPr>
              <w:spacing w:line="240" w:lineRule="auto"/>
              <w:jc w:val="right"/>
              <w:rPr>
                <w:rFonts w:asciiTheme="minorHAnsi" w:hAnsiTheme="minorHAnsi" w:cs="Arial"/>
                <w:sz w:val="24"/>
                <w:szCs w:val="24"/>
              </w:rPr>
            </w:pPr>
            <w:r w:rsidRPr="002040E9">
              <w:rPr>
                <w:rFonts w:asciiTheme="minorHAnsi" w:hAnsiTheme="minorHAnsi" w:cs="Arial"/>
                <w:sz w:val="24"/>
                <w:szCs w:val="24"/>
              </w:rPr>
              <w:t>61.18</w:t>
            </w:r>
          </w:p>
        </w:tc>
        <w:tc>
          <w:tcPr>
            <w:tcW w:w="1276" w:type="dxa"/>
            <w:vAlign w:val="bottom"/>
          </w:tcPr>
          <w:p w:rsidR="00141720" w:rsidRPr="002040E9" w:rsidRDefault="00141720" w:rsidP="00AB0706">
            <w:pPr>
              <w:spacing w:line="240" w:lineRule="auto"/>
              <w:jc w:val="right"/>
              <w:rPr>
                <w:rFonts w:asciiTheme="minorHAnsi" w:hAnsiTheme="minorHAnsi" w:cs="Arial"/>
                <w:sz w:val="24"/>
                <w:szCs w:val="24"/>
              </w:rPr>
            </w:pPr>
            <w:r w:rsidRPr="002040E9">
              <w:rPr>
                <w:rFonts w:asciiTheme="minorHAnsi" w:hAnsiTheme="minorHAnsi" w:cs="Arial"/>
                <w:sz w:val="24"/>
                <w:szCs w:val="24"/>
              </w:rPr>
              <w:t>47.44</w:t>
            </w:r>
          </w:p>
        </w:tc>
      </w:tr>
      <w:tr w:rsidR="00141720" w:rsidRPr="002040E9" w:rsidTr="00141720">
        <w:tc>
          <w:tcPr>
            <w:tcW w:w="3227" w:type="dxa"/>
          </w:tcPr>
          <w:p w:rsidR="00141720" w:rsidRPr="002040E9" w:rsidRDefault="00141720" w:rsidP="00AB0706">
            <w:pPr>
              <w:suppressAutoHyphens w:val="0"/>
              <w:spacing w:line="240" w:lineRule="auto"/>
              <w:rPr>
                <w:rFonts w:asciiTheme="minorHAnsi" w:hAnsiTheme="minorHAnsi" w:cs="Arial"/>
                <w:sz w:val="24"/>
                <w:szCs w:val="24"/>
                <w:lang w:eastAsia="en-US"/>
              </w:rPr>
            </w:pPr>
            <w:r w:rsidRPr="002040E9">
              <w:rPr>
                <w:rFonts w:asciiTheme="minorHAnsi" w:hAnsiTheme="minorHAnsi" w:cs="Arial"/>
                <w:sz w:val="24"/>
                <w:szCs w:val="24"/>
                <w:lang w:eastAsia="en-US"/>
              </w:rPr>
              <w:t>Last week + child grant</w:t>
            </w:r>
          </w:p>
        </w:tc>
        <w:tc>
          <w:tcPr>
            <w:tcW w:w="1276" w:type="dxa"/>
            <w:vAlign w:val="bottom"/>
          </w:tcPr>
          <w:p w:rsidR="00141720" w:rsidRPr="002040E9" w:rsidRDefault="00141720" w:rsidP="00AB0706">
            <w:pPr>
              <w:suppressAutoHyphens w:val="0"/>
              <w:spacing w:line="240" w:lineRule="auto"/>
              <w:jc w:val="right"/>
              <w:rPr>
                <w:rFonts w:asciiTheme="minorHAnsi" w:hAnsiTheme="minorHAnsi" w:cs="Arial"/>
                <w:color w:val="000000"/>
                <w:sz w:val="24"/>
                <w:szCs w:val="24"/>
                <w:lang w:eastAsia="en-US"/>
              </w:rPr>
            </w:pPr>
            <w:r w:rsidRPr="002040E9">
              <w:rPr>
                <w:rFonts w:asciiTheme="minorHAnsi" w:hAnsiTheme="minorHAnsi" w:cs="Arial"/>
                <w:color w:val="000000"/>
                <w:sz w:val="24"/>
                <w:szCs w:val="24"/>
                <w:lang w:eastAsia="en-US"/>
              </w:rPr>
              <w:t>746.23</w:t>
            </w:r>
          </w:p>
        </w:tc>
        <w:tc>
          <w:tcPr>
            <w:tcW w:w="1417" w:type="dxa"/>
            <w:vAlign w:val="bottom"/>
          </w:tcPr>
          <w:p w:rsidR="00141720" w:rsidRPr="002040E9" w:rsidRDefault="00141720" w:rsidP="00AB0706">
            <w:pPr>
              <w:spacing w:line="240" w:lineRule="auto"/>
              <w:jc w:val="right"/>
              <w:rPr>
                <w:rFonts w:asciiTheme="minorHAnsi" w:hAnsiTheme="minorHAnsi" w:cs="Arial"/>
                <w:sz w:val="24"/>
                <w:szCs w:val="24"/>
              </w:rPr>
            </w:pPr>
            <w:r w:rsidRPr="002040E9">
              <w:rPr>
                <w:rFonts w:asciiTheme="minorHAnsi" w:hAnsiTheme="minorHAnsi" w:cs="Arial"/>
                <w:sz w:val="24"/>
                <w:szCs w:val="24"/>
              </w:rPr>
              <w:t>101.77</w:t>
            </w:r>
          </w:p>
        </w:tc>
        <w:tc>
          <w:tcPr>
            <w:tcW w:w="1276" w:type="dxa"/>
            <w:vAlign w:val="bottom"/>
          </w:tcPr>
          <w:p w:rsidR="00141720" w:rsidRPr="002040E9" w:rsidRDefault="00141720" w:rsidP="00AB0706">
            <w:pPr>
              <w:spacing w:line="240" w:lineRule="auto"/>
              <w:jc w:val="right"/>
              <w:rPr>
                <w:rFonts w:asciiTheme="minorHAnsi" w:hAnsiTheme="minorHAnsi" w:cs="Arial"/>
                <w:sz w:val="24"/>
                <w:szCs w:val="24"/>
              </w:rPr>
            </w:pPr>
            <w:r w:rsidRPr="002040E9">
              <w:rPr>
                <w:rFonts w:asciiTheme="minorHAnsi" w:hAnsiTheme="minorHAnsi" w:cs="Arial"/>
                <w:sz w:val="24"/>
                <w:szCs w:val="24"/>
              </w:rPr>
              <w:t>78.91</w:t>
            </w:r>
          </w:p>
        </w:tc>
      </w:tr>
      <w:tr w:rsidR="00141720" w:rsidRPr="002040E9" w:rsidTr="00141720">
        <w:tc>
          <w:tcPr>
            <w:tcW w:w="3227" w:type="dxa"/>
          </w:tcPr>
          <w:p w:rsidR="00141720" w:rsidRPr="002040E9" w:rsidRDefault="00141720" w:rsidP="00AB0706">
            <w:pPr>
              <w:suppressAutoHyphens w:val="0"/>
              <w:spacing w:line="240" w:lineRule="auto"/>
              <w:rPr>
                <w:rFonts w:asciiTheme="minorHAnsi" w:hAnsiTheme="minorHAnsi" w:cs="Arial"/>
                <w:sz w:val="24"/>
                <w:szCs w:val="24"/>
                <w:lang w:eastAsia="en-US"/>
              </w:rPr>
            </w:pPr>
            <w:r w:rsidRPr="002040E9">
              <w:rPr>
                <w:rFonts w:asciiTheme="minorHAnsi" w:hAnsiTheme="minorHAnsi" w:cs="Arial"/>
                <w:sz w:val="24"/>
                <w:szCs w:val="24"/>
                <w:lang w:eastAsia="en-US"/>
              </w:rPr>
              <w:t>Good week + child grant</w:t>
            </w:r>
          </w:p>
        </w:tc>
        <w:tc>
          <w:tcPr>
            <w:tcW w:w="1276" w:type="dxa"/>
            <w:vAlign w:val="bottom"/>
          </w:tcPr>
          <w:p w:rsidR="00141720" w:rsidRPr="002040E9" w:rsidRDefault="00141720" w:rsidP="00AB0706">
            <w:pPr>
              <w:suppressAutoHyphens w:val="0"/>
              <w:spacing w:line="240" w:lineRule="auto"/>
              <w:jc w:val="right"/>
              <w:rPr>
                <w:rFonts w:asciiTheme="minorHAnsi" w:hAnsiTheme="minorHAnsi" w:cs="Arial"/>
                <w:color w:val="000000"/>
                <w:sz w:val="24"/>
                <w:szCs w:val="24"/>
                <w:lang w:eastAsia="en-US"/>
              </w:rPr>
            </w:pPr>
            <w:r w:rsidRPr="002040E9">
              <w:rPr>
                <w:rFonts w:asciiTheme="minorHAnsi" w:hAnsiTheme="minorHAnsi" w:cs="Arial"/>
                <w:color w:val="000000"/>
                <w:sz w:val="24"/>
                <w:szCs w:val="24"/>
                <w:lang w:eastAsia="en-US"/>
              </w:rPr>
              <w:t>1273.45</w:t>
            </w:r>
          </w:p>
        </w:tc>
        <w:tc>
          <w:tcPr>
            <w:tcW w:w="1417" w:type="dxa"/>
            <w:vAlign w:val="bottom"/>
          </w:tcPr>
          <w:p w:rsidR="00141720" w:rsidRPr="002040E9" w:rsidRDefault="00141720" w:rsidP="00AB0706">
            <w:pPr>
              <w:spacing w:line="240" w:lineRule="auto"/>
              <w:jc w:val="right"/>
              <w:rPr>
                <w:rFonts w:asciiTheme="minorHAnsi" w:hAnsiTheme="minorHAnsi" w:cs="Arial"/>
                <w:sz w:val="24"/>
                <w:szCs w:val="24"/>
              </w:rPr>
            </w:pPr>
            <w:r w:rsidRPr="002040E9">
              <w:rPr>
                <w:rFonts w:asciiTheme="minorHAnsi" w:hAnsiTheme="minorHAnsi" w:cs="Arial"/>
                <w:sz w:val="24"/>
                <w:szCs w:val="24"/>
              </w:rPr>
              <w:t>173.67</w:t>
            </w:r>
          </w:p>
        </w:tc>
        <w:tc>
          <w:tcPr>
            <w:tcW w:w="1276" w:type="dxa"/>
            <w:vAlign w:val="bottom"/>
          </w:tcPr>
          <w:p w:rsidR="00141720" w:rsidRPr="002040E9" w:rsidRDefault="00141720" w:rsidP="00AB0706">
            <w:pPr>
              <w:spacing w:line="240" w:lineRule="auto"/>
              <w:jc w:val="right"/>
              <w:rPr>
                <w:rFonts w:asciiTheme="minorHAnsi" w:hAnsiTheme="minorHAnsi" w:cs="Arial"/>
                <w:sz w:val="24"/>
                <w:szCs w:val="24"/>
              </w:rPr>
            </w:pPr>
            <w:r w:rsidRPr="002040E9">
              <w:rPr>
                <w:rFonts w:asciiTheme="minorHAnsi" w:hAnsiTheme="minorHAnsi" w:cs="Arial"/>
                <w:sz w:val="24"/>
                <w:szCs w:val="24"/>
              </w:rPr>
              <w:t>134.66</w:t>
            </w:r>
          </w:p>
        </w:tc>
      </w:tr>
      <w:tr w:rsidR="00141720" w:rsidRPr="002040E9" w:rsidTr="00141720">
        <w:tc>
          <w:tcPr>
            <w:tcW w:w="3227" w:type="dxa"/>
          </w:tcPr>
          <w:p w:rsidR="00141720" w:rsidRPr="002040E9" w:rsidRDefault="00141720" w:rsidP="00AB0706">
            <w:pPr>
              <w:suppressAutoHyphens w:val="0"/>
              <w:spacing w:line="240" w:lineRule="auto"/>
              <w:rPr>
                <w:rFonts w:asciiTheme="minorHAnsi" w:hAnsiTheme="minorHAnsi" w:cs="Arial"/>
                <w:sz w:val="24"/>
                <w:szCs w:val="24"/>
                <w:lang w:eastAsia="en-US"/>
              </w:rPr>
            </w:pPr>
            <w:r w:rsidRPr="002040E9">
              <w:rPr>
                <w:rFonts w:asciiTheme="minorHAnsi" w:hAnsiTheme="minorHAnsi" w:cs="Arial"/>
                <w:sz w:val="24"/>
                <w:szCs w:val="24"/>
                <w:lang w:eastAsia="en-US"/>
              </w:rPr>
              <w:t>Bad week + child grant</w:t>
            </w:r>
          </w:p>
        </w:tc>
        <w:tc>
          <w:tcPr>
            <w:tcW w:w="1276" w:type="dxa"/>
            <w:vAlign w:val="bottom"/>
          </w:tcPr>
          <w:p w:rsidR="00141720" w:rsidRPr="002040E9" w:rsidRDefault="00141720" w:rsidP="00AB0706">
            <w:pPr>
              <w:suppressAutoHyphens w:val="0"/>
              <w:spacing w:line="240" w:lineRule="auto"/>
              <w:jc w:val="right"/>
              <w:rPr>
                <w:rFonts w:asciiTheme="minorHAnsi" w:hAnsiTheme="minorHAnsi" w:cs="Arial"/>
                <w:color w:val="000000"/>
                <w:sz w:val="24"/>
                <w:szCs w:val="24"/>
                <w:lang w:eastAsia="en-US"/>
              </w:rPr>
            </w:pPr>
            <w:r w:rsidRPr="002040E9">
              <w:rPr>
                <w:rFonts w:asciiTheme="minorHAnsi" w:hAnsiTheme="minorHAnsi" w:cs="Arial"/>
                <w:color w:val="000000"/>
                <w:sz w:val="24"/>
                <w:szCs w:val="24"/>
                <w:lang w:eastAsia="en-US"/>
              </w:rPr>
              <w:t>579.93</w:t>
            </w:r>
          </w:p>
        </w:tc>
        <w:tc>
          <w:tcPr>
            <w:tcW w:w="1417" w:type="dxa"/>
            <w:vAlign w:val="bottom"/>
          </w:tcPr>
          <w:p w:rsidR="00141720" w:rsidRPr="002040E9" w:rsidRDefault="00141720" w:rsidP="00AB0706">
            <w:pPr>
              <w:spacing w:line="240" w:lineRule="auto"/>
              <w:jc w:val="right"/>
              <w:rPr>
                <w:rFonts w:asciiTheme="minorHAnsi" w:hAnsiTheme="minorHAnsi" w:cs="Arial"/>
                <w:sz w:val="24"/>
                <w:szCs w:val="24"/>
              </w:rPr>
            </w:pPr>
            <w:r w:rsidRPr="002040E9">
              <w:rPr>
                <w:rFonts w:asciiTheme="minorHAnsi" w:hAnsiTheme="minorHAnsi" w:cs="Arial"/>
                <w:sz w:val="24"/>
                <w:szCs w:val="24"/>
              </w:rPr>
              <w:t>79.09</w:t>
            </w:r>
          </w:p>
        </w:tc>
        <w:tc>
          <w:tcPr>
            <w:tcW w:w="1276" w:type="dxa"/>
            <w:vAlign w:val="bottom"/>
          </w:tcPr>
          <w:p w:rsidR="00141720" w:rsidRPr="002040E9" w:rsidRDefault="00141720" w:rsidP="00AB0706">
            <w:pPr>
              <w:spacing w:line="240" w:lineRule="auto"/>
              <w:jc w:val="right"/>
              <w:rPr>
                <w:rFonts w:asciiTheme="minorHAnsi" w:hAnsiTheme="minorHAnsi" w:cs="Arial"/>
                <w:sz w:val="24"/>
                <w:szCs w:val="24"/>
              </w:rPr>
            </w:pPr>
            <w:r w:rsidRPr="002040E9">
              <w:rPr>
                <w:rFonts w:asciiTheme="minorHAnsi" w:hAnsiTheme="minorHAnsi" w:cs="Arial"/>
                <w:sz w:val="24"/>
                <w:szCs w:val="24"/>
              </w:rPr>
              <w:t>61.33</w:t>
            </w:r>
          </w:p>
        </w:tc>
      </w:tr>
    </w:tbl>
    <w:p w:rsidR="008146F2" w:rsidRPr="002040E9" w:rsidRDefault="008146F2" w:rsidP="005263F8">
      <w:pPr>
        <w:suppressAutoHyphens w:val="0"/>
        <w:rPr>
          <w:rFonts w:asciiTheme="minorHAnsi" w:eastAsia="Calibri" w:hAnsiTheme="minorHAnsi" w:cs="Arial"/>
          <w:sz w:val="24"/>
          <w:szCs w:val="24"/>
          <w:lang w:eastAsia="en-US"/>
        </w:rPr>
      </w:pPr>
      <w:r w:rsidRPr="002040E9">
        <w:rPr>
          <w:rFonts w:asciiTheme="minorHAnsi" w:eastAsia="Calibri" w:hAnsiTheme="minorHAnsi" w:cs="Arial"/>
          <w:sz w:val="24"/>
          <w:szCs w:val="24"/>
          <w:lang w:eastAsia="en-US"/>
        </w:rPr>
        <w:t>Source: Survey data</w:t>
      </w:r>
    </w:p>
    <w:p w:rsidR="008146F2" w:rsidRPr="002040E9" w:rsidRDefault="002A268C" w:rsidP="005263F8">
      <w:pPr>
        <w:suppressAutoHyphens w:val="0"/>
        <w:jc w:val="both"/>
        <w:rPr>
          <w:rFonts w:asciiTheme="minorHAnsi" w:eastAsia="Calibri" w:hAnsiTheme="minorHAnsi" w:cs="Arial"/>
          <w:sz w:val="24"/>
          <w:szCs w:val="24"/>
          <w:lang w:eastAsia="en-US"/>
        </w:rPr>
      </w:pPr>
      <w:r w:rsidRPr="002040E9">
        <w:rPr>
          <w:rFonts w:asciiTheme="minorHAnsi" w:eastAsia="Calibri" w:hAnsiTheme="minorHAnsi" w:cs="Arial"/>
          <w:sz w:val="24"/>
          <w:szCs w:val="24"/>
          <w:lang w:eastAsia="en-US"/>
        </w:rPr>
        <w:t>In South Africa</w:t>
      </w:r>
      <w:r w:rsidR="005C7C5D">
        <w:rPr>
          <w:rFonts w:asciiTheme="minorHAnsi" w:eastAsia="Calibri" w:hAnsiTheme="minorHAnsi" w:cs="Arial"/>
          <w:sz w:val="24"/>
          <w:szCs w:val="24"/>
          <w:lang w:eastAsia="en-US"/>
        </w:rPr>
        <w:t>,</w:t>
      </w:r>
      <w:r w:rsidRPr="002040E9">
        <w:rPr>
          <w:rFonts w:asciiTheme="minorHAnsi" w:eastAsia="Calibri" w:hAnsiTheme="minorHAnsi" w:cs="Arial"/>
          <w:sz w:val="24"/>
          <w:szCs w:val="24"/>
          <w:lang w:eastAsia="en-US"/>
        </w:rPr>
        <w:t xml:space="preserve"> no official poverty line is </w:t>
      </w:r>
      <w:r w:rsidR="005C7C5D">
        <w:rPr>
          <w:rFonts w:asciiTheme="minorHAnsi" w:eastAsia="Calibri" w:hAnsiTheme="minorHAnsi" w:cs="Arial"/>
          <w:sz w:val="24"/>
          <w:szCs w:val="24"/>
          <w:lang w:eastAsia="en-US"/>
        </w:rPr>
        <w:t>set</w:t>
      </w:r>
      <w:r w:rsidR="005C7C5D" w:rsidRPr="002040E9">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 xml:space="preserve">at present. </w:t>
      </w:r>
      <w:r w:rsidR="006726E9">
        <w:rPr>
          <w:rFonts w:asciiTheme="minorHAnsi" w:eastAsia="Calibri" w:hAnsiTheme="minorHAnsi" w:cs="Arial"/>
          <w:sz w:val="24"/>
          <w:szCs w:val="24"/>
          <w:lang w:eastAsia="en-US"/>
        </w:rPr>
        <w:t>However, t</w:t>
      </w:r>
      <w:r w:rsidRPr="002040E9">
        <w:rPr>
          <w:rFonts w:asciiTheme="minorHAnsi" w:eastAsia="Calibri" w:hAnsiTheme="minorHAnsi" w:cs="Arial"/>
          <w:sz w:val="24"/>
          <w:szCs w:val="24"/>
          <w:lang w:eastAsia="en-US"/>
        </w:rPr>
        <w:t xml:space="preserve">wo measures/benchmarks of poverty are regularly used. We used </w:t>
      </w:r>
      <w:r w:rsidR="006726E9">
        <w:rPr>
          <w:rFonts w:asciiTheme="minorHAnsi" w:eastAsia="Calibri" w:hAnsiTheme="minorHAnsi" w:cs="Arial"/>
          <w:sz w:val="24"/>
          <w:szCs w:val="24"/>
          <w:lang w:eastAsia="en-US"/>
        </w:rPr>
        <w:t>these two</w:t>
      </w:r>
      <w:r w:rsidRPr="002040E9">
        <w:rPr>
          <w:rFonts w:asciiTheme="minorHAnsi" w:eastAsia="Calibri" w:hAnsiTheme="minorHAnsi" w:cs="Arial"/>
          <w:sz w:val="24"/>
          <w:szCs w:val="24"/>
          <w:lang w:eastAsia="en-US"/>
        </w:rPr>
        <w:t xml:space="preserve"> measures </w:t>
      </w:r>
      <w:r w:rsidR="00F65761">
        <w:rPr>
          <w:rFonts w:asciiTheme="minorHAnsi" w:eastAsia="Calibri" w:hAnsiTheme="minorHAnsi" w:cs="Arial"/>
          <w:sz w:val="24"/>
          <w:szCs w:val="24"/>
          <w:lang w:eastAsia="en-US"/>
        </w:rPr>
        <w:t xml:space="preserve">in the Pretoria study </w:t>
      </w:r>
      <w:r w:rsidRPr="002040E9">
        <w:rPr>
          <w:rFonts w:asciiTheme="minorHAnsi" w:eastAsia="Calibri" w:hAnsiTheme="minorHAnsi" w:cs="Arial"/>
          <w:sz w:val="24"/>
          <w:szCs w:val="24"/>
          <w:lang w:eastAsia="en-US"/>
        </w:rPr>
        <w:t xml:space="preserve">to analyse the </w:t>
      </w:r>
      <w:r w:rsidR="00B217AF">
        <w:rPr>
          <w:rFonts w:asciiTheme="minorHAnsi" w:eastAsia="Calibri" w:hAnsiTheme="minorHAnsi" w:cs="Arial"/>
          <w:sz w:val="24"/>
          <w:szCs w:val="24"/>
          <w:lang w:eastAsia="en-US"/>
        </w:rPr>
        <w:t>adequacy</w:t>
      </w:r>
      <w:r w:rsidR="00B217AF" w:rsidRPr="002040E9">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 xml:space="preserve">of waste picker earnings. </w:t>
      </w:r>
      <w:r w:rsidR="008146F2" w:rsidRPr="002040E9">
        <w:rPr>
          <w:rFonts w:asciiTheme="minorHAnsi" w:eastAsia="Calibri" w:hAnsiTheme="minorHAnsi" w:cs="Arial"/>
          <w:sz w:val="24"/>
          <w:szCs w:val="24"/>
          <w:lang w:eastAsia="en-US"/>
        </w:rPr>
        <w:t xml:space="preserve">These values </w:t>
      </w:r>
      <w:r w:rsidR="003E01E9">
        <w:rPr>
          <w:rFonts w:asciiTheme="minorHAnsi" w:eastAsia="Calibri" w:hAnsiTheme="minorHAnsi" w:cs="Arial"/>
          <w:sz w:val="24"/>
          <w:szCs w:val="24"/>
          <w:lang w:eastAsia="en-US"/>
        </w:rPr>
        <w:t>were</w:t>
      </w:r>
      <w:r w:rsidR="00F65761" w:rsidRPr="002040E9">
        <w:rPr>
          <w:rFonts w:asciiTheme="minorHAnsi" w:eastAsia="Calibri" w:hAnsiTheme="minorHAnsi" w:cs="Arial"/>
          <w:sz w:val="24"/>
          <w:szCs w:val="24"/>
          <w:lang w:eastAsia="en-US"/>
        </w:rPr>
        <w:t xml:space="preserve"> </w:t>
      </w:r>
      <w:r w:rsidR="008146F2" w:rsidRPr="002040E9">
        <w:rPr>
          <w:rFonts w:asciiTheme="minorHAnsi" w:eastAsia="Calibri" w:hAnsiTheme="minorHAnsi" w:cs="Arial"/>
          <w:sz w:val="24"/>
          <w:szCs w:val="24"/>
          <w:lang w:eastAsia="en-US"/>
        </w:rPr>
        <w:t>calculated by Statistics South Africa (StatsSA) and</w:t>
      </w:r>
      <w:r w:rsidR="00813E0B" w:rsidRPr="002040E9">
        <w:rPr>
          <w:rFonts w:asciiTheme="minorHAnsi" w:eastAsia="Calibri" w:hAnsiTheme="minorHAnsi" w:cs="Arial"/>
          <w:sz w:val="24"/>
          <w:szCs w:val="24"/>
          <w:lang w:eastAsia="en-US"/>
        </w:rPr>
        <w:t xml:space="preserve"> </w:t>
      </w:r>
      <w:r w:rsidR="00F65761">
        <w:rPr>
          <w:rFonts w:asciiTheme="minorHAnsi" w:eastAsia="Calibri" w:hAnsiTheme="minorHAnsi" w:cs="Arial"/>
          <w:sz w:val="24"/>
          <w:szCs w:val="24"/>
          <w:lang w:eastAsia="en-US"/>
        </w:rPr>
        <w:t xml:space="preserve">the </w:t>
      </w:r>
      <w:r w:rsidR="00813E0B" w:rsidRPr="002040E9">
        <w:rPr>
          <w:rFonts w:asciiTheme="minorHAnsi" w:eastAsia="Calibri" w:hAnsiTheme="minorHAnsi" w:cs="Arial"/>
          <w:sz w:val="24"/>
          <w:szCs w:val="24"/>
          <w:lang w:eastAsia="en-US"/>
        </w:rPr>
        <w:t xml:space="preserve">South African Labour </w:t>
      </w:r>
      <w:r w:rsidR="00950121" w:rsidRPr="002040E9">
        <w:rPr>
          <w:rFonts w:asciiTheme="minorHAnsi" w:eastAsia="Calibri" w:hAnsiTheme="minorHAnsi" w:cs="Arial"/>
          <w:sz w:val="24"/>
          <w:szCs w:val="24"/>
          <w:lang w:eastAsia="en-US"/>
        </w:rPr>
        <w:t xml:space="preserve">and </w:t>
      </w:r>
      <w:r w:rsidR="00813E0B" w:rsidRPr="002040E9">
        <w:rPr>
          <w:rFonts w:asciiTheme="minorHAnsi" w:eastAsia="Calibri" w:hAnsiTheme="minorHAnsi" w:cs="Arial"/>
          <w:sz w:val="24"/>
          <w:szCs w:val="24"/>
          <w:lang w:eastAsia="en-US"/>
        </w:rPr>
        <w:t>D</w:t>
      </w:r>
      <w:r w:rsidR="00950121" w:rsidRPr="002040E9">
        <w:rPr>
          <w:rFonts w:asciiTheme="minorHAnsi" w:eastAsia="Calibri" w:hAnsiTheme="minorHAnsi" w:cs="Arial"/>
          <w:sz w:val="24"/>
          <w:szCs w:val="24"/>
          <w:lang w:eastAsia="en-US"/>
        </w:rPr>
        <w:t>evelopment</w:t>
      </w:r>
      <w:r w:rsidR="00813E0B" w:rsidRPr="002040E9">
        <w:rPr>
          <w:rFonts w:asciiTheme="minorHAnsi" w:eastAsia="Calibri" w:hAnsiTheme="minorHAnsi" w:cs="Arial"/>
          <w:sz w:val="24"/>
          <w:szCs w:val="24"/>
          <w:lang w:eastAsia="en-US"/>
        </w:rPr>
        <w:t xml:space="preserve"> Research Unit</w:t>
      </w:r>
      <w:r w:rsidR="008146F2" w:rsidRPr="002040E9">
        <w:rPr>
          <w:rFonts w:asciiTheme="minorHAnsi" w:eastAsia="Calibri" w:hAnsiTheme="minorHAnsi" w:cs="Arial"/>
          <w:sz w:val="24"/>
          <w:szCs w:val="24"/>
          <w:lang w:eastAsia="en-US"/>
        </w:rPr>
        <w:t xml:space="preserve"> </w:t>
      </w:r>
      <w:r w:rsidR="00950121" w:rsidRPr="002040E9">
        <w:rPr>
          <w:rFonts w:asciiTheme="minorHAnsi" w:eastAsia="Calibri" w:hAnsiTheme="minorHAnsi" w:cs="Arial"/>
          <w:sz w:val="24"/>
          <w:szCs w:val="24"/>
          <w:lang w:eastAsia="en-US"/>
        </w:rPr>
        <w:t>(</w:t>
      </w:r>
      <w:r w:rsidR="008146F2" w:rsidRPr="002040E9">
        <w:rPr>
          <w:rFonts w:asciiTheme="minorHAnsi" w:eastAsia="Calibri" w:hAnsiTheme="minorHAnsi" w:cs="Arial"/>
          <w:sz w:val="24"/>
          <w:szCs w:val="24"/>
          <w:lang w:eastAsia="en-US"/>
        </w:rPr>
        <w:t>SALDRU</w:t>
      </w:r>
      <w:r w:rsidR="00950121" w:rsidRPr="002040E9">
        <w:rPr>
          <w:rFonts w:asciiTheme="minorHAnsi" w:eastAsia="Calibri" w:hAnsiTheme="minorHAnsi" w:cs="Arial"/>
          <w:sz w:val="24"/>
          <w:szCs w:val="24"/>
          <w:lang w:eastAsia="en-US"/>
        </w:rPr>
        <w:t>)</w:t>
      </w:r>
      <w:r w:rsidR="008146F2" w:rsidRPr="002040E9">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 xml:space="preserve">(Statistics South Africa, 2015; Budlender, Leibbrandt &amp; Woolard, 2015) </w:t>
      </w:r>
      <w:r w:rsidR="008146F2" w:rsidRPr="002040E9">
        <w:rPr>
          <w:rFonts w:asciiTheme="minorHAnsi" w:eastAsia="Calibri" w:hAnsiTheme="minorHAnsi" w:cs="Arial"/>
          <w:sz w:val="24"/>
          <w:szCs w:val="24"/>
          <w:lang w:eastAsia="en-US"/>
        </w:rPr>
        <w:t>and both measure</w:t>
      </w:r>
      <w:r w:rsidR="00F65761">
        <w:rPr>
          <w:rFonts w:asciiTheme="minorHAnsi" w:eastAsia="Calibri" w:hAnsiTheme="minorHAnsi" w:cs="Arial"/>
          <w:sz w:val="24"/>
          <w:szCs w:val="24"/>
          <w:lang w:eastAsia="en-US"/>
        </w:rPr>
        <w:t>s</w:t>
      </w:r>
      <w:r w:rsidR="008146F2" w:rsidRPr="002040E9">
        <w:rPr>
          <w:rFonts w:asciiTheme="minorHAnsi" w:eastAsia="Calibri" w:hAnsiTheme="minorHAnsi" w:cs="Arial"/>
          <w:sz w:val="24"/>
          <w:szCs w:val="24"/>
          <w:lang w:eastAsia="en-US"/>
        </w:rPr>
        <w:t xml:space="preserve"> indicate a lower bound and an upper bound </w:t>
      </w:r>
      <w:r w:rsidR="00035EC5" w:rsidRPr="002040E9">
        <w:rPr>
          <w:rFonts w:asciiTheme="minorHAnsi" w:eastAsia="Calibri" w:hAnsiTheme="minorHAnsi" w:cs="Arial"/>
          <w:sz w:val="24"/>
          <w:szCs w:val="24"/>
          <w:lang w:eastAsia="en-US"/>
        </w:rPr>
        <w:t>margin</w:t>
      </w:r>
      <w:r w:rsidR="00F65761">
        <w:rPr>
          <w:rFonts w:asciiTheme="minorHAnsi" w:eastAsia="Calibri" w:hAnsiTheme="minorHAnsi" w:cs="Arial"/>
          <w:sz w:val="24"/>
          <w:szCs w:val="24"/>
          <w:lang w:eastAsia="en-US"/>
        </w:rPr>
        <w:t>—</w:t>
      </w:r>
      <w:r w:rsidR="00035EC5" w:rsidRPr="002040E9">
        <w:rPr>
          <w:rFonts w:asciiTheme="minorHAnsi" w:eastAsia="Calibri" w:hAnsiTheme="minorHAnsi" w:cs="Arial"/>
          <w:sz w:val="24"/>
          <w:szCs w:val="24"/>
          <w:lang w:eastAsia="en-US"/>
        </w:rPr>
        <w:t>as indicated in Table 4</w:t>
      </w:r>
      <w:r w:rsidR="008146F2" w:rsidRPr="002040E9">
        <w:rPr>
          <w:rFonts w:asciiTheme="minorHAnsi" w:eastAsia="Calibri" w:hAnsiTheme="minorHAnsi" w:cs="Arial"/>
          <w:sz w:val="24"/>
          <w:szCs w:val="24"/>
          <w:lang w:eastAsia="en-US"/>
        </w:rPr>
        <w:t xml:space="preserve">. The lower bound amounts for 2010 are </w:t>
      </w:r>
      <w:r w:rsidR="001173B4">
        <w:rPr>
          <w:rFonts w:asciiTheme="minorHAnsi" w:eastAsia="Calibri" w:hAnsiTheme="minorHAnsi" w:cs="Arial"/>
          <w:sz w:val="24"/>
          <w:szCs w:val="24"/>
          <w:lang w:eastAsia="en-US"/>
        </w:rPr>
        <w:t>ZA</w:t>
      </w:r>
      <w:r w:rsidR="008146F2" w:rsidRPr="002040E9">
        <w:rPr>
          <w:rFonts w:asciiTheme="minorHAnsi" w:eastAsia="Calibri" w:hAnsiTheme="minorHAnsi" w:cs="Arial"/>
          <w:sz w:val="24"/>
          <w:szCs w:val="24"/>
          <w:lang w:eastAsia="en-US"/>
        </w:rPr>
        <w:t>R</w:t>
      </w:r>
      <w:r w:rsidR="001173B4">
        <w:rPr>
          <w:rFonts w:asciiTheme="minorHAnsi" w:eastAsia="Calibri" w:hAnsiTheme="minorHAnsi" w:cs="Arial"/>
          <w:sz w:val="24"/>
          <w:szCs w:val="24"/>
          <w:lang w:eastAsia="en-US"/>
        </w:rPr>
        <w:t xml:space="preserve"> </w:t>
      </w:r>
      <w:r w:rsidR="008146F2" w:rsidRPr="002040E9">
        <w:rPr>
          <w:rFonts w:asciiTheme="minorHAnsi" w:eastAsia="Calibri" w:hAnsiTheme="minorHAnsi" w:cs="Arial"/>
          <w:sz w:val="24"/>
          <w:szCs w:val="24"/>
          <w:lang w:eastAsia="en-US"/>
        </w:rPr>
        <w:t xml:space="preserve">484.66 and </w:t>
      </w:r>
      <w:r w:rsidR="001173B4">
        <w:rPr>
          <w:rFonts w:asciiTheme="minorHAnsi" w:eastAsia="Calibri" w:hAnsiTheme="minorHAnsi" w:cs="Arial"/>
          <w:sz w:val="24"/>
          <w:szCs w:val="24"/>
          <w:lang w:eastAsia="en-US"/>
        </w:rPr>
        <w:t>ZA</w:t>
      </w:r>
      <w:r w:rsidR="008146F2" w:rsidRPr="002040E9">
        <w:rPr>
          <w:rFonts w:asciiTheme="minorHAnsi" w:eastAsia="Calibri" w:hAnsiTheme="minorHAnsi" w:cs="Arial"/>
          <w:sz w:val="24"/>
          <w:szCs w:val="24"/>
          <w:lang w:eastAsia="en-US"/>
        </w:rPr>
        <w:t>R</w:t>
      </w:r>
      <w:r w:rsidR="001173B4">
        <w:rPr>
          <w:rFonts w:asciiTheme="minorHAnsi" w:eastAsia="Calibri" w:hAnsiTheme="minorHAnsi" w:cs="Arial"/>
          <w:sz w:val="24"/>
          <w:szCs w:val="24"/>
          <w:lang w:eastAsia="en-US"/>
        </w:rPr>
        <w:t xml:space="preserve"> </w:t>
      </w:r>
      <w:r w:rsidR="008146F2" w:rsidRPr="002040E9">
        <w:rPr>
          <w:rFonts w:asciiTheme="minorHAnsi" w:eastAsia="Calibri" w:hAnsiTheme="minorHAnsi" w:cs="Arial"/>
          <w:sz w:val="24"/>
          <w:szCs w:val="24"/>
          <w:lang w:eastAsia="en-US"/>
        </w:rPr>
        <w:t>516.58; and the upper bound</w:t>
      </w:r>
      <w:r w:rsidR="003E01E9">
        <w:rPr>
          <w:rFonts w:asciiTheme="minorHAnsi" w:eastAsia="Calibri" w:hAnsiTheme="minorHAnsi" w:cs="Arial"/>
          <w:sz w:val="24"/>
          <w:szCs w:val="24"/>
          <w:lang w:eastAsia="en-US"/>
        </w:rPr>
        <w:t xml:space="preserve"> amount</w:t>
      </w:r>
      <w:r w:rsidR="008146F2" w:rsidRPr="002040E9">
        <w:rPr>
          <w:rFonts w:asciiTheme="minorHAnsi" w:eastAsia="Calibri" w:hAnsiTheme="minorHAnsi" w:cs="Arial"/>
          <w:sz w:val="24"/>
          <w:szCs w:val="24"/>
          <w:lang w:eastAsia="en-US"/>
        </w:rPr>
        <w:t xml:space="preserve">s are </w:t>
      </w:r>
      <w:r w:rsidR="001173B4">
        <w:rPr>
          <w:rFonts w:asciiTheme="minorHAnsi" w:eastAsia="Calibri" w:hAnsiTheme="minorHAnsi" w:cs="Arial"/>
          <w:sz w:val="24"/>
          <w:szCs w:val="24"/>
          <w:lang w:eastAsia="en-US"/>
        </w:rPr>
        <w:t>ZA</w:t>
      </w:r>
      <w:r w:rsidR="008146F2" w:rsidRPr="002040E9">
        <w:rPr>
          <w:rFonts w:asciiTheme="minorHAnsi" w:eastAsia="Calibri" w:hAnsiTheme="minorHAnsi" w:cs="Arial"/>
          <w:sz w:val="24"/>
          <w:szCs w:val="24"/>
          <w:lang w:eastAsia="en-US"/>
        </w:rPr>
        <w:t>R</w:t>
      </w:r>
      <w:r w:rsidR="001173B4">
        <w:rPr>
          <w:rFonts w:asciiTheme="minorHAnsi" w:eastAsia="Calibri" w:hAnsiTheme="minorHAnsi" w:cs="Arial"/>
          <w:sz w:val="24"/>
          <w:szCs w:val="24"/>
          <w:lang w:eastAsia="en-US"/>
        </w:rPr>
        <w:t xml:space="preserve"> </w:t>
      </w:r>
      <w:r w:rsidR="008146F2" w:rsidRPr="002040E9">
        <w:rPr>
          <w:rFonts w:asciiTheme="minorHAnsi" w:eastAsia="Calibri" w:hAnsiTheme="minorHAnsi" w:cs="Arial"/>
          <w:sz w:val="24"/>
          <w:szCs w:val="24"/>
          <w:lang w:eastAsia="en-US"/>
        </w:rPr>
        <w:t xml:space="preserve">753.59 and </w:t>
      </w:r>
      <w:r w:rsidR="001173B4">
        <w:rPr>
          <w:rFonts w:asciiTheme="minorHAnsi" w:eastAsia="Calibri" w:hAnsiTheme="minorHAnsi" w:cs="Arial"/>
          <w:sz w:val="24"/>
          <w:szCs w:val="24"/>
          <w:lang w:eastAsia="en-US"/>
        </w:rPr>
        <w:t>ZA</w:t>
      </w:r>
      <w:r w:rsidR="008146F2" w:rsidRPr="002040E9">
        <w:rPr>
          <w:rFonts w:asciiTheme="minorHAnsi" w:eastAsia="Calibri" w:hAnsiTheme="minorHAnsi" w:cs="Arial"/>
          <w:sz w:val="24"/>
          <w:szCs w:val="24"/>
          <w:lang w:eastAsia="en-US"/>
        </w:rPr>
        <w:t>R</w:t>
      </w:r>
      <w:r w:rsidR="001173B4">
        <w:rPr>
          <w:rFonts w:asciiTheme="minorHAnsi" w:eastAsia="Calibri" w:hAnsiTheme="minorHAnsi" w:cs="Arial"/>
          <w:sz w:val="24"/>
          <w:szCs w:val="24"/>
          <w:lang w:eastAsia="en-US"/>
        </w:rPr>
        <w:t xml:space="preserve"> </w:t>
      </w:r>
      <w:r w:rsidR="008146F2" w:rsidRPr="002040E9">
        <w:rPr>
          <w:rFonts w:asciiTheme="minorHAnsi" w:eastAsia="Calibri" w:hAnsiTheme="minorHAnsi" w:cs="Arial"/>
          <w:sz w:val="24"/>
          <w:szCs w:val="24"/>
          <w:lang w:eastAsia="en-US"/>
        </w:rPr>
        <w:t>1008.01</w:t>
      </w:r>
      <w:r w:rsidR="00141720" w:rsidRPr="002040E9">
        <w:rPr>
          <w:rStyle w:val="FootnoteReference"/>
          <w:rFonts w:asciiTheme="minorHAnsi" w:eastAsia="Calibri" w:hAnsiTheme="minorHAnsi" w:cs="Arial"/>
          <w:sz w:val="24"/>
          <w:szCs w:val="24"/>
          <w:lang w:eastAsia="en-US"/>
        </w:rPr>
        <w:footnoteReference w:id="9"/>
      </w:r>
      <w:r w:rsidR="008146F2" w:rsidRPr="002040E9">
        <w:rPr>
          <w:rFonts w:asciiTheme="minorHAnsi" w:eastAsia="Calibri" w:hAnsiTheme="minorHAnsi" w:cs="Arial"/>
          <w:sz w:val="24"/>
          <w:szCs w:val="24"/>
          <w:lang w:eastAsia="en-US"/>
        </w:rPr>
        <w:t xml:space="preserve">. </w:t>
      </w:r>
    </w:p>
    <w:p w:rsidR="008146F2" w:rsidRPr="002040E9" w:rsidRDefault="008146F2" w:rsidP="005263F8">
      <w:pPr>
        <w:suppressAutoHyphens w:val="0"/>
        <w:jc w:val="both"/>
        <w:rPr>
          <w:rFonts w:asciiTheme="minorHAnsi" w:eastAsia="Calibri" w:hAnsiTheme="minorHAnsi" w:cs="Arial"/>
          <w:sz w:val="24"/>
          <w:szCs w:val="24"/>
          <w:lang w:eastAsia="en-US"/>
        </w:rPr>
      </w:pPr>
      <w:r w:rsidRPr="002040E9">
        <w:rPr>
          <w:rFonts w:asciiTheme="minorHAnsi" w:eastAsia="Calibri" w:hAnsiTheme="minorHAnsi" w:cs="Arial"/>
          <w:sz w:val="24"/>
          <w:szCs w:val="24"/>
          <w:lang w:eastAsia="en-US"/>
        </w:rPr>
        <w:t xml:space="preserve">The average monthly income based on the income earned </w:t>
      </w:r>
      <w:r w:rsidR="001173B4">
        <w:rPr>
          <w:rFonts w:asciiTheme="minorHAnsi" w:eastAsia="Calibri" w:hAnsiTheme="minorHAnsi" w:cs="Arial"/>
          <w:sz w:val="24"/>
          <w:szCs w:val="24"/>
          <w:lang w:eastAsia="en-US"/>
        </w:rPr>
        <w:t>during</w:t>
      </w:r>
      <w:r w:rsidR="001173B4" w:rsidRPr="002040E9">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 xml:space="preserve">the week preceding the interviews </w:t>
      </w:r>
      <w:r w:rsidR="001173B4" w:rsidRPr="002040E9">
        <w:rPr>
          <w:rFonts w:asciiTheme="minorHAnsi" w:eastAsia="Calibri" w:hAnsiTheme="minorHAnsi" w:cs="Arial"/>
          <w:sz w:val="24"/>
          <w:szCs w:val="24"/>
          <w:lang w:eastAsia="en-US"/>
        </w:rPr>
        <w:t>amount</w:t>
      </w:r>
      <w:r w:rsidR="001173B4">
        <w:rPr>
          <w:rFonts w:asciiTheme="minorHAnsi" w:eastAsia="Calibri" w:hAnsiTheme="minorHAnsi" w:cs="Arial"/>
          <w:sz w:val="24"/>
          <w:szCs w:val="24"/>
          <w:lang w:eastAsia="en-US"/>
        </w:rPr>
        <w:t>ed</w:t>
      </w:r>
      <w:r w:rsidR="001173B4" w:rsidRPr="002040E9">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 xml:space="preserve">to </w:t>
      </w:r>
      <w:r w:rsidR="001173B4">
        <w:rPr>
          <w:rFonts w:asciiTheme="minorHAnsi" w:eastAsia="Calibri" w:hAnsiTheme="minorHAnsi" w:cs="Arial"/>
          <w:sz w:val="24"/>
          <w:szCs w:val="24"/>
          <w:lang w:eastAsia="en-US"/>
        </w:rPr>
        <w:t>ZA</w:t>
      </w:r>
      <w:r w:rsidRPr="002040E9">
        <w:rPr>
          <w:rFonts w:asciiTheme="minorHAnsi" w:eastAsia="Calibri" w:hAnsiTheme="minorHAnsi" w:cs="Arial"/>
          <w:sz w:val="24"/>
          <w:szCs w:val="24"/>
          <w:lang w:eastAsia="en-US"/>
        </w:rPr>
        <w:t>R</w:t>
      </w:r>
      <w:r w:rsidR="001173B4">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614.94</w:t>
      </w:r>
      <w:r w:rsidR="0064323E" w:rsidRPr="002040E9">
        <w:rPr>
          <w:rFonts w:asciiTheme="minorHAnsi" w:eastAsia="Calibri" w:hAnsiTheme="minorHAnsi" w:cs="Arial"/>
          <w:sz w:val="24"/>
          <w:szCs w:val="24"/>
          <w:lang w:eastAsia="en-US"/>
        </w:rPr>
        <w:t xml:space="preserve"> (</w:t>
      </w:r>
      <w:r w:rsidR="001173B4">
        <w:rPr>
          <w:rFonts w:asciiTheme="minorHAnsi" w:eastAsia="Calibri" w:hAnsiTheme="minorHAnsi" w:cs="Arial"/>
          <w:sz w:val="24"/>
          <w:szCs w:val="24"/>
          <w:lang w:eastAsia="en-US"/>
        </w:rPr>
        <w:t xml:space="preserve">USD </w:t>
      </w:r>
      <w:r w:rsidR="0064323E" w:rsidRPr="002040E9">
        <w:rPr>
          <w:rFonts w:asciiTheme="minorHAnsi" w:eastAsia="Calibri" w:hAnsiTheme="minorHAnsi" w:cs="Arial"/>
          <w:sz w:val="24"/>
          <w:szCs w:val="24"/>
          <w:lang w:eastAsia="en-US"/>
        </w:rPr>
        <w:t xml:space="preserve">83.87; </w:t>
      </w:r>
      <w:r w:rsidR="001173B4">
        <w:rPr>
          <w:rFonts w:asciiTheme="minorHAnsi" w:eastAsia="Calibri" w:hAnsiTheme="minorHAnsi" w:cs="Arial"/>
          <w:sz w:val="24"/>
          <w:szCs w:val="24"/>
          <w:lang w:eastAsia="en-US"/>
        </w:rPr>
        <w:t xml:space="preserve">Euro </w:t>
      </w:r>
      <w:r w:rsidR="0064323E" w:rsidRPr="002040E9">
        <w:rPr>
          <w:rFonts w:asciiTheme="minorHAnsi" w:eastAsia="Calibri" w:hAnsiTheme="minorHAnsi" w:cs="Arial"/>
          <w:sz w:val="24"/>
          <w:szCs w:val="24"/>
          <w:lang w:eastAsia="en-US"/>
        </w:rPr>
        <w:t>65.03)</w:t>
      </w:r>
      <w:r w:rsidRPr="002040E9">
        <w:rPr>
          <w:rFonts w:asciiTheme="minorHAnsi" w:eastAsia="Calibri" w:hAnsiTheme="minorHAnsi" w:cs="Arial"/>
          <w:sz w:val="24"/>
          <w:szCs w:val="24"/>
          <w:lang w:eastAsia="en-US"/>
        </w:rPr>
        <w:t xml:space="preserve">. This average </w:t>
      </w:r>
      <w:r w:rsidR="0005016B">
        <w:rPr>
          <w:rFonts w:asciiTheme="minorHAnsi" w:eastAsia="Calibri" w:hAnsiTheme="minorHAnsi" w:cs="Arial"/>
          <w:sz w:val="24"/>
          <w:szCs w:val="24"/>
          <w:lang w:eastAsia="en-US"/>
        </w:rPr>
        <w:t>i</w:t>
      </w:r>
      <w:r w:rsidRPr="002040E9">
        <w:rPr>
          <w:rFonts w:asciiTheme="minorHAnsi" w:eastAsia="Calibri" w:hAnsiTheme="minorHAnsi" w:cs="Arial"/>
          <w:sz w:val="24"/>
          <w:szCs w:val="24"/>
          <w:lang w:eastAsia="en-US"/>
        </w:rPr>
        <w:t xml:space="preserve">s more than both the amounts provided as lower bounds, but </w:t>
      </w:r>
      <w:r w:rsidR="001173B4">
        <w:rPr>
          <w:rFonts w:asciiTheme="minorHAnsi" w:eastAsia="Calibri" w:hAnsiTheme="minorHAnsi" w:cs="Arial"/>
          <w:sz w:val="24"/>
          <w:szCs w:val="24"/>
          <w:lang w:eastAsia="en-US"/>
        </w:rPr>
        <w:t>d</w:t>
      </w:r>
      <w:r w:rsidR="0005016B">
        <w:rPr>
          <w:rFonts w:asciiTheme="minorHAnsi" w:eastAsia="Calibri" w:hAnsiTheme="minorHAnsi" w:cs="Arial"/>
          <w:sz w:val="24"/>
          <w:szCs w:val="24"/>
          <w:lang w:eastAsia="en-US"/>
        </w:rPr>
        <w:t>oes</w:t>
      </w:r>
      <w:r w:rsidR="001173B4" w:rsidRPr="002040E9">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not reach the upper bounds. If these recyclers were only taking care of themselves, the average income earned in the week preceding the interview would be enough for them not to be classified as poor (based on the lower bounds). When we zoom in and consider the respondents as individuals</w:t>
      </w:r>
      <w:r w:rsidR="001173B4">
        <w:rPr>
          <w:rFonts w:asciiTheme="minorHAnsi" w:eastAsia="Calibri" w:hAnsiTheme="minorHAnsi" w:cs="Arial"/>
          <w:sz w:val="24"/>
          <w:szCs w:val="24"/>
          <w:lang w:eastAsia="en-US"/>
        </w:rPr>
        <w:t>,</w:t>
      </w:r>
      <w:r w:rsidRPr="002040E9">
        <w:rPr>
          <w:rFonts w:asciiTheme="minorHAnsi" w:eastAsia="Calibri" w:hAnsiTheme="minorHAnsi" w:cs="Arial"/>
          <w:sz w:val="24"/>
          <w:szCs w:val="24"/>
          <w:lang w:eastAsia="en-US"/>
        </w:rPr>
        <w:t xml:space="preserve"> 52%, 53%, 70% or 92% of them would be classified as poor based on the four different </w:t>
      </w:r>
      <w:r w:rsidR="001173B4">
        <w:rPr>
          <w:rFonts w:asciiTheme="minorHAnsi" w:eastAsia="Calibri" w:hAnsiTheme="minorHAnsi" w:cs="Arial"/>
          <w:sz w:val="24"/>
          <w:szCs w:val="24"/>
          <w:lang w:eastAsia="en-US"/>
        </w:rPr>
        <w:t>poverty measures</w:t>
      </w:r>
      <w:r w:rsidRPr="002040E9">
        <w:rPr>
          <w:rFonts w:asciiTheme="minorHAnsi" w:eastAsia="Calibri" w:hAnsiTheme="minorHAnsi" w:cs="Arial"/>
          <w:sz w:val="24"/>
          <w:szCs w:val="24"/>
          <w:lang w:eastAsia="en-US"/>
        </w:rPr>
        <w:t>.</w:t>
      </w:r>
    </w:p>
    <w:p w:rsidR="008146F2" w:rsidRPr="002040E9" w:rsidRDefault="008146F2" w:rsidP="005263F8">
      <w:pPr>
        <w:suppressAutoHyphens w:val="0"/>
        <w:jc w:val="both"/>
        <w:rPr>
          <w:rFonts w:asciiTheme="minorHAnsi" w:eastAsia="Calibri" w:hAnsiTheme="minorHAnsi" w:cs="Arial"/>
          <w:sz w:val="24"/>
          <w:szCs w:val="24"/>
          <w:lang w:eastAsia="en-US"/>
        </w:rPr>
      </w:pPr>
      <w:r w:rsidRPr="002040E9">
        <w:rPr>
          <w:rFonts w:asciiTheme="minorHAnsi" w:eastAsia="Calibri" w:hAnsiTheme="minorHAnsi" w:cs="Arial"/>
          <w:sz w:val="24"/>
          <w:szCs w:val="24"/>
          <w:lang w:eastAsia="en-US"/>
        </w:rPr>
        <w:t xml:space="preserve">The average monthly income earned during a good week of </w:t>
      </w:r>
      <w:r w:rsidR="00E22DE2" w:rsidRPr="002040E9">
        <w:rPr>
          <w:rFonts w:asciiTheme="minorHAnsi" w:eastAsia="Calibri" w:hAnsiTheme="minorHAnsi" w:cs="Arial"/>
          <w:sz w:val="24"/>
          <w:szCs w:val="24"/>
          <w:lang w:eastAsia="en-US"/>
        </w:rPr>
        <w:t>waste picking</w:t>
      </w:r>
      <w:r w:rsidRPr="002040E9">
        <w:rPr>
          <w:rFonts w:asciiTheme="minorHAnsi" w:eastAsia="Calibri" w:hAnsiTheme="minorHAnsi" w:cs="Arial"/>
          <w:sz w:val="24"/>
          <w:szCs w:val="24"/>
          <w:lang w:eastAsia="en-US"/>
        </w:rPr>
        <w:t xml:space="preserve"> (</w:t>
      </w:r>
      <w:r w:rsidR="0005016B">
        <w:rPr>
          <w:rFonts w:asciiTheme="minorHAnsi" w:eastAsia="Calibri" w:hAnsiTheme="minorHAnsi" w:cs="Arial"/>
          <w:sz w:val="24"/>
          <w:szCs w:val="24"/>
          <w:lang w:eastAsia="en-US"/>
        </w:rPr>
        <w:t>ZA</w:t>
      </w:r>
      <w:r w:rsidRPr="002040E9">
        <w:rPr>
          <w:rFonts w:asciiTheme="minorHAnsi" w:eastAsia="Calibri" w:hAnsiTheme="minorHAnsi" w:cs="Arial"/>
          <w:sz w:val="24"/>
          <w:szCs w:val="24"/>
          <w:lang w:eastAsia="en-US"/>
        </w:rPr>
        <w:t>R</w:t>
      </w:r>
      <w:r w:rsidR="0005016B">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 xml:space="preserve">1142.16) </w:t>
      </w:r>
      <w:r w:rsidR="00C85313" w:rsidRPr="002040E9">
        <w:rPr>
          <w:rFonts w:asciiTheme="minorHAnsi" w:eastAsia="Calibri" w:hAnsiTheme="minorHAnsi" w:cs="Arial"/>
          <w:sz w:val="24"/>
          <w:szCs w:val="24"/>
          <w:lang w:eastAsia="en-US"/>
        </w:rPr>
        <w:t>is higher than</w:t>
      </w:r>
      <w:r w:rsidRPr="002040E9">
        <w:rPr>
          <w:rFonts w:asciiTheme="minorHAnsi" w:eastAsia="Calibri" w:hAnsiTheme="minorHAnsi" w:cs="Arial"/>
          <w:sz w:val="24"/>
          <w:szCs w:val="24"/>
          <w:lang w:eastAsia="en-US"/>
        </w:rPr>
        <w:t xml:space="preserve"> both of the upper bounds. Thus, three of the measures indicate a poverty rate of only 1%. Based on the high upper bound of SALDRU</w:t>
      </w:r>
      <w:r w:rsidR="00A7587D" w:rsidRPr="002040E9">
        <w:rPr>
          <w:rFonts w:asciiTheme="minorHAnsi" w:eastAsia="Calibri" w:hAnsiTheme="minorHAnsi" w:cs="Arial"/>
          <w:sz w:val="24"/>
          <w:szCs w:val="24"/>
          <w:lang w:eastAsia="en-US"/>
        </w:rPr>
        <w:t xml:space="preserve"> (see Table </w:t>
      </w:r>
      <w:r w:rsidR="00035EC5" w:rsidRPr="002040E9">
        <w:rPr>
          <w:rFonts w:asciiTheme="minorHAnsi" w:eastAsia="Calibri" w:hAnsiTheme="minorHAnsi" w:cs="Arial"/>
          <w:sz w:val="24"/>
          <w:szCs w:val="24"/>
          <w:lang w:eastAsia="en-US"/>
        </w:rPr>
        <w:t>4</w:t>
      </w:r>
      <w:r w:rsidR="00A7587D" w:rsidRPr="002040E9">
        <w:rPr>
          <w:rFonts w:asciiTheme="minorHAnsi" w:eastAsia="Calibri" w:hAnsiTheme="minorHAnsi" w:cs="Arial"/>
          <w:sz w:val="24"/>
          <w:szCs w:val="24"/>
          <w:lang w:eastAsia="en-US"/>
        </w:rPr>
        <w:t>)</w:t>
      </w:r>
      <w:r w:rsidRPr="002040E9">
        <w:rPr>
          <w:rFonts w:asciiTheme="minorHAnsi" w:eastAsia="Calibri" w:hAnsiTheme="minorHAnsi" w:cs="Arial"/>
          <w:sz w:val="24"/>
          <w:szCs w:val="24"/>
          <w:lang w:eastAsia="en-US"/>
        </w:rPr>
        <w:t>, only 36% of the respondents would be considered to be poor</w:t>
      </w:r>
      <w:r w:rsidR="00A62EE3">
        <w:rPr>
          <w:rFonts w:asciiTheme="minorHAnsi" w:eastAsia="Calibri" w:hAnsiTheme="minorHAnsi" w:cs="Arial"/>
          <w:sz w:val="24"/>
          <w:szCs w:val="24"/>
          <w:lang w:eastAsia="en-US"/>
        </w:rPr>
        <w:t>—</w:t>
      </w:r>
      <w:r w:rsidRPr="002040E9">
        <w:rPr>
          <w:rFonts w:asciiTheme="minorHAnsi" w:eastAsia="Calibri" w:hAnsiTheme="minorHAnsi" w:cs="Arial"/>
          <w:sz w:val="24"/>
          <w:szCs w:val="24"/>
          <w:lang w:eastAsia="en-US"/>
        </w:rPr>
        <w:t xml:space="preserve">if they only had to support themselves </w:t>
      </w:r>
      <w:r w:rsidR="00A62EE3">
        <w:rPr>
          <w:rFonts w:asciiTheme="minorHAnsi" w:eastAsia="Calibri" w:hAnsiTheme="minorHAnsi" w:cs="Arial"/>
          <w:sz w:val="24"/>
          <w:szCs w:val="24"/>
          <w:lang w:eastAsia="en-US"/>
        </w:rPr>
        <w:t>with</w:t>
      </w:r>
      <w:r w:rsidR="00A62EE3" w:rsidRPr="002040E9">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their recycle income.</w:t>
      </w:r>
    </w:p>
    <w:p w:rsidR="008146F2" w:rsidRPr="002040E9" w:rsidRDefault="008146F2" w:rsidP="005263F8">
      <w:pPr>
        <w:suppressAutoHyphens w:val="0"/>
        <w:jc w:val="both"/>
        <w:rPr>
          <w:rFonts w:asciiTheme="minorHAnsi" w:eastAsia="Calibri" w:hAnsiTheme="minorHAnsi" w:cs="Arial"/>
          <w:sz w:val="24"/>
          <w:szCs w:val="24"/>
          <w:lang w:eastAsia="en-US"/>
        </w:rPr>
      </w:pPr>
      <w:r w:rsidRPr="002040E9">
        <w:rPr>
          <w:rFonts w:asciiTheme="minorHAnsi" w:eastAsia="Calibri" w:hAnsiTheme="minorHAnsi" w:cs="Arial"/>
          <w:sz w:val="24"/>
          <w:szCs w:val="24"/>
          <w:lang w:eastAsia="en-US"/>
        </w:rPr>
        <w:lastRenderedPageBreak/>
        <w:t xml:space="preserve">During a bad week of </w:t>
      </w:r>
      <w:r w:rsidR="00E22DE2" w:rsidRPr="002040E9">
        <w:rPr>
          <w:rFonts w:asciiTheme="minorHAnsi" w:eastAsia="Calibri" w:hAnsiTheme="minorHAnsi" w:cs="Arial"/>
          <w:sz w:val="24"/>
          <w:szCs w:val="24"/>
          <w:lang w:eastAsia="en-US"/>
        </w:rPr>
        <w:t>waste picking</w:t>
      </w:r>
      <w:r w:rsidR="002E33A7">
        <w:rPr>
          <w:rFonts w:asciiTheme="minorHAnsi" w:eastAsia="Calibri" w:hAnsiTheme="minorHAnsi" w:cs="Arial"/>
          <w:sz w:val="24"/>
          <w:szCs w:val="24"/>
          <w:lang w:eastAsia="en-US"/>
        </w:rPr>
        <w:t>,</w:t>
      </w:r>
      <w:r w:rsidRPr="002040E9">
        <w:rPr>
          <w:rFonts w:asciiTheme="minorHAnsi" w:eastAsia="Calibri" w:hAnsiTheme="minorHAnsi" w:cs="Arial"/>
          <w:sz w:val="24"/>
          <w:szCs w:val="24"/>
          <w:lang w:eastAsia="en-US"/>
        </w:rPr>
        <w:t xml:space="preserve"> the picture changes completely. The average income of </w:t>
      </w:r>
      <w:r w:rsidR="002E33A7">
        <w:rPr>
          <w:rFonts w:asciiTheme="minorHAnsi" w:eastAsia="Calibri" w:hAnsiTheme="minorHAnsi" w:cs="Arial"/>
          <w:sz w:val="24"/>
          <w:szCs w:val="24"/>
          <w:lang w:eastAsia="en-US"/>
        </w:rPr>
        <w:t>ZA</w:t>
      </w:r>
      <w:r w:rsidRPr="002040E9">
        <w:rPr>
          <w:rFonts w:asciiTheme="minorHAnsi" w:eastAsia="Calibri" w:hAnsiTheme="minorHAnsi" w:cs="Arial"/>
          <w:sz w:val="24"/>
          <w:szCs w:val="24"/>
          <w:lang w:eastAsia="en-US"/>
        </w:rPr>
        <w:t>R</w:t>
      </w:r>
      <w:r w:rsidR="002E33A7">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 xml:space="preserve">448.63 </w:t>
      </w:r>
      <w:r w:rsidR="0064323E" w:rsidRPr="002040E9">
        <w:rPr>
          <w:rFonts w:asciiTheme="minorHAnsi" w:eastAsia="Calibri" w:hAnsiTheme="minorHAnsi" w:cs="Arial"/>
          <w:sz w:val="24"/>
          <w:szCs w:val="24"/>
          <w:lang w:eastAsia="en-US"/>
        </w:rPr>
        <w:t>(</w:t>
      </w:r>
      <w:r w:rsidR="002E33A7">
        <w:rPr>
          <w:rFonts w:asciiTheme="minorHAnsi" w:eastAsia="Calibri" w:hAnsiTheme="minorHAnsi" w:cs="Arial"/>
          <w:sz w:val="24"/>
          <w:szCs w:val="24"/>
          <w:lang w:eastAsia="en-US"/>
        </w:rPr>
        <w:t xml:space="preserve">USD </w:t>
      </w:r>
      <w:r w:rsidR="0064323E" w:rsidRPr="002040E9">
        <w:rPr>
          <w:rFonts w:asciiTheme="minorHAnsi" w:eastAsia="Calibri" w:hAnsiTheme="minorHAnsi" w:cs="Arial"/>
          <w:sz w:val="24"/>
          <w:szCs w:val="24"/>
          <w:lang w:eastAsia="en-US"/>
        </w:rPr>
        <w:t xml:space="preserve">61.18; </w:t>
      </w:r>
      <w:r w:rsidR="002E33A7">
        <w:rPr>
          <w:rFonts w:asciiTheme="minorHAnsi" w:eastAsia="Calibri" w:hAnsiTheme="minorHAnsi" w:cs="Arial"/>
          <w:sz w:val="24"/>
          <w:szCs w:val="24"/>
          <w:lang w:eastAsia="en-US"/>
        </w:rPr>
        <w:t xml:space="preserve">Euro </w:t>
      </w:r>
      <w:r w:rsidR="0064323E" w:rsidRPr="002040E9">
        <w:rPr>
          <w:rFonts w:asciiTheme="minorHAnsi" w:eastAsia="Calibri" w:hAnsiTheme="minorHAnsi" w:cs="Arial"/>
          <w:sz w:val="24"/>
          <w:szCs w:val="24"/>
          <w:lang w:eastAsia="en-US"/>
        </w:rPr>
        <w:t xml:space="preserve">47.44) </w:t>
      </w:r>
      <w:r w:rsidRPr="002040E9">
        <w:rPr>
          <w:rFonts w:asciiTheme="minorHAnsi" w:eastAsia="Calibri" w:hAnsiTheme="minorHAnsi" w:cs="Arial"/>
          <w:sz w:val="24"/>
          <w:szCs w:val="24"/>
          <w:lang w:eastAsia="en-US"/>
        </w:rPr>
        <w:t>is lower than all of the poverty measures. It therefore</w:t>
      </w:r>
      <w:r w:rsidR="002E33A7">
        <w:rPr>
          <w:rFonts w:asciiTheme="minorHAnsi" w:eastAsia="Calibri" w:hAnsiTheme="minorHAnsi" w:cs="Arial"/>
          <w:sz w:val="24"/>
          <w:szCs w:val="24"/>
          <w:lang w:eastAsia="en-US"/>
        </w:rPr>
        <w:t xml:space="preserve"> comes as</w:t>
      </w:r>
      <w:r w:rsidRPr="002040E9">
        <w:rPr>
          <w:rFonts w:asciiTheme="minorHAnsi" w:eastAsia="Calibri" w:hAnsiTheme="minorHAnsi" w:cs="Arial"/>
          <w:sz w:val="24"/>
          <w:szCs w:val="24"/>
          <w:lang w:eastAsia="en-US"/>
        </w:rPr>
        <w:t xml:space="preserve"> no surprise that during a bad week</w:t>
      </w:r>
      <w:r w:rsidR="002E33A7">
        <w:rPr>
          <w:rFonts w:asciiTheme="minorHAnsi" w:eastAsia="Calibri" w:hAnsiTheme="minorHAnsi" w:cs="Arial"/>
          <w:sz w:val="24"/>
          <w:szCs w:val="24"/>
          <w:lang w:eastAsia="en-US"/>
        </w:rPr>
        <w:t>,</w:t>
      </w:r>
      <w:r w:rsidRPr="002040E9">
        <w:rPr>
          <w:rFonts w:asciiTheme="minorHAnsi" w:eastAsia="Calibri" w:hAnsiTheme="minorHAnsi" w:cs="Arial"/>
          <w:sz w:val="24"/>
          <w:szCs w:val="24"/>
          <w:lang w:eastAsia="en-US"/>
        </w:rPr>
        <w:t xml:space="preserve"> between 91% and 98% of the recyclers in the sample would be classified as poor</w:t>
      </w:r>
      <w:r w:rsidR="00A7587D" w:rsidRPr="002040E9">
        <w:rPr>
          <w:rFonts w:asciiTheme="minorHAnsi" w:eastAsia="Calibri" w:hAnsiTheme="minorHAnsi" w:cs="Arial"/>
          <w:sz w:val="24"/>
          <w:szCs w:val="24"/>
          <w:lang w:eastAsia="en-US"/>
        </w:rPr>
        <w:t xml:space="preserve"> in terms of the income they earn</w:t>
      </w:r>
      <w:r w:rsidRPr="002040E9">
        <w:rPr>
          <w:rFonts w:asciiTheme="minorHAnsi" w:eastAsia="Calibri" w:hAnsiTheme="minorHAnsi" w:cs="Arial"/>
          <w:sz w:val="24"/>
          <w:szCs w:val="24"/>
          <w:lang w:eastAsia="en-US"/>
        </w:rPr>
        <w:t>.</w:t>
      </w:r>
      <w:r w:rsidR="002F073E" w:rsidRPr="002040E9">
        <w:rPr>
          <w:rFonts w:asciiTheme="minorHAnsi" w:eastAsia="Calibri" w:hAnsiTheme="minorHAnsi" w:cs="Arial"/>
          <w:sz w:val="24"/>
          <w:szCs w:val="24"/>
          <w:lang w:eastAsia="en-US"/>
        </w:rPr>
        <w:t xml:space="preserve"> The analysis was further refined to </w:t>
      </w:r>
      <w:r w:rsidR="00C85313" w:rsidRPr="002040E9">
        <w:rPr>
          <w:rFonts w:asciiTheme="minorHAnsi" w:eastAsia="Calibri" w:hAnsiTheme="minorHAnsi" w:cs="Arial"/>
          <w:sz w:val="24"/>
          <w:szCs w:val="24"/>
          <w:lang w:eastAsia="en-US"/>
        </w:rPr>
        <w:t xml:space="preserve">also </w:t>
      </w:r>
      <w:r w:rsidR="002F073E" w:rsidRPr="002040E9">
        <w:rPr>
          <w:rFonts w:asciiTheme="minorHAnsi" w:eastAsia="Calibri" w:hAnsiTheme="minorHAnsi" w:cs="Arial"/>
          <w:sz w:val="24"/>
          <w:szCs w:val="24"/>
          <w:lang w:eastAsia="en-US"/>
        </w:rPr>
        <w:t xml:space="preserve">take cognisance of the </w:t>
      </w:r>
      <w:r w:rsidR="002E33A7" w:rsidRPr="002040E9">
        <w:rPr>
          <w:rFonts w:asciiTheme="minorHAnsi" w:eastAsia="Calibri" w:hAnsiTheme="minorHAnsi" w:cs="Arial"/>
          <w:sz w:val="24"/>
          <w:szCs w:val="24"/>
          <w:lang w:eastAsia="en-US"/>
        </w:rPr>
        <w:t>depend</w:t>
      </w:r>
      <w:r w:rsidR="002E33A7">
        <w:rPr>
          <w:rFonts w:asciiTheme="minorHAnsi" w:eastAsia="Calibri" w:hAnsiTheme="minorHAnsi" w:cs="Arial"/>
          <w:sz w:val="24"/>
          <w:szCs w:val="24"/>
          <w:lang w:eastAsia="en-US"/>
        </w:rPr>
        <w:t>a</w:t>
      </w:r>
      <w:r w:rsidR="002E33A7" w:rsidRPr="002040E9">
        <w:rPr>
          <w:rFonts w:asciiTheme="minorHAnsi" w:eastAsia="Calibri" w:hAnsiTheme="minorHAnsi" w:cs="Arial"/>
          <w:sz w:val="24"/>
          <w:szCs w:val="24"/>
          <w:lang w:eastAsia="en-US"/>
        </w:rPr>
        <w:t xml:space="preserve">nts </w:t>
      </w:r>
      <w:r w:rsidR="002F073E" w:rsidRPr="002040E9">
        <w:rPr>
          <w:rFonts w:asciiTheme="minorHAnsi" w:eastAsia="Calibri" w:hAnsiTheme="minorHAnsi" w:cs="Arial"/>
          <w:sz w:val="24"/>
          <w:szCs w:val="24"/>
          <w:lang w:eastAsia="en-US"/>
        </w:rPr>
        <w:t>of the street waste pickers</w:t>
      </w:r>
      <w:r w:rsidR="00C85313" w:rsidRPr="002040E9">
        <w:rPr>
          <w:rFonts w:asciiTheme="minorHAnsi" w:eastAsia="Calibri" w:hAnsiTheme="minorHAnsi" w:cs="Arial"/>
          <w:sz w:val="24"/>
          <w:szCs w:val="24"/>
          <w:lang w:eastAsia="en-US"/>
        </w:rPr>
        <w:t>.</w:t>
      </w:r>
    </w:p>
    <w:p w:rsidR="008146F2" w:rsidRPr="002040E9" w:rsidRDefault="00035EC5" w:rsidP="00F65761">
      <w:pPr>
        <w:suppressAutoHyphens w:val="0"/>
        <w:spacing w:after="60"/>
        <w:jc w:val="both"/>
        <w:rPr>
          <w:rFonts w:asciiTheme="minorHAnsi" w:eastAsia="Calibri" w:hAnsiTheme="minorHAnsi" w:cs="Arial"/>
          <w:b/>
          <w:sz w:val="24"/>
          <w:szCs w:val="24"/>
          <w:lang w:eastAsia="en-US"/>
        </w:rPr>
      </w:pPr>
      <w:r w:rsidRPr="002040E9">
        <w:rPr>
          <w:rFonts w:asciiTheme="minorHAnsi" w:eastAsia="Calibri" w:hAnsiTheme="minorHAnsi" w:cs="Arial"/>
          <w:b/>
          <w:sz w:val="24"/>
          <w:szCs w:val="24"/>
          <w:lang w:eastAsia="en-US"/>
        </w:rPr>
        <w:t>Table 4</w:t>
      </w:r>
      <w:r w:rsidR="008146F2" w:rsidRPr="002040E9">
        <w:rPr>
          <w:rFonts w:asciiTheme="minorHAnsi" w:eastAsia="Calibri" w:hAnsiTheme="minorHAnsi" w:cs="Arial"/>
          <w:b/>
          <w:sz w:val="24"/>
          <w:szCs w:val="24"/>
          <w:lang w:eastAsia="en-US"/>
        </w:rPr>
        <w:t xml:space="preserve">: Poverty rates </w:t>
      </w:r>
      <w:r w:rsidR="002F073E" w:rsidRPr="002040E9">
        <w:rPr>
          <w:rFonts w:asciiTheme="minorHAnsi" w:eastAsia="Calibri" w:hAnsiTheme="minorHAnsi" w:cs="Arial"/>
          <w:b/>
          <w:sz w:val="24"/>
          <w:szCs w:val="24"/>
          <w:lang w:eastAsia="en-US"/>
        </w:rPr>
        <w:t>of street waste pickers in Pretoria</w:t>
      </w:r>
      <w:r w:rsidR="00F65761">
        <w:rPr>
          <w:rFonts w:asciiTheme="minorHAnsi" w:eastAsia="Calibri" w:hAnsiTheme="minorHAnsi" w:cs="Arial"/>
          <w:b/>
          <w:sz w:val="24"/>
          <w:szCs w:val="24"/>
          <w:lang w:eastAsia="en-US"/>
        </w:rPr>
        <w:t xml:space="preserve"> (</w:t>
      </w:r>
      <w:r w:rsidR="002F073E" w:rsidRPr="002040E9">
        <w:rPr>
          <w:rFonts w:asciiTheme="minorHAnsi" w:eastAsia="Calibri" w:hAnsiTheme="minorHAnsi" w:cs="Arial"/>
          <w:b/>
          <w:sz w:val="24"/>
          <w:szCs w:val="24"/>
          <w:lang w:eastAsia="en-US"/>
        </w:rPr>
        <w:t>2010</w:t>
      </w:r>
      <w:r w:rsidR="00F65761">
        <w:rPr>
          <w:rFonts w:asciiTheme="minorHAnsi" w:eastAsia="Calibri" w:hAnsiTheme="minorHAnsi" w:cs="Arial"/>
          <w:b/>
          <w:sz w:val="24"/>
          <w:szCs w:val="24"/>
          <w:lang w:eastAsia="en-US"/>
        </w:rPr>
        <w:t>)</w:t>
      </w:r>
    </w:p>
    <w:tbl>
      <w:tblPr>
        <w:tblStyle w:val="TableGrid1"/>
        <w:tblW w:w="0" w:type="auto"/>
        <w:tblLook w:val="04A0" w:firstRow="1" w:lastRow="0" w:firstColumn="1" w:lastColumn="0" w:noHBand="0" w:noVBand="1"/>
      </w:tblPr>
      <w:tblGrid>
        <w:gridCol w:w="1951"/>
        <w:gridCol w:w="1726"/>
        <w:gridCol w:w="1726"/>
        <w:gridCol w:w="1726"/>
        <w:gridCol w:w="1727"/>
      </w:tblGrid>
      <w:tr w:rsidR="008146F2" w:rsidRPr="002040E9" w:rsidTr="00F65761">
        <w:trPr>
          <w:trHeight w:val="170"/>
        </w:trPr>
        <w:tc>
          <w:tcPr>
            <w:tcW w:w="1951" w:type="dxa"/>
          </w:tcPr>
          <w:p w:rsidR="008146F2" w:rsidRPr="002040E9" w:rsidRDefault="008146F2" w:rsidP="005263F8">
            <w:pPr>
              <w:suppressAutoHyphens w:val="0"/>
              <w:rPr>
                <w:rFonts w:asciiTheme="minorHAnsi" w:hAnsiTheme="minorHAnsi" w:cs="Arial"/>
                <w:sz w:val="24"/>
                <w:szCs w:val="24"/>
                <w:lang w:eastAsia="en-US"/>
              </w:rPr>
            </w:pPr>
          </w:p>
        </w:tc>
        <w:tc>
          <w:tcPr>
            <w:tcW w:w="6905" w:type="dxa"/>
            <w:gridSpan w:val="4"/>
            <w:vAlign w:val="center"/>
          </w:tcPr>
          <w:p w:rsidR="008146F2" w:rsidRPr="002040E9" w:rsidRDefault="008146F2" w:rsidP="00F65761">
            <w:pPr>
              <w:suppressAutoHyphens w:val="0"/>
              <w:spacing w:before="240"/>
              <w:jc w:val="center"/>
              <w:rPr>
                <w:rFonts w:asciiTheme="minorHAnsi" w:hAnsiTheme="minorHAnsi" w:cs="Arial"/>
                <w:b/>
                <w:sz w:val="24"/>
                <w:szCs w:val="24"/>
                <w:lang w:eastAsia="en-US"/>
              </w:rPr>
            </w:pPr>
            <w:r w:rsidRPr="002040E9">
              <w:rPr>
                <w:rFonts w:asciiTheme="minorHAnsi" w:hAnsiTheme="minorHAnsi" w:cs="Arial"/>
                <w:b/>
                <w:sz w:val="24"/>
                <w:szCs w:val="24"/>
                <w:lang w:eastAsia="en-US"/>
              </w:rPr>
              <w:t>Poverty threshold</w:t>
            </w:r>
            <w:r w:rsidR="003E01E9">
              <w:rPr>
                <w:rFonts w:asciiTheme="minorHAnsi" w:hAnsiTheme="minorHAnsi" w:cs="Arial"/>
                <w:b/>
                <w:sz w:val="24"/>
                <w:szCs w:val="24"/>
                <w:lang w:eastAsia="en-US"/>
              </w:rPr>
              <w:t xml:space="preserve"> (weekly income)</w:t>
            </w:r>
          </w:p>
        </w:tc>
      </w:tr>
      <w:tr w:rsidR="008146F2" w:rsidRPr="002040E9" w:rsidTr="00F65761">
        <w:tc>
          <w:tcPr>
            <w:tcW w:w="1951" w:type="dxa"/>
          </w:tcPr>
          <w:p w:rsidR="008146F2" w:rsidRPr="002040E9" w:rsidRDefault="008146F2" w:rsidP="005263F8">
            <w:pPr>
              <w:suppressAutoHyphens w:val="0"/>
              <w:rPr>
                <w:rFonts w:asciiTheme="minorHAnsi" w:hAnsiTheme="minorHAnsi" w:cs="Arial"/>
                <w:sz w:val="24"/>
                <w:szCs w:val="24"/>
                <w:lang w:eastAsia="en-US"/>
              </w:rPr>
            </w:pPr>
          </w:p>
        </w:tc>
        <w:tc>
          <w:tcPr>
            <w:tcW w:w="1726" w:type="dxa"/>
          </w:tcPr>
          <w:p w:rsidR="00140AF7" w:rsidRPr="002040E9" w:rsidRDefault="008146F2" w:rsidP="003E01E9">
            <w:pPr>
              <w:suppressAutoHyphens w:val="0"/>
              <w:spacing w:after="0"/>
              <w:jc w:val="center"/>
              <w:rPr>
                <w:rFonts w:asciiTheme="minorHAnsi" w:hAnsiTheme="minorHAnsi" w:cs="Arial"/>
                <w:sz w:val="24"/>
                <w:szCs w:val="24"/>
                <w:lang w:eastAsia="en-US"/>
              </w:rPr>
            </w:pPr>
            <w:r w:rsidRPr="002040E9">
              <w:rPr>
                <w:rFonts w:asciiTheme="minorHAnsi" w:hAnsiTheme="minorHAnsi" w:cs="Arial"/>
                <w:sz w:val="24"/>
                <w:szCs w:val="24"/>
                <w:lang w:eastAsia="en-US"/>
              </w:rPr>
              <w:t>Lower bound StatsSA</w:t>
            </w:r>
          </w:p>
          <w:p w:rsidR="003E01E9" w:rsidRDefault="00140AF7" w:rsidP="003E01E9">
            <w:pPr>
              <w:suppressAutoHyphens w:val="0"/>
              <w:spacing w:after="0"/>
              <w:jc w:val="center"/>
              <w:rPr>
                <w:rFonts w:asciiTheme="minorHAnsi" w:hAnsiTheme="minorHAnsi" w:cs="Arial"/>
                <w:sz w:val="24"/>
                <w:szCs w:val="24"/>
                <w:lang w:eastAsia="en-US"/>
              </w:rPr>
            </w:pPr>
            <w:r w:rsidRPr="002040E9">
              <w:rPr>
                <w:rFonts w:asciiTheme="minorHAnsi" w:hAnsiTheme="minorHAnsi" w:cs="Arial"/>
                <w:sz w:val="24"/>
                <w:szCs w:val="24"/>
                <w:lang w:eastAsia="en-US"/>
              </w:rPr>
              <w:t xml:space="preserve">ZAR </w:t>
            </w:r>
            <w:r w:rsidR="008146F2" w:rsidRPr="002040E9">
              <w:rPr>
                <w:rFonts w:asciiTheme="minorHAnsi" w:hAnsiTheme="minorHAnsi" w:cs="Arial"/>
                <w:sz w:val="24"/>
                <w:szCs w:val="24"/>
                <w:lang w:eastAsia="en-US"/>
              </w:rPr>
              <w:t>484.66</w:t>
            </w:r>
            <w:r w:rsidR="00141720" w:rsidRPr="002040E9">
              <w:rPr>
                <w:rFonts w:asciiTheme="minorHAnsi" w:hAnsiTheme="minorHAnsi" w:cs="Arial"/>
                <w:sz w:val="24"/>
                <w:szCs w:val="24"/>
                <w:lang w:eastAsia="en-US"/>
              </w:rPr>
              <w:t xml:space="preserve"> </w:t>
            </w:r>
          </w:p>
          <w:p w:rsidR="003E01E9" w:rsidRDefault="00141720" w:rsidP="003E01E9">
            <w:pPr>
              <w:suppressAutoHyphens w:val="0"/>
              <w:spacing w:after="0"/>
              <w:jc w:val="center"/>
              <w:rPr>
                <w:rFonts w:asciiTheme="minorHAnsi" w:hAnsiTheme="minorHAnsi" w:cs="Arial"/>
                <w:sz w:val="20"/>
                <w:szCs w:val="20"/>
                <w:lang w:eastAsia="en-US"/>
              </w:rPr>
            </w:pPr>
            <w:r w:rsidRPr="002040E9">
              <w:rPr>
                <w:rFonts w:asciiTheme="minorHAnsi" w:hAnsiTheme="minorHAnsi" w:cs="Arial"/>
                <w:sz w:val="24"/>
                <w:szCs w:val="24"/>
                <w:lang w:eastAsia="en-US"/>
              </w:rPr>
              <w:t>(</w:t>
            </w:r>
            <w:r w:rsidR="003E01E9">
              <w:rPr>
                <w:rFonts w:asciiTheme="minorHAnsi" w:hAnsiTheme="minorHAnsi" w:cs="Arial"/>
                <w:sz w:val="20"/>
                <w:szCs w:val="20"/>
                <w:lang w:eastAsia="en-US"/>
              </w:rPr>
              <w:t>USD 6</w:t>
            </w:r>
            <w:r w:rsidR="00140AF7" w:rsidRPr="003E01E9">
              <w:rPr>
                <w:rFonts w:asciiTheme="minorHAnsi" w:hAnsiTheme="minorHAnsi" w:cs="Arial"/>
                <w:sz w:val="20"/>
                <w:szCs w:val="20"/>
                <w:lang w:eastAsia="en-US"/>
              </w:rPr>
              <w:t>6.10</w:t>
            </w:r>
            <w:r w:rsidRPr="003E01E9">
              <w:rPr>
                <w:rFonts w:asciiTheme="minorHAnsi" w:hAnsiTheme="minorHAnsi" w:cs="Arial"/>
                <w:sz w:val="20"/>
                <w:szCs w:val="20"/>
                <w:lang w:eastAsia="en-US"/>
              </w:rPr>
              <w:t xml:space="preserve">; </w:t>
            </w:r>
          </w:p>
          <w:p w:rsidR="008146F2" w:rsidRPr="002040E9" w:rsidRDefault="003E01E9" w:rsidP="003E01E9">
            <w:pPr>
              <w:suppressAutoHyphens w:val="0"/>
              <w:spacing w:after="0"/>
              <w:jc w:val="center"/>
              <w:rPr>
                <w:rFonts w:asciiTheme="minorHAnsi" w:hAnsiTheme="minorHAnsi" w:cs="Arial"/>
                <w:sz w:val="24"/>
                <w:szCs w:val="24"/>
                <w:lang w:eastAsia="en-US"/>
              </w:rPr>
            </w:pPr>
            <w:r>
              <w:rPr>
                <w:rFonts w:asciiTheme="minorHAnsi" w:hAnsiTheme="minorHAnsi" w:cs="Arial"/>
                <w:sz w:val="20"/>
                <w:szCs w:val="20"/>
                <w:lang w:eastAsia="en-US"/>
              </w:rPr>
              <w:t xml:space="preserve">Euro </w:t>
            </w:r>
            <w:r w:rsidR="00140AF7" w:rsidRPr="003E01E9">
              <w:rPr>
                <w:rFonts w:asciiTheme="minorHAnsi" w:hAnsiTheme="minorHAnsi" w:cs="Arial"/>
                <w:sz w:val="20"/>
                <w:szCs w:val="20"/>
                <w:lang w:eastAsia="en-US"/>
              </w:rPr>
              <w:t>51.2</w:t>
            </w:r>
            <w:r>
              <w:rPr>
                <w:rFonts w:asciiTheme="minorHAnsi" w:hAnsiTheme="minorHAnsi" w:cs="Arial"/>
                <w:sz w:val="20"/>
                <w:szCs w:val="20"/>
                <w:lang w:eastAsia="en-US"/>
              </w:rPr>
              <w:t>5</w:t>
            </w:r>
            <w:r w:rsidR="00141720" w:rsidRPr="003E01E9">
              <w:rPr>
                <w:rFonts w:asciiTheme="minorHAnsi" w:hAnsiTheme="minorHAnsi" w:cs="Arial"/>
                <w:sz w:val="20"/>
                <w:szCs w:val="20"/>
                <w:lang w:eastAsia="en-US"/>
              </w:rPr>
              <w:t>)</w:t>
            </w:r>
          </w:p>
        </w:tc>
        <w:tc>
          <w:tcPr>
            <w:tcW w:w="1726" w:type="dxa"/>
          </w:tcPr>
          <w:p w:rsidR="00140AF7" w:rsidRPr="002040E9" w:rsidRDefault="008146F2" w:rsidP="003E01E9">
            <w:pPr>
              <w:suppressAutoHyphens w:val="0"/>
              <w:spacing w:after="0"/>
              <w:jc w:val="center"/>
              <w:rPr>
                <w:rFonts w:asciiTheme="minorHAnsi" w:hAnsiTheme="minorHAnsi" w:cs="Arial"/>
                <w:sz w:val="24"/>
                <w:szCs w:val="24"/>
                <w:lang w:eastAsia="en-US"/>
              </w:rPr>
            </w:pPr>
            <w:r w:rsidRPr="002040E9">
              <w:rPr>
                <w:rFonts w:asciiTheme="minorHAnsi" w:hAnsiTheme="minorHAnsi" w:cs="Arial"/>
                <w:sz w:val="24"/>
                <w:szCs w:val="24"/>
                <w:lang w:eastAsia="en-US"/>
              </w:rPr>
              <w:t>Lower bound SALDRU</w:t>
            </w:r>
          </w:p>
          <w:p w:rsidR="003E01E9" w:rsidRDefault="00140AF7" w:rsidP="003E01E9">
            <w:pPr>
              <w:suppressAutoHyphens w:val="0"/>
              <w:spacing w:after="0"/>
              <w:jc w:val="center"/>
              <w:rPr>
                <w:rFonts w:asciiTheme="minorHAnsi" w:hAnsiTheme="minorHAnsi" w:cs="Arial"/>
                <w:sz w:val="24"/>
                <w:szCs w:val="24"/>
                <w:lang w:eastAsia="en-US"/>
              </w:rPr>
            </w:pPr>
            <w:r w:rsidRPr="002040E9">
              <w:rPr>
                <w:rFonts w:asciiTheme="minorHAnsi" w:hAnsiTheme="minorHAnsi" w:cs="Arial"/>
                <w:sz w:val="24"/>
                <w:szCs w:val="24"/>
                <w:lang w:eastAsia="en-US"/>
              </w:rPr>
              <w:t xml:space="preserve">ZAR </w:t>
            </w:r>
            <w:r w:rsidR="008146F2" w:rsidRPr="002040E9">
              <w:rPr>
                <w:rFonts w:asciiTheme="minorHAnsi" w:hAnsiTheme="minorHAnsi" w:cs="Arial"/>
                <w:sz w:val="24"/>
                <w:szCs w:val="24"/>
                <w:lang w:eastAsia="en-US"/>
              </w:rPr>
              <w:t>516.58</w:t>
            </w:r>
          </w:p>
          <w:p w:rsidR="003E01E9" w:rsidRDefault="00141720" w:rsidP="003E01E9">
            <w:pPr>
              <w:suppressAutoHyphens w:val="0"/>
              <w:spacing w:after="0"/>
              <w:jc w:val="center"/>
              <w:rPr>
                <w:rFonts w:asciiTheme="minorHAnsi" w:hAnsiTheme="minorHAnsi" w:cs="Arial"/>
                <w:sz w:val="20"/>
                <w:szCs w:val="20"/>
                <w:lang w:eastAsia="en-US"/>
              </w:rPr>
            </w:pPr>
            <w:r w:rsidRPr="002040E9">
              <w:rPr>
                <w:rFonts w:asciiTheme="minorHAnsi" w:hAnsiTheme="minorHAnsi" w:cs="Arial"/>
                <w:sz w:val="24"/>
                <w:szCs w:val="24"/>
                <w:lang w:eastAsia="en-US"/>
              </w:rPr>
              <w:t xml:space="preserve"> </w:t>
            </w:r>
            <w:r w:rsidRPr="003E01E9">
              <w:rPr>
                <w:rFonts w:asciiTheme="minorHAnsi" w:hAnsiTheme="minorHAnsi" w:cs="Arial"/>
                <w:sz w:val="20"/>
                <w:szCs w:val="20"/>
                <w:lang w:eastAsia="en-US"/>
              </w:rPr>
              <w:t>(</w:t>
            </w:r>
            <w:r w:rsidR="003E01E9">
              <w:rPr>
                <w:rFonts w:asciiTheme="minorHAnsi" w:hAnsiTheme="minorHAnsi" w:cs="Arial"/>
                <w:sz w:val="20"/>
                <w:szCs w:val="20"/>
                <w:lang w:eastAsia="en-US"/>
              </w:rPr>
              <w:t xml:space="preserve">USD </w:t>
            </w:r>
            <w:r w:rsidR="00140AF7" w:rsidRPr="003E01E9">
              <w:rPr>
                <w:rFonts w:asciiTheme="minorHAnsi" w:hAnsiTheme="minorHAnsi" w:cs="Arial"/>
                <w:sz w:val="20"/>
                <w:szCs w:val="20"/>
                <w:lang w:eastAsia="en-US"/>
              </w:rPr>
              <w:t>70.45</w:t>
            </w:r>
            <w:r w:rsidRPr="003E01E9">
              <w:rPr>
                <w:rFonts w:asciiTheme="minorHAnsi" w:hAnsiTheme="minorHAnsi" w:cs="Arial"/>
                <w:sz w:val="20"/>
                <w:szCs w:val="20"/>
                <w:lang w:eastAsia="en-US"/>
              </w:rPr>
              <w:t>;</w:t>
            </w:r>
            <w:r w:rsidR="00140AF7" w:rsidRPr="003E01E9">
              <w:rPr>
                <w:rFonts w:asciiTheme="minorHAnsi" w:hAnsiTheme="minorHAnsi" w:cs="Arial"/>
                <w:sz w:val="20"/>
                <w:szCs w:val="20"/>
                <w:lang w:eastAsia="en-US"/>
              </w:rPr>
              <w:t xml:space="preserve"> </w:t>
            </w:r>
          </w:p>
          <w:p w:rsidR="008146F2" w:rsidRPr="002040E9" w:rsidRDefault="003E01E9" w:rsidP="003E01E9">
            <w:pPr>
              <w:suppressAutoHyphens w:val="0"/>
              <w:spacing w:after="0"/>
              <w:jc w:val="center"/>
              <w:rPr>
                <w:rFonts w:asciiTheme="minorHAnsi" w:hAnsiTheme="minorHAnsi" w:cs="Arial"/>
                <w:sz w:val="24"/>
                <w:szCs w:val="24"/>
                <w:lang w:eastAsia="en-US"/>
              </w:rPr>
            </w:pPr>
            <w:r>
              <w:rPr>
                <w:rFonts w:asciiTheme="minorHAnsi" w:hAnsiTheme="minorHAnsi" w:cs="Arial"/>
                <w:sz w:val="20"/>
                <w:szCs w:val="20"/>
                <w:lang w:eastAsia="en-US"/>
              </w:rPr>
              <w:t xml:space="preserve">Euro </w:t>
            </w:r>
            <w:r w:rsidR="00140AF7" w:rsidRPr="003E01E9">
              <w:rPr>
                <w:rFonts w:asciiTheme="minorHAnsi" w:hAnsiTheme="minorHAnsi" w:cs="Arial"/>
                <w:sz w:val="20"/>
                <w:szCs w:val="20"/>
                <w:lang w:eastAsia="en-US"/>
              </w:rPr>
              <w:t>54.63</w:t>
            </w:r>
            <w:r w:rsidR="00141720" w:rsidRPr="003E01E9">
              <w:rPr>
                <w:rFonts w:asciiTheme="minorHAnsi" w:hAnsiTheme="minorHAnsi" w:cs="Arial"/>
                <w:sz w:val="20"/>
                <w:szCs w:val="20"/>
                <w:lang w:eastAsia="en-US"/>
              </w:rPr>
              <w:t>)</w:t>
            </w:r>
          </w:p>
        </w:tc>
        <w:tc>
          <w:tcPr>
            <w:tcW w:w="1726" w:type="dxa"/>
          </w:tcPr>
          <w:p w:rsidR="00140AF7" w:rsidRPr="002040E9" w:rsidRDefault="008146F2" w:rsidP="003E01E9">
            <w:pPr>
              <w:suppressAutoHyphens w:val="0"/>
              <w:spacing w:after="0"/>
              <w:jc w:val="center"/>
              <w:rPr>
                <w:rFonts w:asciiTheme="minorHAnsi" w:hAnsiTheme="minorHAnsi" w:cs="Arial"/>
                <w:sz w:val="24"/>
                <w:szCs w:val="24"/>
                <w:lang w:eastAsia="en-US"/>
              </w:rPr>
            </w:pPr>
            <w:r w:rsidRPr="002040E9">
              <w:rPr>
                <w:rFonts w:asciiTheme="minorHAnsi" w:hAnsiTheme="minorHAnsi" w:cs="Arial"/>
                <w:sz w:val="24"/>
                <w:szCs w:val="24"/>
                <w:lang w:eastAsia="en-US"/>
              </w:rPr>
              <w:t>Upper bound StatsSA</w:t>
            </w:r>
          </w:p>
          <w:p w:rsidR="003E01E9" w:rsidRDefault="00140AF7" w:rsidP="003E01E9">
            <w:pPr>
              <w:suppressAutoHyphens w:val="0"/>
              <w:spacing w:after="0"/>
              <w:jc w:val="center"/>
              <w:rPr>
                <w:rFonts w:asciiTheme="minorHAnsi" w:hAnsiTheme="minorHAnsi" w:cs="Arial"/>
                <w:sz w:val="24"/>
                <w:szCs w:val="24"/>
                <w:lang w:eastAsia="en-US"/>
              </w:rPr>
            </w:pPr>
            <w:r w:rsidRPr="002040E9">
              <w:rPr>
                <w:rFonts w:asciiTheme="minorHAnsi" w:hAnsiTheme="minorHAnsi" w:cs="Arial"/>
                <w:sz w:val="24"/>
                <w:szCs w:val="24"/>
                <w:lang w:eastAsia="en-US"/>
              </w:rPr>
              <w:t xml:space="preserve">ZAR </w:t>
            </w:r>
            <w:r w:rsidR="008146F2" w:rsidRPr="002040E9">
              <w:rPr>
                <w:rFonts w:asciiTheme="minorHAnsi" w:hAnsiTheme="minorHAnsi" w:cs="Arial"/>
                <w:sz w:val="24"/>
                <w:szCs w:val="24"/>
                <w:lang w:eastAsia="en-US"/>
              </w:rPr>
              <w:t>753.59</w:t>
            </w:r>
            <w:r w:rsidR="00141720" w:rsidRPr="002040E9">
              <w:rPr>
                <w:rFonts w:asciiTheme="minorHAnsi" w:hAnsiTheme="minorHAnsi" w:cs="Arial"/>
                <w:sz w:val="24"/>
                <w:szCs w:val="24"/>
                <w:lang w:eastAsia="en-US"/>
              </w:rPr>
              <w:t xml:space="preserve"> </w:t>
            </w:r>
          </w:p>
          <w:p w:rsidR="003E01E9" w:rsidRDefault="00141720" w:rsidP="003E01E9">
            <w:pPr>
              <w:suppressAutoHyphens w:val="0"/>
              <w:spacing w:after="0"/>
              <w:jc w:val="center"/>
              <w:rPr>
                <w:rFonts w:asciiTheme="minorHAnsi" w:hAnsiTheme="minorHAnsi" w:cs="Arial"/>
                <w:sz w:val="20"/>
                <w:szCs w:val="20"/>
                <w:lang w:eastAsia="en-US"/>
              </w:rPr>
            </w:pPr>
            <w:r w:rsidRPr="003E01E9">
              <w:rPr>
                <w:rFonts w:asciiTheme="minorHAnsi" w:hAnsiTheme="minorHAnsi" w:cs="Arial"/>
                <w:sz w:val="20"/>
                <w:szCs w:val="20"/>
                <w:lang w:eastAsia="en-US"/>
              </w:rPr>
              <w:t>(</w:t>
            </w:r>
            <w:r w:rsidR="003E01E9">
              <w:rPr>
                <w:rFonts w:asciiTheme="minorHAnsi" w:hAnsiTheme="minorHAnsi" w:cs="Arial"/>
                <w:sz w:val="20"/>
                <w:szCs w:val="20"/>
                <w:lang w:eastAsia="en-US"/>
              </w:rPr>
              <w:t xml:space="preserve">USD </w:t>
            </w:r>
            <w:r w:rsidR="00140AF7" w:rsidRPr="003E01E9">
              <w:rPr>
                <w:rFonts w:asciiTheme="minorHAnsi" w:hAnsiTheme="minorHAnsi" w:cs="Arial"/>
                <w:sz w:val="20"/>
                <w:szCs w:val="20"/>
                <w:lang w:eastAsia="en-US"/>
              </w:rPr>
              <w:t>102.77</w:t>
            </w:r>
            <w:r w:rsidRPr="003E01E9">
              <w:rPr>
                <w:rFonts w:asciiTheme="minorHAnsi" w:hAnsiTheme="minorHAnsi" w:cs="Arial"/>
                <w:sz w:val="20"/>
                <w:szCs w:val="20"/>
                <w:lang w:eastAsia="en-US"/>
              </w:rPr>
              <w:t xml:space="preserve">; </w:t>
            </w:r>
          </w:p>
          <w:p w:rsidR="008146F2" w:rsidRPr="002040E9" w:rsidRDefault="003E01E9" w:rsidP="003E01E9">
            <w:pPr>
              <w:suppressAutoHyphens w:val="0"/>
              <w:spacing w:after="0"/>
              <w:jc w:val="center"/>
              <w:rPr>
                <w:rFonts w:asciiTheme="minorHAnsi" w:hAnsiTheme="minorHAnsi" w:cs="Arial"/>
                <w:sz w:val="24"/>
                <w:szCs w:val="24"/>
                <w:lang w:eastAsia="en-US"/>
              </w:rPr>
            </w:pPr>
            <w:r>
              <w:rPr>
                <w:rFonts w:asciiTheme="minorHAnsi" w:hAnsiTheme="minorHAnsi" w:cs="Arial"/>
                <w:sz w:val="20"/>
                <w:szCs w:val="20"/>
                <w:lang w:eastAsia="en-US"/>
              </w:rPr>
              <w:t xml:space="preserve">Euro </w:t>
            </w:r>
            <w:r w:rsidR="00140AF7" w:rsidRPr="003E01E9">
              <w:rPr>
                <w:rFonts w:asciiTheme="minorHAnsi" w:hAnsiTheme="minorHAnsi" w:cs="Arial"/>
                <w:sz w:val="20"/>
                <w:szCs w:val="20"/>
                <w:lang w:eastAsia="en-US"/>
              </w:rPr>
              <w:t>79.69</w:t>
            </w:r>
            <w:r w:rsidR="00141720" w:rsidRPr="003E01E9">
              <w:rPr>
                <w:rFonts w:asciiTheme="minorHAnsi" w:hAnsiTheme="minorHAnsi" w:cs="Arial"/>
                <w:sz w:val="20"/>
                <w:szCs w:val="20"/>
                <w:lang w:eastAsia="en-US"/>
              </w:rPr>
              <w:t>)</w:t>
            </w:r>
          </w:p>
        </w:tc>
        <w:tc>
          <w:tcPr>
            <w:tcW w:w="1727" w:type="dxa"/>
          </w:tcPr>
          <w:p w:rsidR="00140AF7" w:rsidRPr="002040E9" w:rsidRDefault="008146F2" w:rsidP="003E01E9">
            <w:pPr>
              <w:suppressAutoHyphens w:val="0"/>
              <w:spacing w:after="0"/>
              <w:jc w:val="center"/>
              <w:rPr>
                <w:rFonts w:asciiTheme="minorHAnsi" w:hAnsiTheme="minorHAnsi" w:cs="Arial"/>
                <w:sz w:val="24"/>
                <w:szCs w:val="24"/>
                <w:lang w:eastAsia="en-US"/>
              </w:rPr>
            </w:pPr>
            <w:r w:rsidRPr="002040E9">
              <w:rPr>
                <w:rFonts w:asciiTheme="minorHAnsi" w:hAnsiTheme="minorHAnsi" w:cs="Arial"/>
                <w:sz w:val="24"/>
                <w:szCs w:val="24"/>
                <w:lang w:eastAsia="en-US"/>
              </w:rPr>
              <w:t>Upper bound SALDRU</w:t>
            </w:r>
          </w:p>
          <w:p w:rsidR="003E01E9" w:rsidRDefault="00140AF7" w:rsidP="003E01E9">
            <w:pPr>
              <w:suppressAutoHyphens w:val="0"/>
              <w:spacing w:after="0"/>
              <w:jc w:val="center"/>
              <w:rPr>
                <w:rFonts w:asciiTheme="minorHAnsi" w:hAnsiTheme="minorHAnsi" w:cs="Arial"/>
                <w:sz w:val="24"/>
                <w:szCs w:val="24"/>
                <w:lang w:eastAsia="en-US"/>
              </w:rPr>
            </w:pPr>
            <w:r w:rsidRPr="002040E9">
              <w:rPr>
                <w:rFonts w:asciiTheme="minorHAnsi" w:hAnsiTheme="minorHAnsi" w:cs="Arial"/>
                <w:sz w:val="24"/>
                <w:szCs w:val="24"/>
                <w:lang w:eastAsia="en-US"/>
              </w:rPr>
              <w:t xml:space="preserve">ZAR </w:t>
            </w:r>
            <w:r w:rsidR="008146F2" w:rsidRPr="002040E9">
              <w:rPr>
                <w:rFonts w:asciiTheme="minorHAnsi" w:hAnsiTheme="minorHAnsi" w:cs="Arial"/>
                <w:sz w:val="24"/>
                <w:szCs w:val="24"/>
                <w:lang w:eastAsia="en-US"/>
              </w:rPr>
              <w:t>1008.01</w:t>
            </w:r>
            <w:r w:rsidR="00141720" w:rsidRPr="002040E9">
              <w:rPr>
                <w:rFonts w:asciiTheme="minorHAnsi" w:hAnsiTheme="minorHAnsi" w:cs="Arial"/>
                <w:sz w:val="24"/>
                <w:szCs w:val="24"/>
                <w:lang w:eastAsia="en-US"/>
              </w:rPr>
              <w:t xml:space="preserve"> </w:t>
            </w:r>
          </w:p>
          <w:p w:rsidR="003E01E9" w:rsidRDefault="00141720" w:rsidP="003E01E9">
            <w:pPr>
              <w:suppressAutoHyphens w:val="0"/>
              <w:spacing w:after="0"/>
              <w:jc w:val="center"/>
              <w:rPr>
                <w:rFonts w:asciiTheme="minorHAnsi" w:hAnsiTheme="minorHAnsi" w:cs="Arial"/>
                <w:sz w:val="20"/>
                <w:szCs w:val="20"/>
                <w:lang w:eastAsia="en-US"/>
              </w:rPr>
            </w:pPr>
            <w:r w:rsidRPr="003E01E9">
              <w:rPr>
                <w:rFonts w:asciiTheme="minorHAnsi" w:hAnsiTheme="minorHAnsi" w:cs="Arial"/>
                <w:sz w:val="20"/>
                <w:szCs w:val="20"/>
                <w:lang w:eastAsia="en-US"/>
              </w:rPr>
              <w:t>(</w:t>
            </w:r>
            <w:r w:rsidR="003E01E9" w:rsidRPr="003E01E9">
              <w:rPr>
                <w:rFonts w:asciiTheme="minorHAnsi" w:hAnsiTheme="minorHAnsi" w:cs="Arial"/>
                <w:sz w:val="20"/>
                <w:szCs w:val="20"/>
                <w:lang w:eastAsia="en-US"/>
              </w:rPr>
              <w:t xml:space="preserve">USD </w:t>
            </w:r>
            <w:r w:rsidR="00140AF7" w:rsidRPr="003E01E9">
              <w:rPr>
                <w:rFonts w:asciiTheme="minorHAnsi" w:hAnsiTheme="minorHAnsi" w:cs="Arial"/>
                <w:sz w:val="20"/>
                <w:szCs w:val="20"/>
                <w:lang w:eastAsia="en-US"/>
              </w:rPr>
              <w:t>137.47</w:t>
            </w:r>
            <w:r w:rsidRPr="003E01E9">
              <w:rPr>
                <w:rFonts w:asciiTheme="minorHAnsi" w:hAnsiTheme="minorHAnsi" w:cs="Arial"/>
                <w:sz w:val="20"/>
                <w:szCs w:val="20"/>
                <w:lang w:eastAsia="en-US"/>
              </w:rPr>
              <w:t xml:space="preserve">; </w:t>
            </w:r>
          </w:p>
          <w:p w:rsidR="008146F2" w:rsidRPr="003E01E9" w:rsidRDefault="003E01E9" w:rsidP="003E01E9">
            <w:pPr>
              <w:suppressAutoHyphens w:val="0"/>
              <w:spacing w:after="0"/>
              <w:jc w:val="center"/>
              <w:rPr>
                <w:rFonts w:asciiTheme="minorHAnsi" w:hAnsiTheme="minorHAnsi" w:cs="Arial"/>
                <w:sz w:val="20"/>
                <w:szCs w:val="20"/>
                <w:lang w:eastAsia="en-US"/>
              </w:rPr>
            </w:pPr>
            <w:r w:rsidRPr="003E01E9">
              <w:rPr>
                <w:rFonts w:asciiTheme="minorHAnsi" w:hAnsiTheme="minorHAnsi" w:cs="Arial"/>
                <w:sz w:val="20"/>
                <w:szCs w:val="20"/>
                <w:lang w:eastAsia="en-US"/>
              </w:rPr>
              <w:t xml:space="preserve">Euro </w:t>
            </w:r>
            <w:r w:rsidR="00140AF7" w:rsidRPr="003E01E9">
              <w:rPr>
                <w:rFonts w:asciiTheme="minorHAnsi" w:hAnsiTheme="minorHAnsi" w:cs="Arial"/>
                <w:sz w:val="20"/>
                <w:szCs w:val="20"/>
                <w:lang w:eastAsia="en-US"/>
              </w:rPr>
              <w:t>106.59</w:t>
            </w:r>
            <w:r w:rsidR="00141720" w:rsidRPr="003E01E9">
              <w:rPr>
                <w:rFonts w:asciiTheme="minorHAnsi" w:hAnsiTheme="minorHAnsi" w:cs="Arial"/>
                <w:sz w:val="20"/>
                <w:szCs w:val="20"/>
                <w:lang w:eastAsia="en-US"/>
              </w:rPr>
              <w:t>)</w:t>
            </w:r>
          </w:p>
        </w:tc>
      </w:tr>
      <w:tr w:rsidR="008146F2" w:rsidRPr="002040E9" w:rsidTr="00F65761">
        <w:trPr>
          <w:trHeight w:val="1134"/>
        </w:trPr>
        <w:tc>
          <w:tcPr>
            <w:tcW w:w="1951" w:type="dxa"/>
          </w:tcPr>
          <w:p w:rsidR="008146F2" w:rsidRPr="002040E9" w:rsidRDefault="008146F2" w:rsidP="005263F8">
            <w:pPr>
              <w:suppressAutoHyphens w:val="0"/>
              <w:rPr>
                <w:rFonts w:asciiTheme="minorHAnsi" w:hAnsiTheme="minorHAnsi" w:cs="Arial"/>
                <w:b/>
                <w:sz w:val="24"/>
                <w:szCs w:val="24"/>
                <w:lang w:eastAsia="en-US"/>
              </w:rPr>
            </w:pPr>
          </w:p>
        </w:tc>
        <w:tc>
          <w:tcPr>
            <w:tcW w:w="6905" w:type="dxa"/>
            <w:gridSpan w:val="4"/>
            <w:vAlign w:val="center"/>
          </w:tcPr>
          <w:p w:rsidR="00F65761" w:rsidRDefault="008146F2" w:rsidP="00F65761">
            <w:pPr>
              <w:suppressAutoHyphens w:val="0"/>
              <w:spacing w:after="0"/>
              <w:jc w:val="center"/>
              <w:rPr>
                <w:rFonts w:asciiTheme="minorHAnsi" w:hAnsiTheme="minorHAnsi" w:cs="Arial"/>
                <w:b/>
                <w:sz w:val="24"/>
                <w:szCs w:val="24"/>
                <w:lang w:eastAsia="en-US"/>
              </w:rPr>
            </w:pPr>
            <w:r w:rsidRPr="002040E9">
              <w:rPr>
                <w:rFonts w:asciiTheme="minorHAnsi" w:hAnsiTheme="minorHAnsi" w:cs="Arial"/>
                <w:b/>
                <w:sz w:val="24"/>
                <w:szCs w:val="24"/>
                <w:lang w:eastAsia="en-US"/>
              </w:rPr>
              <w:t>Percent</w:t>
            </w:r>
            <w:r w:rsidR="00140AF7" w:rsidRPr="002040E9">
              <w:rPr>
                <w:rFonts w:asciiTheme="minorHAnsi" w:hAnsiTheme="minorHAnsi" w:cs="Arial"/>
                <w:b/>
                <w:sz w:val="24"/>
                <w:szCs w:val="24"/>
                <w:lang w:eastAsia="en-US"/>
              </w:rPr>
              <w:t>age</w:t>
            </w:r>
            <w:r w:rsidRPr="002040E9">
              <w:rPr>
                <w:rFonts w:asciiTheme="minorHAnsi" w:hAnsiTheme="minorHAnsi" w:cs="Arial"/>
                <w:b/>
                <w:sz w:val="24"/>
                <w:szCs w:val="24"/>
                <w:lang w:eastAsia="en-US"/>
              </w:rPr>
              <w:t xml:space="preserve"> below poverty 2010 </w:t>
            </w:r>
          </w:p>
          <w:p w:rsidR="008146F2" w:rsidRPr="002040E9" w:rsidRDefault="008146F2" w:rsidP="00F65761">
            <w:pPr>
              <w:suppressAutoHyphens w:val="0"/>
              <w:jc w:val="center"/>
              <w:rPr>
                <w:rFonts w:asciiTheme="minorHAnsi" w:hAnsiTheme="minorHAnsi" w:cs="Arial"/>
                <w:sz w:val="24"/>
                <w:szCs w:val="24"/>
                <w:lang w:eastAsia="en-US"/>
              </w:rPr>
            </w:pPr>
            <w:r w:rsidRPr="002040E9">
              <w:rPr>
                <w:rFonts w:asciiTheme="minorHAnsi" w:hAnsiTheme="minorHAnsi" w:cs="Arial"/>
                <w:b/>
                <w:sz w:val="24"/>
                <w:szCs w:val="24"/>
                <w:lang w:eastAsia="en-US"/>
              </w:rPr>
              <w:t>(</w:t>
            </w:r>
            <w:r w:rsidR="00F65761">
              <w:rPr>
                <w:rFonts w:asciiTheme="minorHAnsi" w:hAnsiTheme="minorHAnsi" w:cs="Arial"/>
                <w:b/>
                <w:sz w:val="24"/>
                <w:szCs w:val="24"/>
                <w:lang w:eastAsia="en-US"/>
              </w:rPr>
              <w:t>s</w:t>
            </w:r>
            <w:r w:rsidR="00F65761" w:rsidRPr="002040E9">
              <w:rPr>
                <w:rFonts w:asciiTheme="minorHAnsi" w:hAnsiTheme="minorHAnsi" w:cs="Arial"/>
                <w:b/>
                <w:sz w:val="24"/>
                <w:szCs w:val="24"/>
                <w:lang w:eastAsia="en-US"/>
              </w:rPr>
              <w:t xml:space="preserve">upporting </w:t>
            </w:r>
            <w:r w:rsidRPr="002040E9">
              <w:rPr>
                <w:rFonts w:asciiTheme="minorHAnsi" w:hAnsiTheme="minorHAnsi" w:cs="Arial"/>
                <w:b/>
                <w:sz w:val="24"/>
                <w:szCs w:val="24"/>
                <w:lang w:eastAsia="en-US"/>
              </w:rPr>
              <w:t>only him</w:t>
            </w:r>
            <w:r w:rsidR="00F65761">
              <w:rPr>
                <w:rFonts w:asciiTheme="minorHAnsi" w:hAnsiTheme="minorHAnsi" w:cs="Arial"/>
                <w:b/>
                <w:sz w:val="24"/>
                <w:szCs w:val="24"/>
                <w:lang w:eastAsia="en-US"/>
              </w:rPr>
              <w:t>/</w:t>
            </w:r>
            <w:r w:rsidRPr="002040E9">
              <w:rPr>
                <w:rFonts w:asciiTheme="minorHAnsi" w:hAnsiTheme="minorHAnsi" w:cs="Arial"/>
                <w:b/>
                <w:sz w:val="24"/>
                <w:szCs w:val="24"/>
                <w:lang w:eastAsia="en-US"/>
              </w:rPr>
              <w:t>herself from recycle income)</w:t>
            </w:r>
          </w:p>
        </w:tc>
      </w:tr>
      <w:tr w:rsidR="008146F2" w:rsidRPr="002040E9" w:rsidTr="00F65761">
        <w:tc>
          <w:tcPr>
            <w:tcW w:w="1951" w:type="dxa"/>
          </w:tcPr>
          <w:p w:rsidR="008146F2" w:rsidRPr="002040E9" w:rsidRDefault="008146F2" w:rsidP="005263F8">
            <w:pPr>
              <w:suppressAutoHyphens w:val="0"/>
              <w:rPr>
                <w:rFonts w:asciiTheme="minorHAnsi" w:hAnsiTheme="minorHAnsi" w:cs="Arial"/>
                <w:sz w:val="24"/>
                <w:szCs w:val="24"/>
                <w:lang w:eastAsia="en-US"/>
              </w:rPr>
            </w:pPr>
            <w:r w:rsidRPr="002040E9">
              <w:rPr>
                <w:rFonts w:asciiTheme="minorHAnsi" w:hAnsiTheme="minorHAnsi" w:cs="Arial"/>
                <w:sz w:val="24"/>
                <w:szCs w:val="24"/>
                <w:lang w:eastAsia="en-US"/>
              </w:rPr>
              <w:t>All (last week)</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52</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53</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70</w:t>
            </w:r>
          </w:p>
        </w:tc>
        <w:tc>
          <w:tcPr>
            <w:tcW w:w="1727"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92</w:t>
            </w:r>
          </w:p>
        </w:tc>
      </w:tr>
      <w:tr w:rsidR="008146F2" w:rsidRPr="002040E9" w:rsidTr="00F65761">
        <w:tc>
          <w:tcPr>
            <w:tcW w:w="1951" w:type="dxa"/>
          </w:tcPr>
          <w:p w:rsidR="008146F2" w:rsidRPr="002040E9" w:rsidRDefault="008146F2" w:rsidP="005263F8">
            <w:pPr>
              <w:suppressAutoHyphens w:val="0"/>
              <w:rPr>
                <w:rFonts w:asciiTheme="minorHAnsi" w:hAnsiTheme="minorHAnsi" w:cs="Arial"/>
                <w:sz w:val="24"/>
                <w:szCs w:val="24"/>
                <w:lang w:eastAsia="en-US"/>
              </w:rPr>
            </w:pPr>
            <w:r w:rsidRPr="002040E9">
              <w:rPr>
                <w:rFonts w:asciiTheme="minorHAnsi" w:hAnsiTheme="minorHAnsi" w:cs="Arial"/>
                <w:sz w:val="24"/>
                <w:szCs w:val="24"/>
                <w:lang w:eastAsia="en-US"/>
              </w:rPr>
              <w:t>All (good week)</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1</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1</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1</w:t>
            </w:r>
          </w:p>
        </w:tc>
        <w:tc>
          <w:tcPr>
            <w:tcW w:w="1727"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36</w:t>
            </w:r>
          </w:p>
        </w:tc>
      </w:tr>
      <w:tr w:rsidR="008146F2" w:rsidRPr="002040E9" w:rsidTr="00F65761">
        <w:tc>
          <w:tcPr>
            <w:tcW w:w="1951" w:type="dxa"/>
          </w:tcPr>
          <w:p w:rsidR="008146F2" w:rsidRPr="002040E9" w:rsidRDefault="008146F2" w:rsidP="005263F8">
            <w:pPr>
              <w:suppressAutoHyphens w:val="0"/>
              <w:rPr>
                <w:rFonts w:asciiTheme="minorHAnsi" w:hAnsiTheme="minorHAnsi" w:cs="Arial"/>
                <w:sz w:val="24"/>
                <w:szCs w:val="24"/>
                <w:lang w:eastAsia="en-US"/>
              </w:rPr>
            </w:pPr>
            <w:r w:rsidRPr="002040E9">
              <w:rPr>
                <w:rFonts w:asciiTheme="minorHAnsi" w:hAnsiTheme="minorHAnsi" w:cs="Arial"/>
                <w:sz w:val="24"/>
                <w:szCs w:val="24"/>
                <w:lang w:eastAsia="en-US"/>
              </w:rPr>
              <w:t>All (bad week)</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91</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91</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92</w:t>
            </w:r>
          </w:p>
        </w:tc>
        <w:tc>
          <w:tcPr>
            <w:tcW w:w="1727"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98</w:t>
            </w:r>
          </w:p>
        </w:tc>
      </w:tr>
      <w:tr w:rsidR="008146F2" w:rsidRPr="002040E9" w:rsidTr="00F65761">
        <w:trPr>
          <w:trHeight w:val="1020"/>
        </w:trPr>
        <w:tc>
          <w:tcPr>
            <w:tcW w:w="1951" w:type="dxa"/>
          </w:tcPr>
          <w:p w:rsidR="008146F2" w:rsidRPr="002040E9" w:rsidRDefault="008146F2" w:rsidP="005263F8">
            <w:pPr>
              <w:suppressAutoHyphens w:val="0"/>
              <w:rPr>
                <w:rFonts w:asciiTheme="minorHAnsi" w:hAnsiTheme="minorHAnsi" w:cs="Arial"/>
                <w:sz w:val="24"/>
                <w:szCs w:val="24"/>
                <w:lang w:eastAsia="en-US"/>
              </w:rPr>
            </w:pPr>
          </w:p>
        </w:tc>
        <w:tc>
          <w:tcPr>
            <w:tcW w:w="6905" w:type="dxa"/>
            <w:gridSpan w:val="4"/>
            <w:vAlign w:val="center"/>
          </w:tcPr>
          <w:p w:rsidR="00F65761" w:rsidRDefault="008146F2" w:rsidP="00F65761">
            <w:pPr>
              <w:suppressAutoHyphens w:val="0"/>
              <w:spacing w:after="0"/>
              <w:jc w:val="center"/>
              <w:rPr>
                <w:rFonts w:asciiTheme="minorHAnsi" w:hAnsiTheme="minorHAnsi" w:cs="Arial"/>
                <w:b/>
                <w:sz w:val="24"/>
                <w:szCs w:val="24"/>
                <w:lang w:eastAsia="en-US"/>
              </w:rPr>
            </w:pPr>
            <w:r w:rsidRPr="002040E9">
              <w:rPr>
                <w:rFonts w:asciiTheme="minorHAnsi" w:hAnsiTheme="minorHAnsi" w:cs="Arial"/>
                <w:b/>
                <w:sz w:val="24"/>
                <w:szCs w:val="24"/>
                <w:lang w:eastAsia="en-US"/>
              </w:rPr>
              <w:t>Percent</w:t>
            </w:r>
            <w:r w:rsidR="00140AF7" w:rsidRPr="002040E9">
              <w:rPr>
                <w:rFonts w:asciiTheme="minorHAnsi" w:hAnsiTheme="minorHAnsi" w:cs="Arial"/>
                <w:b/>
                <w:sz w:val="24"/>
                <w:szCs w:val="24"/>
                <w:lang w:eastAsia="en-US"/>
              </w:rPr>
              <w:t>age</w:t>
            </w:r>
            <w:r w:rsidRPr="002040E9">
              <w:rPr>
                <w:rFonts w:asciiTheme="minorHAnsi" w:hAnsiTheme="minorHAnsi" w:cs="Arial"/>
                <w:b/>
                <w:sz w:val="24"/>
                <w:szCs w:val="24"/>
                <w:lang w:eastAsia="en-US"/>
              </w:rPr>
              <w:t xml:space="preserve"> below poverty 2010 </w:t>
            </w:r>
          </w:p>
          <w:p w:rsidR="008146F2" w:rsidRPr="002040E9" w:rsidRDefault="008146F2" w:rsidP="00F65761">
            <w:pPr>
              <w:suppressAutoHyphens w:val="0"/>
              <w:spacing w:after="0"/>
              <w:jc w:val="center"/>
              <w:rPr>
                <w:rFonts w:asciiTheme="minorHAnsi" w:hAnsiTheme="minorHAnsi" w:cs="Arial"/>
                <w:sz w:val="24"/>
                <w:szCs w:val="24"/>
                <w:lang w:eastAsia="en-US"/>
              </w:rPr>
            </w:pPr>
            <w:r w:rsidRPr="002040E9">
              <w:rPr>
                <w:rFonts w:asciiTheme="minorHAnsi" w:hAnsiTheme="minorHAnsi" w:cs="Arial"/>
                <w:b/>
                <w:sz w:val="24"/>
                <w:szCs w:val="24"/>
                <w:lang w:eastAsia="en-US"/>
              </w:rPr>
              <w:t>(</w:t>
            </w:r>
            <w:r w:rsidR="00F65761">
              <w:rPr>
                <w:rFonts w:asciiTheme="minorHAnsi" w:hAnsiTheme="minorHAnsi" w:cs="Arial"/>
                <w:b/>
                <w:sz w:val="24"/>
                <w:szCs w:val="24"/>
                <w:lang w:eastAsia="en-US"/>
              </w:rPr>
              <w:t>r</w:t>
            </w:r>
            <w:r w:rsidR="00F65761" w:rsidRPr="002040E9">
              <w:rPr>
                <w:rFonts w:asciiTheme="minorHAnsi" w:hAnsiTheme="minorHAnsi" w:cs="Arial"/>
                <w:b/>
                <w:sz w:val="24"/>
                <w:szCs w:val="24"/>
                <w:lang w:eastAsia="en-US"/>
              </w:rPr>
              <w:t xml:space="preserve">ecycler </w:t>
            </w:r>
            <w:r w:rsidRPr="002040E9">
              <w:rPr>
                <w:rFonts w:asciiTheme="minorHAnsi" w:hAnsiTheme="minorHAnsi" w:cs="Arial"/>
                <w:b/>
                <w:sz w:val="24"/>
                <w:szCs w:val="24"/>
                <w:lang w:eastAsia="en-US"/>
              </w:rPr>
              <w:t xml:space="preserve">+ </w:t>
            </w:r>
            <w:r w:rsidR="00F65761" w:rsidRPr="002040E9">
              <w:rPr>
                <w:rFonts w:asciiTheme="minorHAnsi" w:hAnsiTheme="minorHAnsi" w:cs="Arial"/>
                <w:b/>
                <w:sz w:val="24"/>
                <w:szCs w:val="24"/>
                <w:lang w:eastAsia="en-US"/>
              </w:rPr>
              <w:t>depend</w:t>
            </w:r>
            <w:r w:rsidR="00F65761">
              <w:rPr>
                <w:rFonts w:asciiTheme="minorHAnsi" w:hAnsiTheme="minorHAnsi" w:cs="Arial"/>
                <w:b/>
                <w:sz w:val="24"/>
                <w:szCs w:val="24"/>
                <w:lang w:eastAsia="en-US"/>
              </w:rPr>
              <w:t>a</w:t>
            </w:r>
            <w:r w:rsidR="00F65761" w:rsidRPr="002040E9">
              <w:rPr>
                <w:rFonts w:asciiTheme="minorHAnsi" w:hAnsiTheme="minorHAnsi" w:cs="Arial"/>
                <w:b/>
                <w:sz w:val="24"/>
                <w:szCs w:val="24"/>
                <w:lang w:eastAsia="en-US"/>
              </w:rPr>
              <w:t>nts</w:t>
            </w:r>
            <w:r w:rsidRPr="002040E9">
              <w:rPr>
                <w:rFonts w:asciiTheme="minorHAnsi" w:hAnsiTheme="minorHAnsi" w:cs="Arial"/>
                <w:b/>
                <w:sz w:val="24"/>
                <w:szCs w:val="24"/>
                <w:lang w:eastAsia="en-US"/>
              </w:rPr>
              <w:t>, recycle income + grant)</w:t>
            </w:r>
          </w:p>
        </w:tc>
      </w:tr>
      <w:tr w:rsidR="008146F2" w:rsidRPr="002040E9" w:rsidTr="00F65761">
        <w:tc>
          <w:tcPr>
            <w:tcW w:w="1951" w:type="dxa"/>
          </w:tcPr>
          <w:p w:rsidR="008146F2" w:rsidRPr="002040E9" w:rsidRDefault="008146F2" w:rsidP="005263F8">
            <w:pPr>
              <w:suppressAutoHyphens w:val="0"/>
              <w:rPr>
                <w:rFonts w:asciiTheme="minorHAnsi" w:hAnsiTheme="minorHAnsi" w:cs="Arial"/>
                <w:sz w:val="24"/>
                <w:szCs w:val="24"/>
                <w:lang w:eastAsia="en-US"/>
              </w:rPr>
            </w:pPr>
            <w:r w:rsidRPr="002040E9">
              <w:rPr>
                <w:rFonts w:asciiTheme="minorHAnsi" w:hAnsiTheme="minorHAnsi" w:cs="Arial"/>
                <w:sz w:val="24"/>
                <w:szCs w:val="24"/>
                <w:lang w:eastAsia="en-US"/>
              </w:rPr>
              <w:t>All (last week)</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88</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88</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94</w:t>
            </w:r>
          </w:p>
        </w:tc>
        <w:tc>
          <w:tcPr>
            <w:tcW w:w="1727"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96</w:t>
            </w:r>
          </w:p>
        </w:tc>
      </w:tr>
      <w:tr w:rsidR="008146F2" w:rsidRPr="002040E9" w:rsidTr="00F65761">
        <w:tc>
          <w:tcPr>
            <w:tcW w:w="1951" w:type="dxa"/>
          </w:tcPr>
          <w:p w:rsidR="008146F2" w:rsidRPr="002040E9" w:rsidRDefault="008146F2" w:rsidP="005263F8">
            <w:pPr>
              <w:suppressAutoHyphens w:val="0"/>
              <w:rPr>
                <w:rFonts w:asciiTheme="minorHAnsi" w:hAnsiTheme="minorHAnsi" w:cs="Arial"/>
                <w:sz w:val="24"/>
                <w:szCs w:val="24"/>
                <w:lang w:eastAsia="en-US"/>
              </w:rPr>
            </w:pPr>
            <w:r w:rsidRPr="002040E9">
              <w:rPr>
                <w:rFonts w:asciiTheme="minorHAnsi" w:hAnsiTheme="minorHAnsi" w:cs="Arial"/>
                <w:sz w:val="24"/>
                <w:szCs w:val="24"/>
                <w:lang w:eastAsia="en-US"/>
              </w:rPr>
              <w:t>All (good week)</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81</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81</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90</w:t>
            </w:r>
          </w:p>
        </w:tc>
        <w:tc>
          <w:tcPr>
            <w:tcW w:w="1727"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91</w:t>
            </w:r>
          </w:p>
        </w:tc>
      </w:tr>
      <w:tr w:rsidR="008146F2" w:rsidRPr="002040E9" w:rsidTr="00F65761">
        <w:tc>
          <w:tcPr>
            <w:tcW w:w="1951" w:type="dxa"/>
          </w:tcPr>
          <w:p w:rsidR="008146F2" w:rsidRPr="002040E9" w:rsidRDefault="008146F2" w:rsidP="005263F8">
            <w:pPr>
              <w:suppressAutoHyphens w:val="0"/>
              <w:rPr>
                <w:rFonts w:asciiTheme="minorHAnsi" w:hAnsiTheme="minorHAnsi" w:cs="Arial"/>
                <w:sz w:val="24"/>
                <w:szCs w:val="24"/>
                <w:lang w:eastAsia="en-US"/>
              </w:rPr>
            </w:pPr>
            <w:r w:rsidRPr="002040E9">
              <w:rPr>
                <w:rFonts w:asciiTheme="minorHAnsi" w:hAnsiTheme="minorHAnsi" w:cs="Arial"/>
                <w:sz w:val="24"/>
                <w:szCs w:val="24"/>
                <w:lang w:eastAsia="en-US"/>
              </w:rPr>
              <w:t>All (bad week)</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97</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97</w:t>
            </w:r>
          </w:p>
        </w:tc>
        <w:tc>
          <w:tcPr>
            <w:tcW w:w="1726"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100</w:t>
            </w:r>
          </w:p>
        </w:tc>
        <w:tc>
          <w:tcPr>
            <w:tcW w:w="1727" w:type="dxa"/>
            <w:vAlign w:val="bottom"/>
          </w:tcPr>
          <w:p w:rsidR="008146F2" w:rsidRPr="002040E9" w:rsidRDefault="008146F2" w:rsidP="005263F8">
            <w:pPr>
              <w:suppressAutoHyphens w:val="0"/>
              <w:jc w:val="right"/>
              <w:rPr>
                <w:rFonts w:asciiTheme="minorHAnsi" w:hAnsiTheme="minorHAnsi" w:cs="Arial"/>
                <w:sz w:val="24"/>
                <w:szCs w:val="24"/>
                <w:lang w:eastAsia="en-US"/>
              </w:rPr>
            </w:pPr>
            <w:r w:rsidRPr="002040E9">
              <w:rPr>
                <w:rFonts w:asciiTheme="minorHAnsi" w:hAnsiTheme="minorHAnsi" w:cs="Arial"/>
                <w:sz w:val="24"/>
                <w:szCs w:val="24"/>
                <w:lang w:eastAsia="en-US"/>
              </w:rPr>
              <w:t>100</w:t>
            </w:r>
          </w:p>
        </w:tc>
      </w:tr>
    </w:tbl>
    <w:p w:rsidR="008146F2" w:rsidRPr="002040E9" w:rsidRDefault="002F073E" w:rsidP="005263F8">
      <w:pPr>
        <w:suppressAutoHyphens w:val="0"/>
        <w:rPr>
          <w:rFonts w:asciiTheme="minorHAnsi" w:eastAsia="Calibri" w:hAnsiTheme="minorHAnsi" w:cs="Arial"/>
          <w:sz w:val="24"/>
          <w:szCs w:val="24"/>
          <w:lang w:eastAsia="en-US"/>
        </w:rPr>
      </w:pPr>
      <w:r w:rsidRPr="002040E9">
        <w:rPr>
          <w:rFonts w:asciiTheme="minorHAnsi" w:eastAsia="Calibri" w:hAnsiTheme="minorHAnsi" w:cs="Arial"/>
          <w:sz w:val="24"/>
          <w:szCs w:val="24"/>
          <w:lang w:eastAsia="en-US"/>
        </w:rPr>
        <w:t>Source: Survey data</w:t>
      </w:r>
    </w:p>
    <w:p w:rsidR="002F073E" w:rsidRPr="002040E9" w:rsidRDefault="002F073E" w:rsidP="005263F8">
      <w:pPr>
        <w:suppressAutoHyphens w:val="0"/>
        <w:jc w:val="both"/>
        <w:rPr>
          <w:rFonts w:asciiTheme="minorHAnsi" w:eastAsia="Calibri" w:hAnsiTheme="minorHAnsi" w:cs="Arial"/>
          <w:sz w:val="24"/>
          <w:szCs w:val="24"/>
          <w:lang w:eastAsia="en-US"/>
        </w:rPr>
      </w:pPr>
      <w:r w:rsidRPr="002040E9">
        <w:rPr>
          <w:rFonts w:asciiTheme="minorHAnsi" w:eastAsia="Calibri" w:hAnsiTheme="minorHAnsi" w:cs="Arial"/>
          <w:sz w:val="24"/>
          <w:szCs w:val="24"/>
          <w:lang w:eastAsia="en-US"/>
        </w:rPr>
        <w:t xml:space="preserve">The above analysis suggests that </w:t>
      </w:r>
      <w:r w:rsidR="00E22DE2" w:rsidRPr="002040E9">
        <w:rPr>
          <w:rFonts w:asciiTheme="minorHAnsi" w:eastAsia="Calibri" w:hAnsiTheme="minorHAnsi" w:cs="Arial"/>
          <w:sz w:val="24"/>
          <w:szCs w:val="24"/>
          <w:lang w:eastAsia="en-US"/>
        </w:rPr>
        <w:t>waste picking</w:t>
      </w:r>
      <w:r w:rsidRPr="002040E9">
        <w:rPr>
          <w:rFonts w:asciiTheme="minorHAnsi" w:eastAsia="Calibri" w:hAnsiTheme="minorHAnsi" w:cs="Arial"/>
          <w:sz w:val="24"/>
          <w:szCs w:val="24"/>
          <w:lang w:eastAsia="en-US"/>
        </w:rPr>
        <w:t xml:space="preserve"> does present an opportunity for individuals to support themselves and to lift themselves out of poverty. However, the picture changes considerably when the number of </w:t>
      </w:r>
      <w:r w:rsidR="009608D6" w:rsidRPr="002040E9">
        <w:rPr>
          <w:rFonts w:asciiTheme="minorHAnsi" w:eastAsia="Calibri" w:hAnsiTheme="minorHAnsi" w:cs="Arial"/>
          <w:sz w:val="24"/>
          <w:szCs w:val="24"/>
          <w:lang w:eastAsia="en-US"/>
        </w:rPr>
        <w:t>depend</w:t>
      </w:r>
      <w:r w:rsidR="009608D6">
        <w:rPr>
          <w:rFonts w:asciiTheme="minorHAnsi" w:eastAsia="Calibri" w:hAnsiTheme="minorHAnsi" w:cs="Arial"/>
          <w:sz w:val="24"/>
          <w:szCs w:val="24"/>
          <w:lang w:eastAsia="en-US"/>
        </w:rPr>
        <w:t>a</w:t>
      </w:r>
      <w:r w:rsidR="009608D6" w:rsidRPr="002040E9">
        <w:rPr>
          <w:rFonts w:asciiTheme="minorHAnsi" w:eastAsia="Calibri" w:hAnsiTheme="minorHAnsi" w:cs="Arial"/>
          <w:sz w:val="24"/>
          <w:szCs w:val="24"/>
          <w:lang w:eastAsia="en-US"/>
        </w:rPr>
        <w:t xml:space="preserve">nts </w:t>
      </w:r>
      <w:r w:rsidR="009608D6">
        <w:rPr>
          <w:rFonts w:asciiTheme="minorHAnsi" w:eastAsia="Calibri" w:hAnsiTheme="minorHAnsi" w:cs="Arial"/>
          <w:sz w:val="24"/>
          <w:szCs w:val="24"/>
          <w:lang w:eastAsia="en-US"/>
        </w:rPr>
        <w:t>is</w:t>
      </w:r>
      <w:r w:rsidR="009608D6" w:rsidRPr="002040E9">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 xml:space="preserve">considered. The average number of </w:t>
      </w:r>
      <w:r w:rsidR="009608D6" w:rsidRPr="002040E9">
        <w:rPr>
          <w:rFonts w:asciiTheme="minorHAnsi" w:eastAsia="Calibri" w:hAnsiTheme="minorHAnsi" w:cs="Arial"/>
          <w:sz w:val="24"/>
          <w:szCs w:val="24"/>
          <w:lang w:eastAsia="en-US"/>
        </w:rPr>
        <w:t>depend</w:t>
      </w:r>
      <w:r w:rsidR="009608D6">
        <w:rPr>
          <w:rFonts w:asciiTheme="minorHAnsi" w:eastAsia="Calibri" w:hAnsiTheme="minorHAnsi" w:cs="Arial"/>
          <w:sz w:val="24"/>
          <w:szCs w:val="24"/>
          <w:lang w:eastAsia="en-US"/>
        </w:rPr>
        <w:t>a</w:t>
      </w:r>
      <w:r w:rsidR="009608D6" w:rsidRPr="002040E9">
        <w:rPr>
          <w:rFonts w:asciiTheme="minorHAnsi" w:eastAsia="Calibri" w:hAnsiTheme="minorHAnsi" w:cs="Arial"/>
          <w:sz w:val="24"/>
          <w:szCs w:val="24"/>
          <w:lang w:eastAsia="en-US"/>
        </w:rPr>
        <w:t xml:space="preserve">nts </w:t>
      </w:r>
      <w:r w:rsidR="001C54B2">
        <w:rPr>
          <w:rFonts w:asciiTheme="minorHAnsi" w:eastAsia="Calibri" w:hAnsiTheme="minorHAnsi" w:cs="Arial"/>
          <w:sz w:val="24"/>
          <w:szCs w:val="24"/>
          <w:lang w:eastAsia="en-US"/>
        </w:rPr>
        <w:t>among</w:t>
      </w:r>
      <w:r w:rsidR="001C54B2" w:rsidRPr="002040E9">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 xml:space="preserve">the recyclers interviewed </w:t>
      </w:r>
      <w:r w:rsidR="001C54B2">
        <w:rPr>
          <w:rFonts w:asciiTheme="minorHAnsi" w:eastAsia="Calibri" w:hAnsiTheme="minorHAnsi" w:cs="Arial"/>
          <w:sz w:val="24"/>
          <w:szCs w:val="24"/>
          <w:lang w:eastAsia="en-US"/>
        </w:rPr>
        <w:t>wa</w:t>
      </w:r>
      <w:r w:rsidR="001C54B2" w:rsidRPr="002040E9">
        <w:rPr>
          <w:rFonts w:asciiTheme="minorHAnsi" w:eastAsia="Calibri" w:hAnsiTheme="minorHAnsi" w:cs="Arial"/>
          <w:sz w:val="24"/>
          <w:szCs w:val="24"/>
          <w:lang w:eastAsia="en-US"/>
        </w:rPr>
        <w:t xml:space="preserve">s </w:t>
      </w:r>
      <w:r w:rsidRPr="002040E9">
        <w:rPr>
          <w:rFonts w:asciiTheme="minorHAnsi" w:eastAsia="Calibri" w:hAnsiTheme="minorHAnsi" w:cs="Arial"/>
          <w:sz w:val="24"/>
          <w:szCs w:val="24"/>
          <w:lang w:eastAsia="en-US"/>
        </w:rPr>
        <w:t xml:space="preserve">3.8; this means that the average recycler has to earn enough to support 4.8 people. The bottom part of Table </w:t>
      </w:r>
      <w:r w:rsidR="00035EC5" w:rsidRPr="002040E9">
        <w:rPr>
          <w:rFonts w:asciiTheme="minorHAnsi" w:eastAsia="Calibri" w:hAnsiTheme="minorHAnsi" w:cs="Arial"/>
          <w:sz w:val="24"/>
          <w:szCs w:val="24"/>
          <w:lang w:eastAsia="en-US"/>
        </w:rPr>
        <w:t>4</w:t>
      </w:r>
      <w:r w:rsidRPr="002040E9">
        <w:rPr>
          <w:rFonts w:asciiTheme="minorHAnsi" w:eastAsia="Calibri" w:hAnsiTheme="minorHAnsi" w:cs="Arial"/>
          <w:sz w:val="24"/>
          <w:szCs w:val="24"/>
          <w:lang w:eastAsia="en-US"/>
        </w:rPr>
        <w:t xml:space="preserve"> indicates the poverty rates</w:t>
      </w:r>
      <w:r w:rsidR="00E73AC2">
        <w:rPr>
          <w:rFonts w:asciiTheme="minorHAnsi" w:eastAsia="Calibri" w:hAnsiTheme="minorHAnsi" w:cs="Arial"/>
          <w:sz w:val="24"/>
          <w:szCs w:val="24"/>
          <w:lang w:eastAsia="en-US"/>
        </w:rPr>
        <w:t>,</w:t>
      </w:r>
      <w:r w:rsidRPr="002040E9">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lastRenderedPageBreak/>
        <w:t xml:space="preserve">taking into account the number of </w:t>
      </w:r>
      <w:r w:rsidR="00E73AC2" w:rsidRPr="002040E9">
        <w:rPr>
          <w:rFonts w:asciiTheme="minorHAnsi" w:eastAsia="Calibri" w:hAnsiTheme="minorHAnsi" w:cs="Arial"/>
          <w:sz w:val="24"/>
          <w:szCs w:val="24"/>
          <w:lang w:eastAsia="en-US"/>
        </w:rPr>
        <w:t>depend</w:t>
      </w:r>
      <w:r w:rsidR="00E73AC2">
        <w:rPr>
          <w:rFonts w:asciiTheme="minorHAnsi" w:eastAsia="Calibri" w:hAnsiTheme="minorHAnsi" w:cs="Arial"/>
          <w:sz w:val="24"/>
          <w:szCs w:val="24"/>
          <w:lang w:eastAsia="en-US"/>
        </w:rPr>
        <w:t>a</w:t>
      </w:r>
      <w:r w:rsidR="00E73AC2" w:rsidRPr="002040E9">
        <w:rPr>
          <w:rFonts w:asciiTheme="minorHAnsi" w:eastAsia="Calibri" w:hAnsiTheme="minorHAnsi" w:cs="Arial"/>
          <w:sz w:val="24"/>
          <w:szCs w:val="24"/>
          <w:lang w:eastAsia="en-US"/>
        </w:rPr>
        <w:t xml:space="preserve">nts </w:t>
      </w:r>
      <w:r w:rsidRPr="002040E9">
        <w:rPr>
          <w:rFonts w:asciiTheme="minorHAnsi" w:eastAsia="Calibri" w:hAnsiTheme="minorHAnsi" w:cs="Arial"/>
          <w:sz w:val="24"/>
          <w:szCs w:val="24"/>
          <w:lang w:eastAsia="en-US"/>
        </w:rPr>
        <w:t xml:space="preserve">per individual recycler as well as the additional income received </w:t>
      </w:r>
      <w:r w:rsidR="00E73AC2">
        <w:rPr>
          <w:rFonts w:asciiTheme="minorHAnsi" w:eastAsia="Calibri" w:hAnsiTheme="minorHAnsi" w:cs="Arial"/>
          <w:sz w:val="24"/>
          <w:szCs w:val="24"/>
          <w:lang w:eastAsia="en-US"/>
        </w:rPr>
        <w:t>in the form of</w:t>
      </w:r>
      <w:r w:rsidR="00E73AC2" w:rsidRPr="002040E9">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child grants.</w:t>
      </w:r>
    </w:p>
    <w:p w:rsidR="002F073E" w:rsidRPr="002040E9" w:rsidRDefault="002F073E" w:rsidP="005263F8">
      <w:pPr>
        <w:suppressAutoHyphens w:val="0"/>
        <w:jc w:val="both"/>
        <w:rPr>
          <w:rFonts w:asciiTheme="minorHAnsi" w:hAnsiTheme="minorHAnsi" w:cs="Arial"/>
          <w:sz w:val="24"/>
          <w:szCs w:val="24"/>
          <w:highlight w:val="yellow"/>
        </w:rPr>
      </w:pPr>
      <w:r w:rsidRPr="002040E9">
        <w:rPr>
          <w:rFonts w:asciiTheme="minorHAnsi" w:eastAsia="Calibri" w:hAnsiTheme="minorHAnsi" w:cs="Arial"/>
          <w:sz w:val="24"/>
          <w:szCs w:val="24"/>
          <w:lang w:eastAsia="en-US"/>
        </w:rPr>
        <w:t xml:space="preserve">Based on the lower bounds, 88% of the recyclers would be classified as poor when one considers the income earned during the week preceding the interviews. Only four of the recyclers with </w:t>
      </w:r>
      <w:r w:rsidR="00ED1888" w:rsidRPr="002040E9">
        <w:rPr>
          <w:rFonts w:asciiTheme="minorHAnsi" w:eastAsia="Calibri" w:hAnsiTheme="minorHAnsi" w:cs="Arial"/>
          <w:sz w:val="24"/>
          <w:szCs w:val="24"/>
          <w:lang w:eastAsia="en-US"/>
        </w:rPr>
        <w:t>depend</w:t>
      </w:r>
      <w:r w:rsidR="00ED1888">
        <w:rPr>
          <w:rFonts w:asciiTheme="minorHAnsi" w:eastAsia="Calibri" w:hAnsiTheme="minorHAnsi" w:cs="Arial"/>
          <w:sz w:val="24"/>
          <w:szCs w:val="24"/>
          <w:lang w:eastAsia="en-US"/>
        </w:rPr>
        <w:t>a</w:t>
      </w:r>
      <w:r w:rsidR="00ED1888" w:rsidRPr="002040E9">
        <w:rPr>
          <w:rFonts w:asciiTheme="minorHAnsi" w:eastAsia="Calibri" w:hAnsiTheme="minorHAnsi" w:cs="Arial"/>
          <w:sz w:val="24"/>
          <w:szCs w:val="24"/>
          <w:lang w:eastAsia="en-US"/>
        </w:rPr>
        <w:t xml:space="preserve">nts </w:t>
      </w:r>
      <w:r w:rsidR="00ED1888">
        <w:rPr>
          <w:rFonts w:asciiTheme="minorHAnsi" w:eastAsia="Calibri" w:hAnsiTheme="minorHAnsi" w:cs="Arial"/>
          <w:sz w:val="24"/>
          <w:szCs w:val="24"/>
          <w:lang w:eastAsia="en-US"/>
        </w:rPr>
        <w:t>earned</w:t>
      </w:r>
      <w:r w:rsidRPr="002040E9">
        <w:rPr>
          <w:rFonts w:asciiTheme="minorHAnsi" w:eastAsia="Calibri" w:hAnsiTheme="minorHAnsi" w:cs="Arial"/>
          <w:sz w:val="24"/>
          <w:szCs w:val="24"/>
          <w:lang w:eastAsia="en-US"/>
        </w:rPr>
        <w:t xml:space="preserve"> enough not to be</w:t>
      </w:r>
      <w:r w:rsidR="0083535E">
        <w:rPr>
          <w:rFonts w:asciiTheme="minorHAnsi" w:eastAsia="Calibri" w:hAnsiTheme="minorHAnsi" w:cs="Arial"/>
          <w:sz w:val="24"/>
          <w:szCs w:val="24"/>
          <w:lang w:eastAsia="en-US"/>
        </w:rPr>
        <w:t xml:space="preserve"> viewed as </w:t>
      </w:r>
      <w:r w:rsidR="00ED1888">
        <w:rPr>
          <w:rFonts w:asciiTheme="minorHAnsi" w:eastAsia="Calibri" w:hAnsiTheme="minorHAnsi" w:cs="Arial"/>
          <w:sz w:val="24"/>
          <w:szCs w:val="24"/>
          <w:lang w:eastAsia="en-US"/>
        </w:rPr>
        <w:t>‘</w:t>
      </w:r>
      <w:r w:rsidRPr="002040E9">
        <w:rPr>
          <w:rFonts w:asciiTheme="minorHAnsi" w:eastAsia="Calibri" w:hAnsiTheme="minorHAnsi" w:cs="Arial"/>
          <w:sz w:val="24"/>
          <w:szCs w:val="24"/>
          <w:lang w:eastAsia="en-US"/>
        </w:rPr>
        <w:t>poor</w:t>
      </w:r>
      <w:r w:rsidR="00ED1888">
        <w:rPr>
          <w:rFonts w:asciiTheme="minorHAnsi" w:eastAsia="Calibri" w:hAnsiTheme="minorHAnsi" w:cs="Arial"/>
          <w:sz w:val="24"/>
          <w:szCs w:val="24"/>
          <w:lang w:eastAsia="en-US"/>
        </w:rPr>
        <w:t>’</w:t>
      </w:r>
      <w:r w:rsidR="00ED1888" w:rsidRPr="002040E9">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During a good week, 81% would be considered poor based on the lower bounds. Again</w:t>
      </w:r>
      <w:r w:rsidR="0083535E">
        <w:rPr>
          <w:rFonts w:asciiTheme="minorHAnsi" w:eastAsia="Calibri" w:hAnsiTheme="minorHAnsi" w:cs="Arial"/>
          <w:sz w:val="24"/>
          <w:szCs w:val="24"/>
          <w:lang w:eastAsia="en-US"/>
        </w:rPr>
        <w:t>,</w:t>
      </w:r>
      <w:r w:rsidRPr="002040E9">
        <w:rPr>
          <w:rFonts w:asciiTheme="minorHAnsi" w:eastAsia="Calibri" w:hAnsiTheme="minorHAnsi" w:cs="Arial"/>
          <w:sz w:val="24"/>
          <w:szCs w:val="24"/>
          <w:lang w:eastAsia="en-US"/>
        </w:rPr>
        <w:t xml:space="preserve"> the impact of </w:t>
      </w:r>
      <w:r w:rsidR="00EB3812" w:rsidRPr="002040E9">
        <w:rPr>
          <w:rFonts w:asciiTheme="minorHAnsi" w:eastAsia="Calibri" w:hAnsiTheme="minorHAnsi" w:cs="Arial"/>
          <w:sz w:val="24"/>
          <w:szCs w:val="24"/>
          <w:lang w:eastAsia="en-US"/>
        </w:rPr>
        <w:t>depend</w:t>
      </w:r>
      <w:r w:rsidR="00EB3812">
        <w:rPr>
          <w:rFonts w:asciiTheme="minorHAnsi" w:eastAsia="Calibri" w:hAnsiTheme="minorHAnsi" w:cs="Arial"/>
          <w:sz w:val="24"/>
          <w:szCs w:val="24"/>
          <w:lang w:eastAsia="en-US"/>
        </w:rPr>
        <w:t>a</w:t>
      </w:r>
      <w:r w:rsidR="00EB3812" w:rsidRPr="002040E9">
        <w:rPr>
          <w:rFonts w:asciiTheme="minorHAnsi" w:eastAsia="Calibri" w:hAnsiTheme="minorHAnsi" w:cs="Arial"/>
          <w:sz w:val="24"/>
          <w:szCs w:val="24"/>
          <w:lang w:eastAsia="en-US"/>
        </w:rPr>
        <w:t>nts dominate</w:t>
      </w:r>
      <w:r w:rsidR="00EB3812">
        <w:rPr>
          <w:rFonts w:asciiTheme="minorHAnsi" w:eastAsia="Calibri" w:hAnsiTheme="minorHAnsi" w:cs="Arial"/>
          <w:sz w:val="24"/>
          <w:szCs w:val="24"/>
          <w:lang w:eastAsia="en-US"/>
        </w:rPr>
        <w:t>d—</w:t>
      </w:r>
      <w:r w:rsidRPr="002040E9">
        <w:rPr>
          <w:rFonts w:asciiTheme="minorHAnsi" w:eastAsia="Calibri" w:hAnsiTheme="minorHAnsi" w:cs="Arial"/>
          <w:sz w:val="24"/>
          <w:szCs w:val="24"/>
          <w:lang w:eastAsia="en-US"/>
        </w:rPr>
        <w:t xml:space="preserve">only 12 individuals who </w:t>
      </w:r>
      <w:r w:rsidR="00EB3812">
        <w:rPr>
          <w:rFonts w:asciiTheme="minorHAnsi" w:eastAsia="Calibri" w:hAnsiTheme="minorHAnsi" w:cs="Arial"/>
          <w:sz w:val="24"/>
          <w:szCs w:val="24"/>
          <w:lang w:eastAsia="en-US"/>
        </w:rPr>
        <w:t>we</w:t>
      </w:r>
      <w:r w:rsidR="00EB3812" w:rsidRPr="002040E9">
        <w:rPr>
          <w:rFonts w:asciiTheme="minorHAnsi" w:eastAsia="Calibri" w:hAnsiTheme="minorHAnsi" w:cs="Arial"/>
          <w:sz w:val="24"/>
          <w:szCs w:val="24"/>
          <w:lang w:eastAsia="en-US"/>
        </w:rPr>
        <w:t xml:space="preserve">re </w:t>
      </w:r>
      <w:r w:rsidRPr="002040E9">
        <w:rPr>
          <w:rFonts w:asciiTheme="minorHAnsi" w:eastAsia="Calibri" w:hAnsiTheme="minorHAnsi" w:cs="Arial"/>
          <w:sz w:val="24"/>
          <w:szCs w:val="24"/>
          <w:lang w:eastAsia="en-US"/>
        </w:rPr>
        <w:t xml:space="preserve">taking care of </w:t>
      </w:r>
      <w:r w:rsidR="00EB3812" w:rsidRPr="002040E9">
        <w:rPr>
          <w:rFonts w:asciiTheme="minorHAnsi" w:eastAsia="Calibri" w:hAnsiTheme="minorHAnsi" w:cs="Arial"/>
          <w:sz w:val="24"/>
          <w:szCs w:val="24"/>
          <w:lang w:eastAsia="en-US"/>
        </w:rPr>
        <w:t>depend</w:t>
      </w:r>
      <w:r w:rsidR="00EB3812">
        <w:rPr>
          <w:rFonts w:asciiTheme="minorHAnsi" w:eastAsia="Calibri" w:hAnsiTheme="minorHAnsi" w:cs="Arial"/>
          <w:sz w:val="24"/>
          <w:szCs w:val="24"/>
          <w:lang w:eastAsia="en-US"/>
        </w:rPr>
        <w:t>a</w:t>
      </w:r>
      <w:r w:rsidR="00EB3812" w:rsidRPr="002040E9">
        <w:rPr>
          <w:rFonts w:asciiTheme="minorHAnsi" w:eastAsia="Calibri" w:hAnsiTheme="minorHAnsi" w:cs="Arial"/>
          <w:sz w:val="24"/>
          <w:szCs w:val="24"/>
          <w:lang w:eastAsia="en-US"/>
        </w:rPr>
        <w:t xml:space="preserve">nts </w:t>
      </w:r>
      <w:r w:rsidR="00EB3812">
        <w:rPr>
          <w:rFonts w:asciiTheme="minorHAnsi" w:eastAsia="Calibri" w:hAnsiTheme="minorHAnsi" w:cs="Arial"/>
          <w:sz w:val="24"/>
          <w:szCs w:val="24"/>
          <w:lang w:eastAsia="en-US"/>
        </w:rPr>
        <w:t>we</w:t>
      </w:r>
      <w:r w:rsidR="00EB3812" w:rsidRPr="002040E9">
        <w:rPr>
          <w:rFonts w:asciiTheme="minorHAnsi" w:eastAsia="Calibri" w:hAnsiTheme="minorHAnsi" w:cs="Arial"/>
          <w:sz w:val="24"/>
          <w:szCs w:val="24"/>
          <w:lang w:eastAsia="en-US"/>
        </w:rPr>
        <w:t xml:space="preserve">re </w:t>
      </w:r>
      <w:r w:rsidRPr="002040E9">
        <w:rPr>
          <w:rFonts w:asciiTheme="minorHAnsi" w:eastAsia="Calibri" w:hAnsiTheme="minorHAnsi" w:cs="Arial"/>
          <w:sz w:val="24"/>
          <w:szCs w:val="24"/>
          <w:lang w:eastAsia="en-US"/>
        </w:rPr>
        <w:t xml:space="preserve">not below the poverty line. As was evident from the low average income during a bad week, the poverty rates during a bad week </w:t>
      </w:r>
      <w:r w:rsidR="00F53DA7">
        <w:rPr>
          <w:rFonts w:asciiTheme="minorHAnsi" w:eastAsia="Calibri" w:hAnsiTheme="minorHAnsi" w:cs="Arial"/>
          <w:sz w:val="24"/>
          <w:szCs w:val="24"/>
          <w:lang w:eastAsia="en-US"/>
        </w:rPr>
        <w:t>were</w:t>
      </w:r>
      <w:r w:rsidR="00EB3812" w:rsidRPr="002040E9">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 xml:space="preserve">almost 100%. </w:t>
      </w:r>
      <w:r w:rsidR="00C85313" w:rsidRPr="002040E9">
        <w:rPr>
          <w:rFonts w:asciiTheme="minorHAnsi" w:eastAsia="Calibri" w:hAnsiTheme="minorHAnsi" w:cs="Arial"/>
          <w:sz w:val="24"/>
          <w:szCs w:val="24"/>
          <w:lang w:eastAsia="en-US"/>
        </w:rPr>
        <w:t>Therefor</w:t>
      </w:r>
      <w:r w:rsidR="008575FE" w:rsidRPr="002040E9">
        <w:rPr>
          <w:rFonts w:asciiTheme="minorHAnsi" w:eastAsia="Calibri" w:hAnsiTheme="minorHAnsi" w:cs="Arial"/>
          <w:sz w:val="24"/>
          <w:szCs w:val="24"/>
          <w:lang w:eastAsia="en-US"/>
        </w:rPr>
        <w:t>e</w:t>
      </w:r>
      <w:r w:rsidR="00C85313" w:rsidRPr="002040E9">
        <w:rPr>
          <w:rFonts w:asciiTheme="minorHAnsi" w:eastAsia="Calibri" w:hAnsiTheme="minorHAnsi" w:cs="Arial"/>
          <w:sz w:val="24"/>
          <w:szCs w:val="24"/>
          <w:lang w:eastAsia="en-US"/>
        </w:rPr>
        <w:t>, not</w:t>
      </w:r>
      <w:r w:rsidR="00035EC5" w:rsidRPr="002040E9">
        <w:rPr>
          <w:rFonts w:asciiTheme="minorHAnsi" w:eastAsia="Calibri" w:hAnsiTheme="minorHAnsi" w:cs="Arial"/>
          <w:sz w:val="24"/>
          <w:szCs w:val="24"/>
          <w:lang w:eastAsia="en-US"/>
        </w:rPr>
        <w:t xml:space="preserve"> </w:t>
      </w:r>
      <w:r w:rsidRPr="002040E9">
        <w:rPr>
          <w:rFonts w:asciiTheme="minorHAnsi" w:eastAsia="Calibri" w:hAnsiTheme="minorHAnsi" w:cs="Arial"/>
          <w:sz w:val="24"/>
          <w:szCs w:val="24"/>
          <w:lang w:eastAsia="en-US"/>
        </w:rPr>
        <w:t xml:space="preserve">one of the recyclers taking care of </w:t>
      </w:r>
      <w:r w:rsidR="00F53DA7" w:rsidRPr="002040E9">
        <w:rPr>
          <w:rFonts w:asciiTheme="minorHAnsi" w:eastAsia="Calibri" w:hAnsiTheme="minorHAnsi" w:cs="Arial"/>
          <w:sz w:val="24"/>
          <w:szCs w:val="24"/>
          <w:lang w:eastAsia="en-US"/>
        </w:rPr>
        <w:t>depend</w:t>
      </w:r>
      <w:r w:rsidR="00F53DA7">
        <w:rPr>
          <w:rFonts w:asciiTheme="minorHAnsi" w:eastAsia="Calibri" w:hAnsiTheme="minorHAnsi" w:cs="Arial"/>
          <w:sz w:val="24"/>
          <w:szCs w:val="24"/>
          <w:lang w:eastAsia="en-US"/>
        </w:rPr>
        <w:t>a</w:t>
      </w:r>
      <w:r w:rsidR="00F53DA7" w:rsidRPr="002040E9">
        <w:rPr>
          <w:rFonts w:asciiTheme="minorHAnsi" w:eastAsia="Calibri" w:hAnsiTheme="minorHAnsi" w:cs="Arial"/>
          <w:sz w:val="24"/>
          <w:szCs w:val="24"/>
          <w:lang w:eastAsia="en-US"/>
        </w:rPr>
        <w:t xml:space="preserve">nts </w:t>
      </w:r>
      <w:r w:rsidR="00F53DA7">
        <w:rPr>
          <w:rFonts w:asciiTheme="minorHAnsi" w:eastAsia="Calibri" w:hAnsiTheme="minorHAnsi" w:cs="Arial"/>
          <w:sz w:val="24"/>
          <w:szCs w:val="24"/>
          <w:lang w:eastAsia="en-US"/>
        </w:rPr>
        <w:t>was</w:t>
      </w:r>
      <w:r w:rsidRPr="002040E9">
        <w:rPr>
          <w:rFonts w:asciiTheme="minorHAnsi" w:eastAsia="Calibri" w:hAnsiTheme="minorHAnsi" w:cs="Arial"/>
          <w:sz w:val="24"/>
          <w:szCs w:val="24"/>
          <w:lang w:eastAsia="en-US"/>
        </w:rPr>
        <w:t xml:space="preserve"> above the poverty line during a bad week of </w:t>
      </w:r>
      <w:r w:rsidR="00E22DE2" w:rsidRPr="002040E9">
        <w:rPr>
          <w:rFonts w:asciiTheme="minorHAnsi" w:eastAsia="Calibri" w:hAnsiTheme="minorHAnsi" w:cs="Arial"/>
          <w:sz w:val="24"/>
          <w:szCs w:val="24"/>
          <w:lang w:eastAsia="en-US"/>
        </w:rPr>
        <w:t>waste picking</w:t>
      </w:r>
      <w:r w:rsidRPr="002040E9">
        <w:rPr>
          <w:rFonts w:asciiTheme="minorHAnsi" w:eastAsia="Calibri" w:hAnsiTheme="minorHAnsi" w:cs="Arial"/>
          <w:sz w:val="24"/>
          <w:szCs w:val="24"/>
          <w:lang w:eastAsia="en-US"/>
        </w:rPr>
        <w:t>.</w:t>
      </w:r>
    </w:p>
    <w:p w:rsidR="000E5D37" w:rsidRPr="002040E9" w:rsidRDefault="002F073E" w:rsidP="005263F8">
      <w:pPr>
        <w:jc w:val="both"/>
        <w:rPr>
          <w:rFonts w:asciiTheme="minorHAnsi" w:hAnsiTheme="minorHAnsi" w:cs="Arial"/>
          <w:sz w:val="24"/>
          <w:szCs w:val="24"/>
        </w:rPr>
      </w:pPr>
      <w:r w:rsidRPr="002040E9">
        <w:rPr>
          <w:rFonts w:asciiTheme="minorHAnsi" w:hAnsiTheme="minorHAnsi" w:cs="Arial"/>
          <w:sz w:val="24"/>
          <w:szCs w:val="24"/>
        </w:rPr>
        <w:t xml:space="preserve">McLean (2000) noted the same vulnerability of waste pickers in her </w:t>
      </w:r>
      <w:r w:rsidR="008575FE" w:rsidRPr="002040E9">
        <w:rPr>
          <w:rFonts w:asciiTheme="minorHAnsi" w:hAnsiTheme="minorHAnsi" w:cs="Arial"/>
          <w:sz w:val="24"/>
          <w:szCs w:val="24"/>
        </w:rPr>
        <w:t xml:space="preserve">Durban </w:t>
      </w:r>
      <w:r w:rsidRPr="002040E9">
        <w:rPr>
          <w:rFonts w:asciiTheme="minorHAnsi" w:hAnsiTheme="minorHAnsi" w:cs="Arial"/>
          <w:sz w:val="24"/>
          <w:szCs w:val="24"/>
        </w:rPr>
        <w:t>study. Waste pickers mostly lived under conditions of extreme poverty</w:t>
      </w:r>
      <w:r w:rsidR="00F53DA7">
        <w:rPr>
          <w:rFonts w:asciiTheme="minorHAnsi" w:hAnsiTheme="minorHAnsi" w:cs="Arial"/>
          <w:sz w:val="24"/>
          <w:szCs w:val="24"/>
        </w:rPr>
        <w:t>, having</w:t>
      </w:r>
      <w:r w:rsidRPr="002040E9">
        <w:rPr>
          <w:rFonts w:asciiTheme="minorHAnsi" w:hAnsiTheme="minorHAnsi" w:cs="Arial"/>
          <w:sz w:val="24"/>
          <w:szCs w:val="24"/>
        </w:rPr>
        <w:t xml:space="preserve"> no visible assets except perhaps a trolley. They </w:t>
      </w:r>
      <w:r w:rsidR="00F53DA7">
        <w:rPr>
          <w:rFonts w:asciiTheme="minorHAnsi" w:hAnsiTheme="minorHAnsi" w:cs="Arial"/>
          <w:sz w:val="24"/>
          <w:szCs w:val="24"/>
        </w:rPr>
        <w:t>could not</w:t>
      </w:r>
      <w:r w:rsidRPr="002040E9">
        <w:rPr>
          <w:rFonts w:asciiTheme="minorHAnsi" w:hAnsiTheme="minorHAnsi" w:cs="Arial"/>
          <w:sz w:val="24"/>
          <w:szCs w:val="24"/>
        </w:rPr>
        <w:t xml:space="preserve"> afford accommodation and could barely afford food, let alone support a family (Schenck &amp; Blaauw, 2011b). The Pretoria waste pickers </w:t>
      </w:r>
      <w:r w:rsidR="00F53DA7">
        <w:rPr>
          <w:rFonts w:asciiTheme="minorHAnsi" w:hAnsiTheme="minorHAnsi" w:cs="Arial"/>
          <w:sz w:val="24"/>
          <w:szCs w:val="24"/>
        </w:rPr>
        <w:t>faced</w:t>
      </w:r>
      <w:r w:rsidRPr="002040E9">
        <w:rPr>
          <w:rFonts w:asciiTheme="minorHAnsi" w:hAnsiTheme="minorHAnsi" w:cs="Arial"/>
          <w:sz w:val="24"/>
          <w:szCs w:val="24"/>
        </w:rPr>
        <w:t xml:space="preserve"> similar conditions.</w:t>
      </w:r>
    </w:p>
    <w:p w:rsidR="000E5D37" w:rsidRPr="002040E9" w:rsidRDefault="00790EE1" w:rsidP="00F53DA7">
      <w:pPr>
        <w:spacing w:after="60"/>
        <w:jc w:val="both"/>
        <w:rPr>
          <w:rFonts w:asciiTheme="minorHAnsi" w:hAnsiTheme="minorHAnsi" w:cs="Arial"/>
          <w:b/>
          <w:sz w:val="24"/>
          <w:szCs w:val="24"/>
        </w:rPr>
      </w:pPr>
      <w:r w:rsidRPr="002040E9">
        <w:rPr>
          <w:rFonts w:asciiTheme="minorHAnsi" w:hAnsiTheme="minorHAnsi" w:cs="Arial"/>
          <w:b/>
          <w:sz w:val="24"/>
          <w:szCs w:val="24"/>
        </w:rPr>
        <w:t>Towards e</w:t>
      </w:r>
      <w:r w:rsidR="000E5D37" w:rsidRPr="002040E9">
        <w:rPr>
          <w:rFonts w:asciiTheme="minorHAnsi" w:hAnsiTheme="minorHAnsi" w:cs="Arial"/>
          <w:b/>
          <w:sz w:val="24"/>
          <w:szCs w:val="24"/>
        </w:rPr>
        <w:t xml:space="preserve">xplaining </w:t>
      </w:r>
      <w:r w:rsidRPr="002040E9">
        <w:rPr>
          <w:rFonts w:asciiTheme="minorHAnsi" w:hAnsiTheme="minorHAnsi" w:cs="Arial"/>
          <w:b/>
          <w:sz w:val="24"/>
          <w:szCs w:val="24"/>
        </w:rPr>
        <w:t xml:space="preserve">the waste pickers’ </w:t>
      </w:r>
      <w:r w:rsidR="000E5D37" w:rsidRPr="002040E9">
        <w:rPr>
          <w:rFonts w:asciiTheme="minorHAnsi" w:hAnsiTheme="minorHAnsi" w:cs="Arial"/>
          <w:b/>
          <w:sz w:val="24"/>
          <w:szCs w:val="24"/>
        </w:rPr>
        <w:t>income</w:t>
      </w:r>
    </w:p>
    <w:p w:rsidR="000E5D37" w:rsidRPr="002040E9" w:rsidRDefault="000E5D37" w:rsidP="005263F8">
      <w:pPr>
        <w:jc w:val="both"/>
        <w:rPr>
          <w:rFonts w:asciiTheme="minorHAnsi" w:hAnsiTheme="minorHAnsi" w:cs="Arial"/>
          <w:sz w:val="24"/>
          <w:szCs w:val="24"/>
        </w:rPr>
      </w:pPr>
      <w:r w:rsidRPr="002040E9">
        <w:rPr>
          <w:rFonts w:asciiTheme="minorHAnsi" w:hAnsiTheme="minorHAnsi" w:cs="Arial"/>
          <w:sz w:val="24"/>
          <w:szCs w:val="24"/>
        </w:rPr>
        <w:t xml:space="preserve">In an attempt to identify determinants of </w:t>
      </w:r>
      <w:r w:rsidR="00E22DE2" w:rsidRPr="002040E9">
        <w:rPr>
          <w:rFonts w:asciiTheme="minorHAnsi" w:hAnsiTheme="minorHAnsi" w:cs="Arial"/>
          <w:sz w:val="24"/>
          <w:szCs w:val="24"/>
        </w:rPr>
        <w:t>waste picking</w:t>
      </w:r>
      <w:r w:rsidRPr="002040E9">
        <w:rPr>
          <w:rFonts w:asciiTheme="minorHAnsi" w:hAnsiTheme="minorHAnsi" w:cs="Arial"/>
          <w:sz w:val="24"/>
          <w:szCs w:val="24"/>
        </w:rPr>
        <w:t xml:space="preserve"> income</w:t>
      </w:r>
      <w:r w:rsidR="00F53DA7">
        <w:rPr>
          <w:rFonts w:asciiTheme="minorHAnsi" w:hAnsiTheme="minorHAnsi" w:cs="Arial"/>
          <w:sz w:val="24"/>
          <w:szCs w:val="24"/>
        </w:rPr>
        <w:t>,</w:t>
      </w:r>
      <w:r w:rsidRPr="002040E9">
        <w:rPr>
          <w:rFonts w:asciiTheme="minorHAnsi" w:hAnsiTheme="minorHAnsi" w:cs="Arial"/>
          <w:sz w:val="24"/>
          <w:szCs w:val="24"/>
        </w:rPr>
        <w:t xml:space="preserve"> two of the income variables</w:t>
      </w:r>
      <w:r w:rsidR="00F53DA7">
        <w:rPr>
          <w:rFonts w:asciiTheme="minorHAnsi" w:hAnsiTheme="minorHAnsi" w:cs="Arial"/>
          <w:sz w:val="24"/>
          <w:szCs w:val="24"/>
        </w:rPr>
        <w:t>—</w:t>
      </w:r>
      <w:r w:rsidRPr="002040E9">
        <w:rPr>
          <w:rFonts w:asciiTheme="minorHAnsi" w:hAnsiTheme="minorHAnsi" w:cs="Arial"/>
          <w:sz w:val="24"/>
          <w:szCs w:val="24"/>
        </w:rPr>
        <w:t>income earned in a good week (GOODWEEK) and income earned during the week preceding the interviews (LASTWEEK)</w:t>
      </w:r>
      <w:r w:rsidR="00F53DA7">
        <w:rPr>
          <w:rFonts w:asciiTheme="minorHAnsi" w:hAnsiTheme="minorHAnsi" w:cs="Arial"/>
          <w:sz w:val="24"/>
          <w:szCs w:val="24"/>
        </w:rPr>
        <w:t>—we</w:t>
      </w:r>
      <w:r w:rsidRPr="002040E9">
        <w:rPr>
          <w:rFonts w:asciiTheme="minorHAnsi" w:hAnsiTheme="minorHAnsi" w:cs="Arial"/>
          <w:sz w:val="24"/>
          <w:szCs w:val="24"/>
        </w:rPr>
        <w:t>re regressed on a few explanatory variables. The r</w:t>
      </w:r>
      <w:r w:rsidR="00035EC5" w:rsidRPr="002040E9">
        <w:rPr>
          <w:rFonts w:asciiTheme="minorHAnsi" w:hAnsiTheme="minorHAnsi" w:cs="Arial"/>
          <w:sz w:val="24"/>
          <w:szCs w:val="24"/>
        </w:rPr>
        <w:t>esults are reproduced in Table 5</w:t>
      </w:r>
      <w:r w:rsidRPr="002040E9">
        <w:rPr>
          <w:rFonts w:asciiTheme="minorHAnsi" w:hAnsiTheme="minorHAnsi" w:cs="Arial"/>
          <w:sz w:val="24"/>
          <w:szCs w:val="24"/>
        </w:rPr>
        <w:t>.</w:t>
      </w:r>
    </w:p>
    <w:p w:rsidR="000E5D37" w:rsidRPr="002040E9" w:rsidRDefault="00035EC5" w:rsidP="00F53DA7">
      <w:pPr>
        <w:spacing w:after="60"/>
        <w:jc w:val="both"/>
        <w:rPr>
          <w:rFonts w:asciiTheme="minorHAnsi" w:hAnsiTheme="minorHAnsi" w:cs="Arial"/>
          <w:b/>
          <w:sz w:val="24"/>
          <w:szCs w:val="24"/>
        </w:rPr>
      </w:pPr>
      <w:r w:rsidRPr="002040E9">
        <w:rPr>
          <w:rFonts w:asciiTheme="minorHAnsi" w:hAnsiTheme="minorHAnsi" w:cs="Arial"/>
          <w:b/>
          <w:sz w:val="24"/>
          <w:szCs w:val="24"/>
        </w:rPr>
        <w:t>Table 5</w:t>
      </w:r>
      <w:r w:rsidR="000E5D37" w:rsidRPr="002040E9">
        <w:rPr>
          <w:rFonts w:asciiTheme="minorHAnsi" w:hAnsiTheme="minorHAnsi" w:cs="Arial"/>
          <w:b/>
          <w:sz w:val="24"/>
          <w:szCs w:val="24"/>
        </w:rPr>
        <w:t xml:space="preserve">: Results of OLS regression analysis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843"/>
        <w:gridCol w:w="1559"/>
        <w:gridCol w:w="1843"/>
        <w:gridCol w:w="1559"/>
      </w:tblGrid>
      <w:tr w:rsidR="000E5D37" w:rsidRPr="002040E9" w:rsidTr="00A74967">
        <w:tc>
          <w:tcPr>
            <w:tcW w:w="2093" w:type="dxa"/>
            <w:vAlign w:val="bottom"/>
          </w:tcPr>
          <w:p w:rsidR="000E5D37" w:rsidRPr="002040E9" w:rsidRDefault="000E5D37" w:rsidP="005263F8">
            <w:pPr>
              <w:contextualSpacing/>
              <w:jc w:val="both"/>
              <w:rPr>
                <w:rFonts w:asciiTheme="minorHAnsi" w:hAnsiTheme="minorHAnsi" w:cs="Arial"/>
                <w:sz w:val="24"/>
                <w:szCs w:val="24"/>
              </w:rPr>
            </w:pPr>
          </w:p>
        </w:tc>
        <w:tc>
          <w:tcPr>
            <w:tcW w:w="6804" w:type="dxa"/>
            <w:gridSpan w:val="4"/>
          </w:tcPr>
          <w:p w:rsidR="000E5D37" w:rsidRPr="002040E9" w:rsidRDefault="000E5D37" w:rsidP="00F53DA7">
            <w:pPr>
              <w:contextualSpacing/>
              <w:jc w:val="center"/>
              <w:rPr>
                <w:rFonts w:asciiTheme="minorHAnsi" w:hAnsiTheme="minorHAnsi" w:cs="Arial"/>
                <w:b/>
                <w:sz w:val="24"/>
                <w:szCs w:val="24"/>
              </w:rPr>
            </w:pPr>
            <w:r w:rsidRPr="002040E9">
              <w:rPr>
                <w:rFonts w:asciiTheme="minorHAnsi" w:hAnsiTheme="minorHAnsi" w:cs="Arial"/>
                <w:b/>
                <w:sz w:val="24"/>
                <w:szCs w:val="24"/>
              </w:rPr>
              <w:t>DEPENDENT VARIABLE</w:t>
            </w:r>
          </w:p>
        </w:tc>
      </w:tr>
      <w:tr w:rsidR="000E5D37" w:rsidRPr="002040E9" w:rsidTr="00A74967">
        <w:tc>
          <w:tcPr>
            <w:tcW w:w="2093" w:type="dxa"/>
            <w:vAlign w:val="bottom"/>
          </w:tcPr>
          <w:p w:rsidR="000E5D37" w:rsidRPr="002040E9" w:rsidRDefault="000E5D37" w:rsidP="005263F8">
            <w:pPr>
              <w:contextualSpacing/>
              <w:jc w:val="both"/>
              <w:rPr>
                <w:rFonts w:asciiTheme="minorHAnsi" w:hAnsiTheme="minorHAnsi" w:cs="Arial"/>
                <w:sz w:val="24"/>
                <w:szCs w:val="24"/>
              </w:rPr>
            </w:pPr>
          </w:p>
        </w:tc>
        <w:tc>
          <w:tcPr>
            <w:tcW w:w="3402" w:type="dxa"/>
            <w:gridSpan w:val="2"/>
          </w:tcPr>
          <w:p w:rsidR="000E5D37" w:rsidRPr="002040E9" w:rsidRDefault="000E5D37" w:rsidP="00081BCB">
            <w:pPr>
              <w:contextualSpacing/>
              <w:jc w:val="center"/>
              <w:rPr>
                <w:rFonts w:asciiTheme="minorHAnsi" w:hAnsiTheme="minorHAnsi" w:cs="Arial"/>
                <w:b/>
                <w:sz w:val="24"/>
                <w:szCs w:val="24"/>
              </w:rPr>
            </w:pPr>
            <w:r w:rsidRPr="002040E9">
              <w:rPr>
                <w:rFonts w:asciiTheme="minorHAnsi" w:hAnsiTheme="minorHAnsi" w:cs="Arial"/>
                <w:b/>
                <w:sz w:val="24"/>
                <w:szCs w:val="24"/>
              </w:rPr>
              <w:t>GOODWEEK</w:t>
            </w:r>
          </w:p>
        </w:tc>
        <w:tc>
          <w:tcPr>
            <w:tcW w:w="3402" w:type="dxa"/>
            <w:gridSpan w:val="2"/>
          </w:tcPr>
          <w:p w:rsidR="000E5D37" w:rsidRPr="002040E9" w:rsidRDefault="000E5D37" w:rsidP="00081BCB">
            <w:pPr>
              <w:contextualSpacing/>
              <w:jc w:val="center"/>
              <w:rPr>
                <w:rFonts w:asciiTheme="minorHAnsi" w:hAnsiTheme="minorHAnsi" w:cs="Arial"/>
                <w:b/>
                <w:sz w:val="24"/>
                <w:szCs w:val="24"/>
              </w:rPr>
            </w:pPr>
            <w:r w:rsidRPr="002040E9">
              <w:rPr>
                <w:rFonts w:asciiTheme="minorHAnsi" w:hAnsiTheme="minorHAnsi" w:cs="Arial"/>
                <w:b/>
                <w:sz w:val="24"/>
                <w:szCs w:val="24"/>
              </w:rPr>
              <w:t>LASTWEEK</w:t>
            </w:r>
          </w:p>
        </w:tc>
      </w:tr>
      <w:tr w:rsidR="000E5D37" w:rsidRPr="002040E9" w:rsidTr="00A74967">
        <w:tc>
          <w:tcPr>
            <w:tcW w:w="2093" w:type="dxa"/>
            <w:vAlign w:val="bottom"/>
          </w:tcPr>
          <w:p w:rsidR="000E5D37" w:rsidRPr="002040E9" w:rsidRDefault="000E5D37" w:rsidP="005263F8">
            <w:pPr>
              <w:contextualSpacing/>
              <w:jc w:val="both"/>
              <w:rPr>
                <w:rFonts w:asciiTheme="minorHAnsi" w:hAnsiTheme="minorHAnsi" w:cs="Arial"/>
                <w:sz w:val="24"/>
                <w:szCs w:val="24"/>
              </w:rPr>
            </w:pPr>
          </w:p>
        </w:tc>
        <w:tc>
          <w:tcPr>
            <w:tcW w:w="1843" w:type="dxa"/>
          </w:tcPr>
          <w:p w:rsidR="000E5D37" w:rsidRPr="002040E9" w:rsidRDefault="000E5D37" w:rsidP="00F53DA7">
            <w:pPr>
              <w:contextualSpacing/>
              <w:jc w:val="right"/>
              <w:rPr>
                <w:rFonts w:asciiTheme="minorHAnsi" w:hAnsiTheme="minorHAnsi" w:cs="Arial"/>
                <w:b/>
                <w:sz w:val="24"/>
                <w:szCs w:val="24"/>
              </w:rPr>
            </w:pPr>
            <w:r w:rsidRPr="002040E9">
              <w:rPr>
                <w:rFonts w:asciiTheme="minorHAnsi" w:hAnsiTheme="minorHAnsi" w:cs="Arial"/>
                <w:b/>
                <w:sz w:val="24"/>
                <w:szCs w:val="24"/>
              </w:rPr>
              <w:t>Coefficient</w:t>
            </w:r>
          </w:p>
        </w:tc>
        <w:tc>
          <w:tcPr>
            <w:tcW w:w="1559" w:type="dxa"/>
          </w:tcPr>
          <w:p w:rsidR="000E5D37" w:rsidRPr="002040E9" w:rsidRDefault="000E5D37" w:rsidP="00F53DA7">
            <w:pPr>
              <w:contextualSpacing/>
              <w:jc w:val="right"/>
              <w:rPr>
                <w:rFonts w:asciiTheme="minorHAnsi" w:hAnsiTheme="minorHAnsi" w:cs="Arial"/>
                <w:b/>
                <w:sz w:val="24"/>
                <w:szCs w:val="24"/>
              </w:rPr>
            </w:pPr>
            <w:r w:rsidRPr="002040E9">
              <w:rPr>
                <w:rFonts w:asciiTheme="minorHAnsi" w:hAnsiTheme="minorHAnsi" w:cs="Arial"/>
                <w:b/>
                <w:sz w:val="24"/>
                <w:szCs w:val="24"/>
              </w:rPr>
              <w:t>Probability</w:t>
            </w:r>
          </w:p>
        </w:tc>
        <w:tc>
          <w:tcPr>
            <w:tcW w:w="1843" w:type="dxa"/>
          </w:tcPr>
          <w:p w:rsidR="000E5D37" w:rsidRPr="002040E9" w:rsidRDefault="000E5D37" w:rsidP="00F53DA7">
            <w:pPr>
              <w:contextualSpacing/>
              <w:jc w:val="right"/>
              <w:rPr>
                <w:rFonts w:asciiTheme="minorHAnsi" w:hAnsiTheme="minorHAnsi" w:cs="Arial"/>
                <w:b/>
                <w:sz w:val="24"/>
                <w:szCs w:val="24"/>
              </w:rPr>
            </w:pPr>
            <w:r w:rsidRPr="002040E9">
              <w:rPr>
                <w:rFonts w:asciiTheme="minorHAnsi" w:hAnsiTheme="minorHAnsi" w:cs="Arial"/>
                <w:b/>
                <w:sz w:val="24"/>
                <w:szCs w:val="24"/>
              </w:rPr>
              <w:t>Coefficient</w:t>
            </w:r>
          </w:p>
        </w:tc>
        <w:tc>
          <w:tcPr>
            <w:tcW w:w="1559" w:type="dxa"/>
          </w:tcPr>
          <w:p w:rsidR="000E5D37" w:rsidRPr="002040E9" w:rsidRDefault="000E5D37" w:rsidP="00F53DA7">
            <w:pPr>
              <w:contextualSpacing/>
              <w:jc w:val="right"/>
              <w:rPr>
                <w:rFonts w:asciiTheme="minorHAnsi" w:hAnsiTheme="minorHAnsi" w:cs="Arial"/>
                <w:b/>
                <w:sz w:val="24"/>
                <w:szCs w:val="24"/>
              </w:rPr>
            </w:pPr>
            <w:r w:rsidRPr="002040E9">
              <w:rPr>
                <w:rFonts w:asciiTheme="minorHAnsi" w:hAnsiTheme="minorHAnsi" w:cs="Arial"/>
                <w:b/>
                <w:sz w:val="24"/>
                <w:szCs w:val="24"/>
              </w:rPr>
              <w:t>Probability</w:t>
            </w:r>
          </w:p>
        </w:tc>
      </w:tr>
      <w:tr w:rsidR="000E5D37" w:rsidRPr="002040E9" w:rsidTr="00A74967">
        <w:tc>
          <w:tcPr>
            <w:tcW w:w="2093" w:type="dxa"/>
            <w:vAlign w:val="bottom"/>
          </w:tcPr>
          <w:p w:rsidR="000E5D37" w:rsidRPr="002040E9" w:rsidRDefault="000E5D37" w:rsidP="005263F8">
            <w:pPr>
              <w:contextualSpacing/>
              <w:jc w:val="both"/>
              <w:rPr>
                <w:rFonts w:asciiTheme="minorHAnsi" w:hAnsiTheme="minorHAnsi" w:cs="Arial"/>
                <w:b/>
                <w:sz w:val="24"/>
                <w:szCs w:val="24"/>
              </w:rPr>
            </w:pPr>
            <w:r w:rsidRPr="002040E9">
              <w:rPr>
                <w:rFonts w:asciiTheme="minorHAnsi" w:hAnsiTheme="minorHAnsi" w:cs="Arial"/>
                <w:b/>
                <w:sz w:val="24"/>
                <w:szCs w:val="24"/>
              </w:rPr>
              <w:t>CONSTANT</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***204.22</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0.0020</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***123.89</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0.0009</w:t>
            </w:r>
          </w:p>
        </w:tc>
      </w:tr>
      <w:tr w:rsidR="000E5D37" w:rsidRPr="002040E9" w:rsidTr="00A74967">
        <w:tc>
          <w:tcPr>
            <w:tcW w:w="2093" w:type="dxa"/>
          </w:tcPr>
          <w:p w:rsidR="000E5D37" w:rsidRPr="002040E9" w:rsidRDefault="000E5D37" w:rsidP="005263F8">
            <w:pPr>
              <w:contextualSpacing/>
              <w:jc w:val="both"/>
              <w:rPr>
                <w:rFonts w:asciiTheme="minorHAnsi" w:hAnsiTheme="minorHAnsi" w:cs="Arial"/>
                <w:b/>
                <w:sz w:val="24"/>
                <w:szCs w:val="24"/>
              </w:rPr>
            </w:pPr>
            <w:r w:rsidRPr="002040E9">
              <w:rPr>
                <w:rFonts w:asciiTheme="minorHAnsi" w:hAnsiTheme="minorHAnsi" w:cs="Arial"/>
                <w:b/>
                <w:sz w:val="24"/>
                <w:szCs w:val="24"/>
              </w:rPr>
              <w:t>AGE</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6.25</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0.2213</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-0.58</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0.8775</w:t>
            </w:r>
          </w:p>
        </w:tc>
      </w:tr>
      <w:tr w:rsidR="000E5D37" w:rsidRPr="002040E9" w:rsidTr="00A74967">
        <w:tc>
          <w:tcPr>
            <w:tcW w:w="2093" w:type="dxa"/>
          </w:tcPr>
          <w:p w:rsidR="000E5D37" w:rsidRPr="002040E9" w:rsidRDefault="000E5D37" w:rsidP="005263F8">
            <w:pPr>
              <w:contextualSpacing/>
              <w:jc w:val="both"/>
              <w:rPr>
                <w:rFonts w:asciiTheme="minorHAnsi" w:hAnsiTheme="minorHAnsi" w:cs="Arial"/>
                <w:b/>
                <w:sz w:val="24"/>
                <w:szCs w:val="24"/>
              </w:rPr>
            </w:pPr>
            <w:r w:rsidRPr="002040E9">
              <w:rPr>
                <w:rFonts w:asciiTheme="minorHAnsi" w:hAnsiTheme="minorHAnsi" w:cs="Arial"/>
                <w:b/>
                <w:sz w:val="24"/>
                <w:szCs w:val="24"/>
              </w:rPr>
              <w:t>SCHOOL</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***13.50</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0.0000</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***9.21</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0.0000</w:t>
            </w:r>
          </w:p>
        </w:tc>
      </w:tr>
      <w:tr w:rsidR="000E5D37" w:rsidRPr="002040E9" w:rsidTr="00A74967">
        <w:tc>
          <w:tcPr>
            <w:tcW w:w="2093" w:type="dxa"/>
          </w:tcPr>
          <w:p w:rsidR="000E5D37" w:rsidRPr="002040E9" w:rsidRDefault="000E5D37" w:rsidP="005263F8">
            <w:pPr>
              <w:contextualSpacing/>
              <w:jc w:val="both"/>
              <w:rPr>
                <w:rFonts w:asciiTheme="minorHAnsi" w:hAnsiTheme="minorHAnsi" w:cs="Arial"/>
                <w:b/>
                <w:sz w:val="24"/>
                <w:szCs w:val="24"/>
              </w:rPr>
            </w:pPr>
            <w:r w:rsidRPr="002040E9">
              <w:rPr>
                <w:rFonts w:asciiTheme="minorHAnsi" w:hAnsiTheme="minorHAnsi" w:cs="Arial"/>
                <w:b/>
                <w:sz w:val="24"/>
                <w:szCs w:val="24"/>
              </w:rPr>
              <w:t>HOURS</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-17.93</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0.4029</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-6.50</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0.4733</w:t>
            </w:r>
          </w:p>
        </w:tc>
      </w:tr>
      <w:tr w:rsidR="000E5D37" w:rsidRPr="002040E9" w:rsidTr="00A74967">
        <w:tc>
          <w:tcPr>
            <w:tcW w:w="2093" w:type="dxa"/>
          </w:tcPr>
          <w:p w:rsidR="000E5D37" w:rsidRPr="002040E9" w:rsidRDefault="000E5D37" w:rsidP="005263F8">
            <w:pPr>
              <w:contextualSpacing/>
              <w:jc w:val="both"/>
              <w:rPr>
                <w:rFonts w:asciiTheme="minorHAnsi" w:hAnsiTheme="minorHAnsi" w:cs="Arial"/>
                <w:b/>
                <w:sz w:val="24"/>
                <w:szCs w:val="24"/>
              </w:rPr>
            </w:pPr>
            <w:r w:rsidRPr="002040E9">
              <w:rPr>
                <w:rFonts w:asciiTheme="minorHAnsi" w:hAnsiTheme="minorHAnsi" w:cs="Arial"/>
                <w:b/>
                <w:sz w:val="24"/>
                <w:szCs w:val="24"/>
              </w:rPr>
              <w:t>YEARS</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*-5.95</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0.0773</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***-8.98</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0.0003</w:t>
            </w:r>
          </w:p>
        </w:tc>
      </w:tr>
      <w:tr w:rsidR="000E5D37" w:rsidRPr="002040E9" w:rsidTr="00A74967">
        <w:tc>
          <w:tcPr>
            <w:tcW w:w="2093" w:type="dxa"/>
          </w:tcPr>
          <w:p w:rsidR="000E5D37" w:rsidRPr="002040E9" w:rsidRDefault="000E5D37" w:rsidP="005263F8">
            <w:pPr>
              <w:contextualSpacing/>
              <w:jc w:val="both"/>
              <w:rPr>
                <w:rFonts w:asciiTheme="minorHAnsi" w:hAnsiTheme="minorHAnsi" w:cs="Arial"/>
                <w:b/>
                <w:sz w:val="24"/>
                <w:szCs w:val="24"/>
              </w:rPr>
            </w:pPr>
            <w:r w:rsidRPr="002040E9">
              <w:rPr>
                <w:rFonts w:asciiTheme="minorHAnsi" w:hAnsiTheme="minorHAnsi" w:cs="Arial"/>
                <w:b/>
                <w:sz w:val="24"/>
                <w:szCs w:val="24"/>
              </w:rPr>
              <w:t>PAPERPLASTIC</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**55.81</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0.0388</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***49.20</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0.0040</w:t>
            </w:r>
          </w:p>
        </w:tc>
      </w:tr>
      <w:tr w:rsidR="000E5D37" w:rsidRPr="002040E9" w:rsidTr="00A74967">
        <w:tc>
          <w:tcPr>
            <w:tcW w:w="2093" w:type="dxa"/>
          </w:tcPr>
          <w:p w:rsidR="000E5D37" w:rsidRPr="002040E9" w:rsidRDefault="000E5D37" w:rsidP="005263F8">
            <w:pPr>
              <w:contextualSpacing/>
              <w:jc w:val="both"/>
              <w:rPr>
                <w:rFonts w:asciiTheme="minorHAnsi" w:hAnsiTheme="minorHAnsi" w:cs="Arial"/>
                <w:b/>
                <w:sz w:val="24"/>
                <w:szCs w:val="24"/>
              </w:rPr>
            </w:pPr>
            <w:r w:rsidRPr="002040E9">
              <w:rPr>
                <w:rFonts w:asciiTheme="minorHAnsi" w:hAnsiTheme="minorHAnsi" w:cs="Arial"/>
                <w:b/>
                <w:sz w:val="24"/>
                <w:szCs w:val="24"/>
              </w:rPr>
              <w:t>GLASSMIX</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***155.58</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0.0000</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***137.12</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0.0000</w:t>
            </w:r>
          </w:p>
        </w:tc>
      </w:tr>
      <w:tr w:rsidR="000E5D37" w:rsidRPr="002040E9" w:rsidTr="00A74967">
        <w:tc>
          <w:tcPr>
            <w:tcW w:w="2093" w:type="dxa"/>
          </w:tcPr>
          <w:p w:rsidR="000E5D37" w:rsidRPr="002040E9" w:rsidRDefault="000E5D37" w:rsidP="005263F8">
            <w:pPr>
              <w:contextualSpacing/>
              <w:jc w:val="both"/>
              <w:rPr>
                <w:rFonts w:asciiTheme="minorHAnsi" w:hAnsiTheme="minorHAnsi" w:cs="Arial"/>
                <w:b/>
                <w:sz w:val="24"/>
                <w:szCs w:val="24"/>
              </w:rPr>
            </w:pPr>
            <w:r w:rsidRPr="002040E9">
              <w:rPr>
                <w:rFonts w:asciiTheme="minorHAnsi" w:hAnsiTheme="minorHAnsi" w:cs="Arial"/>
                <w:b/>
                <w:sz w:val="24"/>
                <w:szCs w:val="24"/>
              </w:rPr>
              <w:t>METALMIX</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*119.67</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0.0822</w:t>
            </w:r>
          </w:p>
        </w:tc>
        <w:tc>
          <w:tcPr>
            <w:tcW w:w="1843"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***150.42</w:t>
            </w:r>
          </w:p>
        </w:tc>
        <w:tc>
          <w:tcPr>
            <w:tcW w:w="1559" w:type="dxa"/>
            <w:vAlign w:val="bottom"/>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0.0000</w:t>
            </w:r>
          </w:p>
        </w:tc>
      </w:tr>
      <w:tr w:rsidR="000E5D37" w:rsidRPr="002040E9" w:rsidTr="00A74967">
        <w:tc>
          <w:tcPr>
            <w:tcW w:w="2093" w:type="dxa"/>
            <w:vAlign w:val="bottom"/>
          </w:tcPr>
          <w:p w:rsidR="000E5D37" w:rsidRPr="002040E9" w:rsidRDefault="000E5D37" w:rsidP="005263F8">
            <w:pPr>
              <w:contextualSpacing/>
              <w:jc w:val="both"/>
              <w:rPr>
                <w:rFonts w:asciiTheme="minorHAnsi" w:hAnsiTheme="minorHAnsi" w:cs="Arial"/>
                <w:b/>
                <w:sz w:val="24"/>
                <w:szCs w:val="24"/>
              </w:rPr>
            </w:pPr>
          </w:p>
        </w:tc>
        <w:tc>
          <w:tcPr>
            <w:tcW w:w="1843" w:type="dxa"/>
          </w:tcPr>
          <w:p w:rsidR="000E5D37" w:rsidRPr="002040E9" w:rsidRDefault="000E5D37" w:rsidP="005263F8">
            <w:pPr>
              <w:contextualSpacing/>
              <w:jc w:val="both"/>
              <w:rPr>
                <w:rFonts w:asciiTheme="minorHAnsi" w:hAnsiTheme="minorHAnsi" w:cs="Arial"/>
                <w:sz w:val="24"/>
                <w:szCs w:val="24"/>
              </w:rPr>
            </w:pPr>
          </w:p>
        </w:tc>
        <w:tc>
          <w:tcPr>
            <w:tcW w:w="1559" w:type="dxa"/>
          </w:tcPr>
          <w:p w:rsidR="000E5D37" w:rsidRPr="002040E9" w:rsidRDefault="000E5D37" w:rsidP="005263F8">
            <w:pPr>
              <w:contextualSpacing/>
              <w:jc w:val="both"/>
              <w:rPr>
                <w:rFonts w:asciiTheme="minorHAnsi" w:hAnsiTheme="minorHAnsi" w:cs="Arial"/>
                <w:sz w:val="24"/>
                <w:szCs w:val="24"/>
              </w:rPr>
            </w:pPr>
          </w:p>
        </w:tc>
        <w:tc>
          <w:tcPr>
            <w:tcW w:w="1843" w:type="dxa"/>
          </w:tcPr>
          <w:p w:rsidR="000E5D37" w:rsidRPr="002040E9" w:rsidRDefault="000E5D37" w:rsidP="005263F8">
            <w:pPr>
              <w:contextualSpacing/>
              <w:jc w:val="both"/>
              <w:rPr>
                <w:rFonts w:asciiTheme="minorHAnsi" w:hAnsiTheme="minorHAnsi" w:cs="Arial"/>
                <w:sz w:val="24"/>
                <w:szCs w:val="24"/>
              </w:rPr>
            </w:pPr>
          </w:p>
        </w:tc>
        <w:tc>
          <w:tcPr>
            <w:tcW w:w="1559" w:type="dxa"/>
          </w:tcPr>
          <w:p w:rsidR="000E5D37" w:rsidRPr="002040E9" w:rsidRDefault="000E5D37" w:rsidP="005263F8">
            <w:pPr>
              <w:contextualSpacing/>
              <w:jc w:val="both"/>
              <w:rPr>
                <w:rFonts w:asciiTheme="minorHAnsi" w:hAnsiTheme="minorHAnsi" w:cs="Arial"/>
                <w:sz w:val="24"/>
                <w:szCs w:val="24"/>
              </w:rPr>
            </w:pPr>
          </w:p>
        </w:tc>
      </w:tr>
      <w:tr w:rsidR="000E5D37" w:rsidRPr="002040E9" w:rsidTr="00A74967">
        <w:tc>
          <w:tcPr>
            <w:tcW w:w="2093" w:type="dxa"/>
            <w:vAlign w:val="bottom"/>
          </w:tcPr>
          <w:p w:rsidR="000E5D37" w:rsidRPr="002040E9" w:rsidRDefault="000E5D37" w:rsidP="005263F8">
            <w:pPr>
              <w:contextualSpacing/>
              <w:jc w:val="both"/>
              <w:rPr>
                <w:rFonts w:asciiTheme="minorHAnsi" w:hAnsiTheme="minorHAnsi" w:cs="Arial"/>
                <w:b/>
                <w:sz w:val="24"/>
                <w:szCs w:val="24"/>
              </w:rPr>
            </w:pPr>
            <w:r w:rsidRPr="002040E9">
              <w:rPr>
                <w:rFonts w:asciiTheme="minorHAnsi" w:hAnsiTheme="minorHAnsi" w:cs="Arial"/>
                <w:b/>
                <w:sz w:val="24"/>
                <w:szCs w:val="24"/>
              </w:rPr>
              <w:t>Observations</w:t>
            </w:r>
          </w:p>
        </w:tc>
        <w:tc>
          <w:tcPr>
            <w:tcW w:w="1843" w:type="dxa"/>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139</w:t>
            </w:r>
          </w:p>
        </w:tc>
        <w:tc>
          <w:tcPr>
            <w:tcW w:w="1559" w:type="dxa"/>
          </w:tcPr>
          <w:p w:rsidR="000E5D37" w:rsidRPr="002040E9" w:rsidRDefault="000E5D37" w:rsidP="00F53DA7">
            <w:pPr>
              <w:contextualSpacing/>
              <w:jc w:val="right"/>
              <w:rPr>
                <w:rFonts w:asciiTheme="minorHAnsi" w:hAnsiTheme="minorHAnsi" w:cs="Arial"/>
                <w:sz w:val="24"/>
                <w:szCs w:val="24"/>
              </w:rPr>
            </w:pPr>
          </w:p>
        </w:tc>
        <w:tc>
          <w:tcPr>
            <w:tcW w:w="1843" w:type="dxa"/>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139</w:t>
            </w:r>
          </w:p>
        </w:tc>
        <w:tc>
          <w:tcPr>
            <w:tcW w:w="1559" w:type="dxa"/>
          </w:tcPr>
          <w:p w:rsidR="000E5D37" w:rsidRPr="002040E9" w:rsidRDefault="000E5D37" w:rsidP="005263F8">
            <w:pPr>
              <w:contextualSpacing/>
              <w:jc w:val="both"/>
              <w:rPr>
                <w:rFonts w:asciiTheme="minorHAnsi" w:hAnsiTheme="minorHAnsi" w:cs="Arial"/>
                <w:sz w:val="24"/>
                <w:szCs w:val="24"/>
              </w:rPr>
            </w:pPr>
          </w:p>
        </w:tc>
      </w:tr>
      <w:tr w:rsidR="000E5D37" w:rsidRPr="002040E9" w:rsidTr="00A74967">
        <w:tc>
          <w:tcPr>
            <w:tcW w:w="2093" w:type="dxa"/>
            <w:vAlign w:val="bottom"/>
          </w:tcPr>
          <w:p w:rsidR="000E5D37" w:rsidRPr="002040E9" w:rsidRDefault="000E5D37" w:rsidP="005263F8">
            <w:pPr>
              <w:contextualSpacing/>
              <w:jc w:val="both"/>
              <w:rPr>
                <w:rFonts w:asciiTheme="minorHAnsi" w:hAnsiTheme="minorHAnsi" w:cs="Arial"/>
                <w:b/>
                <w:sz w:val="24"/>
                <w:szCs w:val="24"/>
              </w:rPr>
            </w:pPr>
            <w:r w:rsidRPr="002040E9">
              <w:rPr>
                <w:rFonts w:asciiTheme="minorHAnsi" w:hAnsiTheme="minorHAnsi" w:cs="Arial"/>
                <w:b/>
                <w:sz w:val="24"/>
                <w:szCs w:val="24"/>
              </w:rPr>
              <w:t>Adjusted R</w:t>
            </w:r>
            <w:r w:rsidRPr="002040E9">
              <w:rPr>
                <w:rFonts w:asciiTheme="minorHAnsi" w:hAnsiTheme="minorHAnsi" w:cs="Arial"/>
                <w:b/>
                <w:sz w:val="24"/>
                <w:szCs w:val="24"/>
                <w:vertAlign w:val="superscript"/>
              </w:rPr>
              <w:t>2</w:t>
            </w:r>
          </w:p>
        </w:tc>
        <w:tc>
          <w:tcPr>
            <w:tcW w:w="1843" w:type="dxa"/>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0.1144</w:t>
            </w:r>
          </w:p>
        </w:tc>
        <w:tc>
          <w:tcPr>
            <w:tcW w:w="1559" w:type="dxa"/>
          </w:tcPr>
          <w:p w:rsidR="000E5D37" w:rsidRPr="002040E9" w:rsidRDefault="000E5D37" w:rsidP="00F53DA7">
            <w:pPr>
              <w:contextualSpacing/>
              <w:jc w:val="right"/>
              <w:rPr>
                <w:rFonts w:asciiTheme="minorHAnsi" w:hAnsiTheme="minorHAnsi" w:cs="Arial"/>
                <w:sz w:val="24"/>
                <w:szCs w:val="24"/>
              </w:rPr>
            </w:pPr>
          </w:p>
        </w:tc>
        <w:tc>
          <w:tcPr>
            <w:tcW w:w="1843" w:type="dxa"/>
          </w:tcPr>
          <w:p w:rsidR="000E5D37" w:rsidRPr="002040E9" w:rsidRDefault="000E5D37" w:rsidP="00F53DA7">
            <w:pPr>
              <w:contextualSpacing/>
              <w:jc w:val="right"/>
              <w:rPr>
                <w:rFonts w:asciiTheme="minorHAnsi" w:hAnsiTheme="minorHAnsi" w:cs="Arial"/>
                <w:sz w:val="24"/>
                <w:szCs w:val="24"/>
              </w:rPr>
            </w:pPr>
            <w:r w:rsidRPr="002040E9">
              <w:rPr>
                <w:rFonts w:asciiTheme="minorHAnsi" w:hAnsiTheme="minorHAnsi" w:cs="Arial"/>
                <w:sz w:val="24"/>
                <w:szCs w:val="24"/>
              </w:rPr>
              <w:t>0.2531</w:t>
            </w:r>
          </w:p>
        </w:tc>
        <w:tc>
          <w:tcPr>
            <w:tcW w:w="1559" w:type="dxa"/>
          </w:tcPr>
          <w:p w:rsidR="000E5D37" w:rsidRPr="002040E9" w:rsidRDefault="000E5D37" w:rsidP="005263F8">
            <w:pPr>
              <w:contextualSpacing/>
              <w:jc w:val="both"/>
              <w:rPr>
                <w:rFonts w:asciiTheme="minorHAnsi" w:hAnsiTheme="minorHAnsi" w:cs="Arial"/>
                <w:sz w:val="24"/>
                <w:szCs w:val="24"/>
              </w:rPr>
            </w:pPr>
          </w:p>
        </w:tc>
      </w:tr>
    </w:tbl>
    <w:p w:rsidR="000E5D37" w:rsidRPr="002040E9" w:rsidRDefault="000E5D37" w:rsidP="005263F8">
      <w:pPr>
        <w:contextualSpacing/>
        <w:jc w:val="both"/>
        <w:rPr>
          <w:rFonts w:asciiTheme="minorHAnsi" w:hAnsiTheme="minorHAnsi" w:cs="Arial"/>
          <w:sz w:val="24"/>
          <w:szCs w:val="24"/>
        </w:rPr>
      </w:pPr>
      <w:r w:rsidRPr="002040E9">
        <w:rPr>
          <w:rFonts w:asciiTheme="minorHAnsi" w:hAnsiTheme="minorHAnsi" w:cs="Arial"/>
          <w:sz w:val="24"/>
          <w:szCs w:val="24"/>
        </w:rPr>
        <w:lastRenderedPageBreak/>
        <w:t xml:space="preserve">Regressions </w:t>
      </w:r>
      <w:r w:rsidR="00F559AF">
        <w:rPr>
          <w:rFonts w:asciiTheme="minorHAnsi" w:hAnsiTheme="minorHAnsi" w:cs="Arial"/>
          <w:sz w:val="24"/>
          <w:szCs w:val="24"/>
        </w:rPr>
        <w:t xml:space="preserve">were </w:t>
      </w:r>
      <w:r w:rsidRPr="002040E9">
        <w:rPr>
          <w:rFonts w:asciiTheme="minorHAnsi" w:hAnsiTheme="minorHAnsi" w:cs="Arial"/>
          <w:sz w:val="24"/>
          <w:szCs w:val="24"/>
        </w:rPr>
        <w:t>estimated with White heteroskedasticity-consistent standard errors and covariance</w:t>
      </w:r>
      <w:r w:rsidR="00B47364">
        <w:rPr>
          <w:rFonts w:asciiTheme="minorHAnsi" w:hAnsiTheme="minorHAnsi" w:cs="Arial"/>
          <w:sz w:val="24"/>
          <w:szCs w:val="24"/>
        </w:rPr>
        <w:t>:</w:t>
      </w:r>
    </w:p>
    <w:p w:rsidR="002040E9" w:rsidRPr="002040E9" w:rsidRDefault="002040E9" w:rsidP="005263F8">
      <w:pPr>
        <w:contextualSpacing/>
        <w:jc w:val="both"/>
        <w:rPr>
          <w:rFonts w:asciiTheme="minorHAnsi" w:hAnsiTheme="minorHAnsi" w:cs="Arial"/>
          <w:sz w:val="24"/>
          <w:szCs w:val="24"/>
        </w:rPr>
      </w:pPr>
    </w:p>
    <w:p w:rsidR="000E5D37" w:rsidRPr="002040E9" w:rsidRDefault="000E5D37" w:rsidP="005263F8">
      <w:pPr>
        <w:contextualSpacing/>
        <w:jc w:val="both"/>
        <w:rPr>
          <w:rFonts w:asciiTheme="minorHAnsi" w:hAnsiTheme="minorHAnsi" w:cs="Arial"/>
          <w:sz w:val="24"/>
          <w:szCs w:val="24"/>
        </w:rPr>
      </w:pPr>
      <w:r w:rsidRPr="002040E9">
        <w:rPr>
          <w:rFonts w:asciiTheme="minorHAnsi" w:hAnsiTheme="minorHAnsi" w:cs="Arial"/>
          <w:sz w:val="24"/>
          <w:szCs w:val="24"/>
        </w:rPr>
        <w:t>*</w:t>
      </w:r>
      <w:r w:rsidRPr="002040E9">
        <w:rPr>
          <w:rFonts w:asciiTheme="minorHAnsi" w:hAnsiTheme="minorHAnsi" w:cs="Arial"/>
          <w:sz w:val="24"/>
          <w:szCs w:val="24"/>
        </w:rPr>
        <w:tab/>
        <w:t>Statistical</w:t>
      </w:r>
      <w:r w:rsidR="00081BCB">
        <w:rPr>
          <w:rFonts w:asciiTheme="minorHAnsi" w:hAnsiTheme="minorHAnsi" w:cs="Arial"/>
          <w:sz w:val="24"/>
          <w:szCs w:val="24"/>
        </w:rPr>
        <w:t>ly</w:t>
      </w:r>
      <w:r w:rsidRPr="002040E9">
        <w:rPr>
          <w:rFonts w:asciiTheme="minorHAnsi" w:hAnsiTheme="minorHAnsi" w:cs="Arial"/>
          <w:sz w:val="24"/>
          <w:szCs w:val="24"/>
        </w:rPr>
        <w:t xml:space="preserve"> significant at 10%</w:t>
      </w:r>
    </w:p>
    <w:p w:rsidR="000E5D37" w:rsidRPr="002040E9" w:rsidRDefault="000E5D37" w:rsidP="005263F8">
      <w:pPr>
        <w:contextualSpacing/>
        <w:jc w:val="both"/>
        <w:rPr>
          <w:rFonts w:asciiTheme="minorHAnsi" w:hAnsiTheme="minorHAnsi" w:cs="Arial"/>
          <w:sz w:val="24"/>
          <w:szCs w:val="24"/>
        </w:rPr>
      </w:pPr>
      <w:r w:rsidRPr="002040E9">
        <w:rPr>
          <w:rFonts w:asciiTheme="minorHAnsi" w:hAnsiTheme="minorHAnsi" w:cs="Arial"/>
          <w:sz w:val="24"/>
          <w:szCs w:val="24"/>
        </w:rPr>
        <w:t>**</w:t>
      </w:r>
      <w:r w:rsidRPr="002040E9">
        <w:rPr>
          <w:rFonts w:asciiTheme="minorHAnsi" w:hAnsiTheme="minorHAnsi" w:cs="Arial"/>
          <w:sz w:val="24"/>
          <w:szCs w:val="24"/>
        </w:rPr>
        <w:tab/>
        <w:t>Statistical</w:t>
      </w:r>
      <w:r w:rsidR="00081BCB">
        <w:rPr>
          <w:rFonts w:asciiTheme="minorHAnsi" w:hAnsiTheme="minorHAnsi" w:cs="Arial"/>
          <w:sz w:val="24"/>
          <w:szCs w:val="24"/>
        </w:rPr>
        <w:t>ly</w:t>
      </w:r>
      <w:r w:rsidRPr="002040E9">
        <w:rPr>
          <w:rFonts w:asciiTheme="minorHAnsi" w:hAnsiTheme="minorHAnsi" w:cs="Arial"/>
          <w:sz w:val="24"/>
          <w:szCs w:val="24"/>
        </w:rPr>
        <w:t xml:space="preserve"> significant at 5%</w:t>
      </w:r>
    </w:p>
    <w:p w:rsidR="00A248DC" w:rsidRPr="002040E9" w:rsidRDefault="000E5D37" w:rsidP="005263F8">
      <w:pPr>
        <w:contextualSpacing/>
        <w:jc w:val="both"/>
        <w:rPr>
          <w:rFonts w:asciiTheme="minorHAnsi" w:hAnsiTheme="minorHAnsi" w:cs="Arial"/>
          <w:sz w:val="24"/>
          <w:szCs w:val="24"/>
        </w:rPr>
      </w:pPr>
      <w:r w:rsidRPr="002040E9">
        <w:rPr>
          <w:rFonts w:asciiTheme="minorHAnsi" w:hAnsiTheme="minorHAnsi" w:cs="Arial"/>
          <w:sz w:val="24"/>
          <w:szCs w:val="24"/>
        </w:rPr>
        <w:t>***</w:t>
      </w:r>
      <w:r w:rsidRPr="002040E9">
        <w:rPr>
          <w:rFonts w:asciiTheme="minorHAnsi" w:hAnsiTheme="minorHAnsi" w:cs="Arial"/>
          <w:sz w:val="24"/>
          <w:szCs w:val="24"/>
        </w:rPr>
        <w:tab/>
        <w:t>Statistical</w:t>
      </w:r>
      <w:r w:rsidR="00081BCB">
        <w:rPr>
          <w:rFonts w:asciiTheme="minorHAnsi" w:hAnsiTheme="minorHAnsi" w:cs="Arial"/>
          <w:sz w:val="24"/>
          <w:szCs w:val="24"/>
        </w:rPr>
        <w:t>ly</w:t>
      </w:r>
      <w:r w:rsidRPr="002040E9">
        <w:rPr>
          <w:rFonts w:asciiTheme="minorHAnsi" w:hAnsiTheme="minorHAnsi" w:cs="Arial"/>
          <w:sz w:val="24"/>
          <w:szCs w:val="24"/>
        </w:rPr>
        <w:t xml:space="preserve"> significant at 1%</w:t>
      </w:r>
    </w:p>
    <w:p w:rsidR="00FC3548" w:rsidRPr="002040E9" w:rsidRDefault="00FC3548" w:rsidP="005263F8">
      <w:pPr>
        <w:contextualSpacing/>
        <w:jc w:val="both"/>
        <w:rPr>
          <w:rFonts w:asciiTheme="minorHAnsi" w:hAnsiTheme="minorHAnsi" w:cs="Arial"/>
          <w:sz w:val="24"/>
          <w:szCs w:val="24"/>
        </w:rPr>
      </w:pPr>
    </w:p>
    <w:p w:rsidR="00790EE1" w:rsidRPr="002040E9" w:rsidRDefault="000E5D37" w:rsidP="005263F8">
      <w:pPr>
        <w:jc w:val="both"/>
        <w:rPr>
          <w:rFonts w:asciiTheme="minorHAnsi" w:hAnsiTheme="minorHAnsi" w:cs="Arial"/>
          <w:sz w:val="24"/>
          <w:szCs w:val="24"/>
        </w:rPr>
      </w:pPr>
      <w:r w:rsidRPr="002040E9">
        <w:rPr>
          <w:rFonts w:asciiTheme="minorHAnsi" w:hAnsiTheme="minorHAnsi" w:cs="Arial"/>
          <w:sz w:val="24"/>
          <w:szCs w:val="24"/>
        </w:rPr>
        <w:t xml:space="preserve">Apart from the variables included in Table </w:t>
      </w:r>
      <w:r w:rsidR="00035EC5" w:rsidRPr="002040E9">
        <w:rPr>
          <w:rFonts w:asciiTheme="minorHAnsi" w:hAnsiTheme="minorHAnsi" w:cs="Arial"/>
          <w:sz w:val="24"/>
          <w:szCs w:val="24"/>
        </w:rPr>
        <w:t>5</w:t>
      </w:r>
      <w:r w:rsidRPr="002040E9">
        <w:rPr>
          <w:rFonts w:asciiTheme="minorHAnsi" w:hAnsiTheme="minorHAnsi" w:cs="Arial"/>
          <w:sz w:val="24"/>
          <w:szCs w:val="24"/>
        </w:rPr>
        <w:t xml:space="preserve">, a few more explanatory variables were considered. The majority of recyclers </w:t>
      </w:r>
      <w:r w:rsidR="00081BCB">
        <w:rPr>
          <w:rFonts w:asciiTheme="minorHAnsi" w:hAnsiTheme="minorHAnsi" w:cs="Arial"/>
          <w:sz w:val="24"/>
          <w:szCs w:val="24"/>
        </w:rPr>
        <w:t>made</w:t>
      </w:r>
      <w:r w:rsidRPr="002040E9">
        <w:rPr>
          <w:rFonts w:asciiTheme="minorHAnsi" w:hAnsiTheme="minorHAnsi" w:cs="Arial"/>
          <w:sz w:val="24"/>
          <w:szCs w:val="24"/>
        </w:rPr>
        <w:t xml:space="preserve"> use of a trolley to transport their products</w:t>
      </w:r>
      <w:r w:rsidR="00081BCB">
        <w:rPr>
          <w:rFonts w:asciiTheme="minorHAnsi" w:hAnsiTheme="minorHAnsi" w:cs="Arial"/>
          <w:sz w:val="24"/>
          <w:szCs w:val="24"/>
        </w:rPr>
        <w:t>;</w:t>
      </w:r>
      <w:r w:rsidR="00081BCB" w:rsidRPr="002040E9">
        <w:rPr>
          <w:rFonts w:asciiTheme="minorHAnsi" w:hAnsiTheme="minorHAnsi" w:cs="Arial"/>
          <w:sz w:val="24"/>
          <w:szCs w:val="24"/>
        </w:rPr>
        <w:t xml:space="preserve"> </w:t>
      </w:r>
      <w:r w:rsidRPr="002040E9">
        <w:rPr>
          <w:rFonts w:asciiTheme="minorHAnsi" w:hAnsiTheme="minorHAnsi" w:cs="Arial"/>
          <w:sz w:val="24"/>
          <w:szCs w:val="24"/>
        </w:rPr>
        <w:t>thus</w:t>
      </w:r>
      <w:r w:rsidR="00081BCB">
        <w:rPr>
          <w:rFonts w:asciiTheme="minorHAnsi" w:hAnsiTheme="minorHAnsi" w:cs="Arial"/>
          <w:sz w:val="24"/>
          <w:szCs w:val="24"/>
        </w:rPr>
        <w:t>,</w:t>
      </w:r>
      <w:r w:rsidRPr="002040E9">
        <w:rPr>
          <w:rFonts w:asciiTheme="minorHAnsi" w:hAnsiTheme="minorHAnsi" w:cs="Arial"/>
          <w:sz w:val="24"/>
          <w:szCs w:val="24"/>
        </w:rPr>
        <w:t xml:space="preserve"> there </w:t>
      </w:r>
      <w:r w:rsidR="00081BCB">
        <w:rPr>
          <w:rFonts w:asciiTheme="minorHAnsi" w:hAnsiTheme="minorHAnsi" w:cs="Arial"/>
          <w:sz w:val="24"/>
          <w:szCs w:val="24"/>
        </w:rPr>
        <w:t>wa</w:t>
      </w:r>
      <w:r w:rsidR="00081BCB" w:rsidRPr="002040E9">
        <w:rPr>
          <w:rFonts w:asciiTheme="minorHAnsi" w:hAnsiTheme="minorHAnsi" w:cs="Arial"/>
          <w:sz w:val="24"/>
          <w:szCs w:val="24"/>
        </w:rPr>
        <w:t xml:space="preserve">s </w:t>
      </w:r>
      <w:r w:rsidRPr="002040E9">
        <w:rPr>
          <w:rFonts w:asciiTheme="minorHAnsi" w:hAnsiTheme="minorHAnsi" w:cs="Arial"/>
          <w:sz w:val="24"/>
          <w:szCs w:val="24"/>
        </w:rPr>
        <w:t xml:space="preserve">not enough variation in the sample to test for the effect of trolleys. </w:t>
      </w:r>
      <w:r w:rsidR="00790EE1" w:rsidRPr="002040E9">
        <w:rPr>
          <w:rFonts w:asciiTheme="minorHAnsi" w:hAnsiTheme="minorHAnsi" w:cs="Arial"/>
          <w:sz w:val="24"/>
          <w:szCs w:val="24"/>
        </w:rPr>
        <w:t>We did</w:t>
      </w:r>
      <w:r w:rsidR="00081BCB">
        <w:rPr>
          <w:rFonts w:asciiTheme="minorHAnsi" w:hAnsiTheme="minorHAnsi" w:cs="Arial"/>
          <w:sz w:val="24"/>
          <w:szCs w:val="24"/>
        </w:rPr>
        <w:t>, however,</w:t>
      </w:r>
      <w:r w:rsidR="00790EE1" w:rsidRPr="002040E9">
        <w:rPr>
          <w:rFonts w:asciiTheme="minorHAnsi" w:hAnsiTheme="minorHAnsi" w:cs="Arial"/>
          <w:sz w:val="24"/>
          <w:szCs w:val="24"/>
        </w:rPr>
        <w:t xml:space="preserve"> test for whether the origin of the trolley and any modifications to it </w:t>
      </w:r>
      <w:r w:rsidR="00081BCB" w:rsidRPr="002040E9">
        <w:rPr>
          <w:rFonts w:asciiTheme="minorHAnsi" w:hAnsiTheme="minorHAnsi" w:cs="Arial"/>
          <w:sz w:val="24"/>
          <w:szCs w:val="24"/>
        </w:rPr>
        <w:t>ma</w:t>
      </w:r>
      <w:r w:rsidR="00081BCB">
        <w:rPr>
          <w:rFonts w:asciiTheme="minorHAnsi" w:hAnsiTheme="minorHAnsi" w:cs="Arial"/>
          <w:sz w:val="24"/>
          <w:szCs w:val="24"/>
        </w:rPr>
        <w:t>de</w:t>
      </w:r>
      <w:r w:rsidR="00081BCB" w:rsidRPr="002040E9">
        <w:rPr>
          <w:rFonts w:asciiTheme="minorHAnsi" w:hAnsiTheme="minorHAnsi" w:cs="Arial"/>
          <w:sz w:val="24"/>
          <w:szCs w:val="24"/>
        </w:rPr>
        <w:t xml:space="preserve"> </w:t>
      </w:r>
      <w:r w:rsidR="00790EE1" w:rsidRPr="002040E9">
        <w:rPr>
          <w:rFonts w:asciiTheme="minorHAnsi" w:hAnsiTheme="minorHAnsi" w:cs="Arial"/>
          <w:sz w:val="24"/>
          <w:szCs w:val="24"/>
        </w:rPr>
        <w:t xml:space="preserve">a difference to </w:t>
      </w:r>
      <w:r w:rsidR="00081BCB">
        <w:rPr>
          <w:rFonts w:asciiTheme="minorHAnsi" w:hAnsiTheme="minorHAnsi" w:cs="Arial"/>
          <w:sz w:val="24"/>
          <w:szCs w:val="24"/>
        </w:rPr>
        <w:t>the waste pickers’</w:t>
      </w:r>
      <w:r w:rsidR="00081BCB" w:rsidRPr="002040E9">
        <w:rPr>
          <w:rFonts w:asciiTheme="minorHAnsi" w:hAnsiTheme="minorHAnsi" w:cs="Arial"/>
          <w:sz w:val="24"/>
          <w:szCs w:val="24"/>
        </w:rPr>
        <w:t xml:space="preserve"> </w:t>
      </w:r>
      <w:r w:rsidR="00790EE1" w:rsidRPr="002040E9">
        <w:rPr>
          <w:rFonts w:asciiTheme="minorHAnsi" w:hAnsiTheme="minorHAnsi" w:cs="Arial"/>
          <w:sz w:val="24"/>
          <w:szCs w:val="24"/>
        </w:rPr>
        <w:t xml:space="preserve">income. </w:t>
      </w:r>
      <w:r w:rsidR="00B47364">
        <w:rPr>
          <w:rFonts w:asciiTheme="minorHAnsi" w:hAnsiTheme="minorHAnsi" w:cs="Arial"/>
          <w:sz w:val="24"/>
          <w:szCs w:val="24"/>
        </w:rPr>
        <w:t>Our thinking was</w:t>
      </w:r>
      <w:r w:rsidR="00790EE1" w:rsidRPr="002040E9">
        <w:rPr>
          <w:rFonts w:asciiTheme="minorHAnsi" w:hAnsiTheme="minorHAnsi" w:cs="Arial"/>
          <w:sz w:val="24"/>
          <w:szCs w:val="24"/>
        </w:rPr>
        <w:t xml:space="preserve"> that the tailor</w:t>
      </w:r>
      <w:r w:rsidR="00C85313" w:rsidRPr="002040E9">
        <w:rPr>
          <w:rFonts w:asciiTheme="minorHAnsi" w:hAnsiTheme="minorHAnsi" w:cs="Arial"/>
          <w:sz w:val="24"/>
          <w:szCs w:val="24"/>
        </w:rPr>
        <w:t>-</w:t>
      </w:r>
      <w:r w:rsidR="00790EE1" w:rsidRPr="002040E9">
        <w:rPr>
          <w:rFonts w:asciiTheme="minorHAnsi" w:hAnsiTheme="minorHAnsi" w:cs="Arial"/>
          <w:sz w:val="24"/>
          <w:szCs w:val="24"/>
        </w:rPr>
        <w:t xml:space="preserve">made </w:t>
      </w:r>
      <w:r w:rsidR="00081BCB">
        <w:rPr>
          <w:rFonts w:asciiTheme="minorHAnsi" w:hAnsiTheme="minorHAnsi" w:cs="Arial"/>
          <w:sz w:val="24"/>
          <w:szCs w:val="24"/>
        </w:rPr>
        <w:t>trolleys might</w:t>
      </w:r>
      <w:r w:rsidR="00790EE1" w:rsidRPr="002040E9">
        <w:rPr>
          <w:rFonts w:asciiTheme="minorHAnsi" w:hAnsiTheme="minorHAnsi" w:cs="Arial"/>
          <w:sz w:val="24"/>
          <w:szCs w:val="24"/>
        </w:rPr>
        <w:t xml:space="preserve"> work better. This variable had a positive coefficient in </w:t>
      </w:r>
      <w:r w:rsidR="00081BCB">
        <w:rPr>
          <w:rFonts w:asciiTheme="minorHAnsi" w:hAnsiTheme="minorHAnsi" w:cs="Arial"/>
          <w:sz w:val="24"/>
          <w:szCs w:val="24"/>
        </w:rPr>
        <w:t>the</w:t>
      </w:r>
      <w:r w:rsidR="00081BCB" w:rsidRPr="002040E9">
        <w:rPr>
          <w:rFonts w:asciiTheme="minorHAnsi" w:hAnsiTheme="minorHAnsi" w:cs="Arial"/>
          <w:sz w:val="24"/>
          <w:szCs w:val="24"/>
        </w:rPr>
        <w:t xml:space="preserve"> </w:t>
      </w:r>
      <w:r w:rsidR="00081BCB">
        <w:rPr>
          <w:rFonts w:asciiTheme="minorHAnsi" w:hAnsiTheme="minorHAnsi" w:cs="Arial"/>
          <w:sz w:val="24"/>
          <w:szCs w:val="24"/>
        </w:rPr>
        <w:t>good week</w:t>
      </w:r>
      <w:r w:rsidR="00081BCB" w:rsidRPr="002040E9">
        <w:rPr>
          <w:rFonts w:asciiTheme="minorHAnsi" w:hAnsiTheme="minorHAnsi" w:cs="Arial"/>
          <w:sz w:val="24"/>
          <w:szCs w:val="24"/>
        </w:rPr>
        <w:t xml:space="preserve"> </w:t>
      </w:r>
      <w:r w:rsidR="00790EE1" w:rsidRPr="002040E9">
        <w:rPr>
          <w:rFonts w:asciiTheme="minorHAnsi" w:hAnsiTheme="minorHAnsi" w:cs="Arial"/>
          <w:sz w:val="24"/>
          <w:szCs w:val="24"/>
        </w:rPr>
        <w:t>analysis but it was not statistically significant. In the last week analysis</w:t>
      </w:r>
      <w:r w:rsidR="00081BCB">
        <w:rPr>
          <w:rFonts w:asciiTheme="minorHAnsi" w:hAnsiTheme="minorHAnsi" w:cs="Arial"/>
          <w:sz w:val="24"/>
          <w:szCs w:val="24"/>
        </w:rPr>
        <w:t>,</w:t>
      </w:r>
      <w:r w:rsidR="00790EE1" w:rsidRPr="002040E9">
        <w:rPr>
          <w:rFonts w:asciiTheme="minorHAnsi" w:hAnsiTheme="minorHAnsi" w:cs="Arial"/>
          <w:sz w:val="24"/>
          <w:szCs w:val="24"/>
        </w:rPr>
        <w:t xml:space="preserve"> the sign </w:t>
      </w:r>
      <w:r w:rsidR="00081BCB">
        <w:rPr>
          <w:rFonts w:asciiTheme="minorHAnsi" w:hAnsiTheme="minorHAnsi" w:cs="Arial"/>
          <w:sz w:val="24"/>
          <w:szCs w:val="24"/>
        </w:rPr>
        <w:t>turned</w:t>
      </w:r>
      <w:r w:rsidR="00790EE1" w:rsidRPr="002040E9">
        <w:rPr>
          <w:rFonts w:asciiTheme="minorHAnsi" w:hAnsiTheme="minorHAnsi" w:cs="Arial"/>
          <w:sz w:val="24"/>
          <w:szCs w:val="24"/>
        </w:rPr>
        <w:t xml:space="preserve"> negative but</w:t>
      </w:r>
      <w:r w:rsidR="00081BCB">
        <w:rPr>
          <w:rFonts w:asciiTheme="minorHAnsi" w:hAnsiTheme="minorHAnsi" w:cs="Arial"/>
          <w:sz w:val="24"/>
          <w:szCs w:val="24"/>
        </w:rPr>
        <w:t xml:space="preserve"> was</w:t>
      </w:r>
      <w:r w:rsidR="00790EE1" w:rsidRPr="002040E9">
        <w:rPr>
          <w:rFonts w:asciiTheme="minorHAnsi" w:hAnsiTheme="minorHAnsi" w:cs="Arial"/>
          <w:sz w:val="24"/>
          <w:szCs w:val="24"/>
        </w:rPr>
        <w:t xml:space="preserve"> also insignificant.</w:t>
      </w:r>
    </w:p>
    <w:p w:rsidR="000E5D37" w:rsidRPr="002040E9" w:rsidRDefault="000E5D37" w:rsidP="005263F8">
      <w:pPr>
        <w:jc w:val="both"/>
        <w:rPr>
          <w:rFonts w:asciiTheme="minorHAnsi" w:hAnsiTheme="minorHAnsi" w:cs="Arial"/>
          <w:sz w:val="24"/>
          <w:szCs w:val="24"/>
        </w:rPr>
      </w:pPr>
      <w:r w:rsidRPr="002040E9">
        <w:rPr>
          <w:rFonts w:asciiTheme="minorHAnsi" w:hAnsiTheme="minorHAnsi" w:cs="Arial"/>
          <w:sz w:val="24"/>
          <w:szCs w:val="24"/>
        </w:rPr>
        <w:t xml:space="preserve">With only two females </w:t>
      </w:r>
      <w:r w:rsidR="00062D42">
        <w:rPr>
          <w:rFonts w:asciiTheme="minorHAnsi" w:hAnsiTheme="minorHAnsi" w:cs="Arial"/>
          <w:sz w:val="24"/>
          <w:szCs w:val="24"/>
        </w:rPr>
        <w:t>in the respondent group</w:t>
      </w:r>
      <w:r w:rsidR="00C85313" w:rsidRPr="002040E9">
        <w:rPr>
          <w:rFonts w:asciiTheme="minorHAnsi" w:hAnsiTheme="minorHAnsi" w:cs="Arial"/>
          <w:sz w:val="24"/>
          <w:szCs w:val="24"/>
        </w:rPr>
        <w:t>,</w:t>
      </w:r>
      <w:r w:rsidRPr="002040E9">
        <w:rPr>
          <w:rFonts w:asciiTheme="minorHAnsi" w:hAnsiTheme="minorHAnsi" w:cs="Arial"/>
          <w:sz w:val="24"/>
          <w:szCs w:val="24"/>
        </w:rPr>
        <w:t xml:space="preserve"> gender was ignored</w:t>
      </w:r>
      <w:r w:rsidR="00081BCB">
        <w:rPr>
          <w:rFonts w:asciiTheme="minorHAnsi" w:hAnsiTheme="minorHAnsi" w:cs="Arial"/>
          <w:sz w:val="24"/>
          <w:szCs w:val="24"/>
        </w:rPr>
        <w:t>;</w:t>
      </w:r>
      <w:r w:rsidR="00081BCB" w:rsidRPr="002040E9">
        <w:rPr>
          <w:rFonts w:asciiTheme="minorHAnsi" w:hAnsiTheme="minorHAnsi" w:cs="Arial"/>
          <w:sz w:val="24"/>
          <w:szCs w:val="24"/>
        </w:rPr>
        <w:t xml:space="preserve"> </w:t>
      </w:r>
      <w:r w:rsidRPr="002040E9">
        <w:rPr>
          <w:rFonts w:asciiTheme="minorHAnsi" w:hAnsiTheme="minorHAnsi" w:cs="Arial"/>
          <w:sz w:val="24"/>
          <w:szCs w:val="24"/>
        </w:rPr>
        <w:t xml:space="preserve">the same </w:t>
      </w:r>
      <w:r w:rsidR="00081BCB">
        <w:rPr>
          <w:rFonts w:asciiTheme="minorHAnsi" w:hAnsiTheme="minorHAnsi" w:cs="Arial"/>
          <w:sz w:val="24"/>
          <w:szCs w:val="24"/>
        </w:rPr>
        <w:t>went</w:t>
      </w:r>
      <w:r w:rsidR="00081BCB" w:rsidRPr="002040E9">
        <w:rPr>
          <w:rFonts w:asciiTheme="minorHAnsi" w:hAnsiTheme="minorHAnsi" w:cs="Arial"/>
          <w:sz w:val="24"/>
          <w:szCs w:val="24"/>
        </w:rPr>
        <w:t xml:space="preserve"> </w:t>
      </w:r>
      <w:r w:rsidRPr="002040E9">
        <w:rPr>
          <w:rFonts w:asciiTheme="minorHAnsi" w:hAnsiTheme="minorHAnsi" w:cs="Arial"/>
          <w:sz w:val="24"/>
          <w:szCs w:val="24"/>
        </w:rPr>
        <w:t>for marital status. Whether the respondents held full</w:t>
      </w:r>
      <w:r w:rsidR="00081BCB">
        <w:rPr>
          <w:rFonts w:asciiTheme="minorHAnsi" w:hAnsiTheme="minorHAnsi" w:cs="Arial"/>
          <w:sz w:val="24"/>
          <w:szCs w:val="24"/>
        </w:rPr>
        <w:t>-</w:t>
      </w:r>
      <w:r w:rsidRPr="002040E9">
        <w:rPr>
          <w:rFonts w:asciiTheme="minorHAnsi" w:hAnsiTheme="minorHAnsi" w:cs="Arial"/>
          <w:sz w:val="24"/>
          <w:szCs w:val="24"/>
        </w:rPr>
        <w:t xml:space="preserve">time employment before </w:t>
      </w:r>
      <w:r w:rsidR="00081BCB">
        <w:rPr>
          <w:rFonts w:asciiTheme="minorHAnsi" w:hAnsiTheme="minorHAnsi" w:cs="Arial"/>
          <w:sz w:val="24"/>
          <w:szCs w:val="24"/>
        </w:rPr>
        <w:t>wa</w:t>
      </w:r>
      <w:r w:rsidR="00081BCB" w:rsidRPr="002040E9">
        <w:rPr>
          <w:rFonts w:asciiTheme="minorHAnsi" w:hAnsiTheme="minorHAnsi" w:cs="Arial"/>
          <w:sz w:val="24"/>
          <w:szCs w:val="24"/>
        </w:rPr>
        <w:t xml:space="preserve">s </w:t>
      </w:r>
      <w:r w:rsidRPr="002040E9">
        <w:rPr>
          <w:rFonts w:asciiTheme="minorHAnsi" w:hAnsiTheme="minorHAnsi" w:cs="Arial"/>
          <w:sz w:val="24"/>
          <w:szCs w:val="24"/>
        </w:rPr>
        <w:t xml:space="preserve">not significant. There </w:t>
      </w:r>
      <w:r w:rsidR="00081BCB">
        <w:rPr>
          <w:rFonts w:asciiTheme="minorHAnsi" w:hAnsiTheme="minorHAnsi" w:cs="Arial"/>
          <w:sz w:val="24"/>
          <w:szCs w:val="24"/>
        </w:rPr>
        <w:t>was also</w:t>
      </w:r>
      <w:r w:rsidRPr="002040E9">
        <w:rPr>
          <w:rFonts w:asciiTheme="minorHAnsi" w:hAnsiTheme="minorHAnsi" w:cs="Arial"/>
          <w:sz w:val="24"/>
          <w:szCs w:val="24"/>
        </w:rPr>
        <w:t xml:space="preserve"> </w:t>
      </w:r>
      <w:r w:rsidR="00081BCB">
        <w:rPr>
          <w:rFonts w:asciiTheme="minorHAnsi" w:hAnsiTheme="minorHAnsi" w:cs="Arial"/>
          <w:sz w:val="24"/>
          <w:szCs w:val="24"/>
        </w:rPr>
        <w:t>insufficient</w:t>
      </w:r>
      <w:r w:rsidRPr="002040E9">
        <w:rPr>
          <w:rFonts w:asciiTheme="minorHAnsi" w:hAnsiTheme="minorHAnsi" w:cs="Arial"/>
          <w:sz w:val="24"/>
          <w:szCs w:val="24"/>
        </w:rPr>
        <w:t xml:space="preserve"> variation to justify the inclusion of the usual schooling categories (some primary school, primary complete, some secondary school, secondary complete, tertiary education). </w:t>
      </w:r>
      <w:r w:rsidR="0057394E" w:rsidRPr="002040E9">
        <w:rPr>
          <w:rFonts w:asciiTheme="minorHAnsi" w:hAnsiTheme="minorHAnsi" w:cs="Arial"/>
          <w:sz w:val="24"/>
          <w:szCs w:val="24"/>
        </w:rPr>
        <w:t>In the end</w:t>
      </w:r>
      <w:r w:rsidR="00C609D7">
        <w:rPr>
          <w:rFonts w:asciiTheme="minorHAnsi" w:hAnsiTheme="minorHAnsi" w:cs="Arial"/>
          <w:sz w:val="24"/>
          <w:szCs w:val="24"/>
        </w:rPr>
        <w:t>,</w:t>
      </w:r>
      <w:r w:rsidR="0057394E" w:rsidRPr="002040E9">
        <w:rPr>
          <w:rFonts w:asciiTheme="minorHAnsi" w:hAnsiTheme="minorHAnsi" w:cs="Arial"/>
          <w:sz w:val="24"/>
          <w:szCs w:val="24"/>
        </w:rPr>
        <w:t xml:space="preserve"> the highest grade passed at school was included in the analysis.</w:t>
      </w:r>
    </w:p>
    <w:p w:rsidR="000E5D37" w:rsidRPr="002040E9" w:rsidRDefault="000E5D37" w:rsidP="005263F8">
      <w:pPr>
        <w:jc w:val="both"/>
        <w:rPr>
          <w:rFonts w:asciiTheme="minorHAnsi" w:hAnsiTheme="minorHAnsi" w:cs="Arial"/>
          <w:sz w:val="24"/>
          <w:szCs w:val="24"/>
        </w:rPr>
      </w:pPr>
      <w:r w:rsidRPr="002040E9">
        <w:rPr>
          <w:rFonts w:asciiTheme="minorHAnsi" w:hAnsiTheme="minorHAnsi" w:cs="Arial"/>
          <w:sz w:val="24"/>
          <w:szCs w:val="24"/>
        </w:rPr>
        <w:t xml:space="preserve">Focusing on the individual characteristics of the respondents, the estimation regarding age </w:t>
      </w:r>
      <w:r w:rsidR="00C609D7">
        <w:rPr>
          <w:rFonts w:asciiTheme="minorHAnsi" w:hAnsiTheme="minorHAnsi" w:cs="Arial"/>
          <w:sz w:val="24"/>
          <w:szCs w:val="24"/>
        </w:rPr>
        <w:t>wa</w:t>
      </w:r>
      <w:r w:rsidR="00C609D7" w:rsidRPr="002040E9">
        <w:rPr>
          <w:rFonts w:asciiTheme="minorHAnsi" w:hAnsiTheme="minorHAnsi" w:cs="Arial"/>
          <w:sz w:val="24"/>
          <w:szCs w:val="24"/>
        </w:rPr>
        <w:t xml:space="preserve">s </w:t>
      </w:r>
      <w:r w:rsidRPr="002040E9">
        <w:rPr>
          <w:rFonts w:asciiTheme="minorHAnsi" w:hAnsiTheme="minorHAnsi" w:cs="Arial"/>
          <w:sz w:val="24"/>
          <w:szCs w:val="24"/>
        </w:rPr>
        <w:t>inconsistent in terms of sign and also not statistically significant</w:t>
      </w:r>
      <w:r w:rsidR="003C5C62" w:rsidRPr="002040E9">
        <w:rPr>
          <w:rFonts w:asciiTheme="minorHAnsi" w:hAnsiTheme="minorHAnsi" w:cs="Arial"/>
          <w:sz w:val="24"/>
          <w:szCs w:val="24"/>
        </w:rPr>
        <w:t>.</w:t>
      </w:r>
      <w:r w:rsidRPr="002040E9">
        <w:rPr>
          <w:rFonts w:asciiTheme="minorHAnsi" w:hAnsiTheme="minorHAnsi" w:cs="Arial"/>
          <w:sz w:val="24"/>
          <w:szCs w:val="24"/>
        </w:rPr>
        <w:t xml:space="preserve"> The years of schooling variable </w:t>
      </w:r>
      <w:r w:rsidR="00C609D7">
        <w:rPr>
          <w:rFonts w:asciiTheme="minorHAnsi" w:hAnsiTheme="minorHAnsi" w:cs="Arial"/>
          <w:sz w:val="24"/>
          <w:szCs w:val="24"/>
        </w:rPr>
        <w:t>wa</w:t>
      </w:r>
      <w:r w:rsidR="00C609D7" w:rsidRPr="002040E9">
        <w:rPr>
          <w:rFonts w:asciiTheme="minorHAnsi" w:hAnsiTheme="minorHAnsi" w:cs="Arial"/>
          <w:sz w:val="24"/>
          <w:szCs w:val="24"/>
        </w:rPr>
        <w:t xml:space="preserve">s </w:t>
      </w:r>
      <w:r w:rsidRPr="002040E9">
        <w:rPr>
          <w:rFonts w:asciiTheme="minorHAnsi" w:hAnsiTheme="minorHAnsi" w:cs="Arial"/>
          <w:sz w:val="24"/>
          <w:szCs w:val="24"/>
        </w:rPr>
        <w:t xml:space="preserve">significant at 1% in both models. One additional year of schooling </w:t>
      </w:r>
      <w:r w:rsidR="00C609D7" w:rsidRPr="002040E9">
        <w:rPr>
          <w:rFonts w:asciiTheme="minorHAnsi" w:hAnsiTheme="minorHAnsi" w:cs="Arial"/>
          <w:sz w:val="24"/>
          <w:szCs w:val="24"/>
        </w:rPr>
        <w:t>add</w:t>
      </w:r>
      <w:r w:rsidR="00C609D7">
        <w:rPr>
          <w:rFonts w:asciiTheme="minorHAnsi" w:hAnsiTheme="minorHAnsi" w:cs="Arial"/>
          <w:sz w:val="24"/>
          <w:szCs w:val="24"/>
        </w:rPr>
        <w:t>ed</w:t>
      </w:r>
      <w:r w:rsidR="00C609D7" w:rsidRPr="002040E9">
        <w:rPr>
          <w:rFonts w:asciiTheme="minorHAnsi" w:hAnsiTheme="minorHAnsi" w:cs="Arial"/>
          <w:sz w:val="24"/>
          <w:szCs w:val="24"/>
        </w:rPr>
        <w:t xml:space="preserve"> </w:t>
      </w:r>
      <w:r w:rsidRPr="002040E9">
        <w:rPr>
          <w:rFonts w:asciiTheme="minorHAnsi" w:hAnsiTheme="minorHAnsi" w:cs="Arial"/>
          <w:sz w:val="24"/>
          <w:szCs w:val="24"/>
        </w:rPr>
        <w:t xml:space="preserve">between </w:t>
      </w:r>
      <w:r w:rsidR="00C609D7">
        <w:rPr>
          <w:rFonts w:asciiTheme="minorHAnsi" w:hAnsiTheme="minorHAnsi" w:cs="Arial"/>
          <w:sz w:val="24"/>
          <w:szCs w:val="24"/>
        </w:rPr>
        <w:t>ZA</w:t>
      </w:r>
      <w:r w:rsidRPr="002040E9">
        <w:rPr>
          <w:rFonts w:asciiTheme="minorHAnsi" w:hAnsiTheme="minorHAnsi" w:cs="Arial"/>
          <w:sz w:val="24"/>
          <w:szCs w:val="24"/>
        </w:rPr>
        <w:t>R</w:t>
      </w:r>
      <w:r w:rsidR="00C609D7">
        <w:rPr>
          <w:rFonts w:asciiTheme="minorHAnsi" w:hAnsiTheme="minorHAnsi" w:cs="Arial"/>
          <w:sz w:val="24"/>
          <w:szCs w:val="24"/>
        </w:rPr>
        <w:t xml:space="preserve"> </w:t>
      </w:r>
      <w:r w:rsidRPr="002040E9">
        <w:rPr>
          <w:rFonts w:asciiTheme="minorHAnsi" w:hAnsiTheme="minorHAnsi" w:cs="Arial"/>
          <w:sz w:val="24"/>
          <w:szCs w:val="24"/>
        </w:rPr>
        <w:t xml:space="preserve">9.20 </w:t>
      </w:r>
      <w:r w:rsidR="006F68B2" w:rsidRPr="002040E9">
        <w:rPr>
          <w:rFonts w:asciiTheme="minorHAnsi" w:hAnsiTheme="minorHAnsi" w:cs="Arial"/>
          <w:sz w:val="24"/>
          <w:szCs w:val="24"/>
        </w:rPr>
        <w:t>(</w:t>
      </w:r>
      <w:r w:rsidR="00C609D7">
        <w:rPr>
          <w:rFonts w:asciiTheme="minorHAnsi" w:hAnsiTheme="minorHAnsi" w:cs="Arial"/>
          <w:sz w:val="24"/>
          <w:szCs w:val="24"/>
        </w:rPr>
        <w:t xml:space="preserve">USD </w:t>
      </w:r>
      <w:r w:rsidR="006F68B2" w:rsidRPr="002040E9">
        <w:rPr>
          <w:rFonts w:asciiTheme="minorHAnsi" w:hAnsiTheme="minorHAnsi" w:cs="Arial"/>
          <w:sz w:val="24"/>
          <w:szCs w:val="24"/>
        </w:rPr>
        <w:t xml:space="preserve">1.25; </w:t>
      </w:r>
      <w:r w:rsidR="00C609D7">
        <w:rPr>
          <w:rFonts w:asciiTheme="minorHAnsi" w:hAnsiTheme="minorHAnsi" w:cs="Arial"/>
          <w:sz w:val="24"/>
          <w:szCs w:val="24"/>
        </w:rPr>
        <w:t xml:space="preserve">Euro </w:t>
      </w:r>
      <w:r w:rsidR="006F68B2" w:rsidRPr="002040E9">
        <w:rPr>
          <w:rFonts w:asciiTheme="minorHAnsi" w:hAnsiTheme="minorHAnsi" w:cs="Arial"/>
          <w:sz w:val="24"/>
          <w:szCs w:val="24"/>
        </w:rPr>
        <w:t xml:space="preserve">0.97) </w:t>
      </w:r>
      <w:r w:rsidRPr="002040E9">
        <w:rPr>
          <w:rFonts w:asciiTheme="minorHAnsi" w:hAnsiTheme="minorHAnsi" w:cs="Arial"/>
          <w:sz w:val="24"/>
          <w:szCs w:val="24"/>
        </w:rPr>
        <w:t xml:space="preserve">and </w:t>
      </w:r>
      <w:r w:rsidR="00C609D7">
        <w:rPr>
          <w:rFonts w:asciiTheme="minorHAnsi" w:hAnsiTheme="minorHAnsi" w:cs="Arial"/>
          <w:sz w:val="24"/>
          <w:szCs w:val="24"/>
        </w:rPr>
        <w:t>ZA</w:t>
      </w:r>
      <w:r w:rsidRPr="002040E9">
        <w:rPr>
          <w:rFonts w:asciiTheme="minorHAnsi" w:hAnsiTheme="minorHAnsi" w:cs="Arial"/>
          <w:sz w:val="24"/>
          <w:szCs w:val="24"/>
        </w:rPr>
        <w:t>R</w:t>
      </w:r>
      <w:r w:rsidR="00C609D7">
        <w:rPr>
          <w:rFonts w:asciiTheme="minorHAnsi" w:hAnsiTheme="minorHAnsi" w:cs="Arial"/>
          <w:sz w:val="24"/>
          <w:szCs w:val="24"/>
        </w:rPr>
        <w:t xml:space="preserve"> </w:t>
      </w:r>
      <w:r w:rsidRPr="002040E9">
        <w:rPr>
          <w:rFonts w:asciiTheme="minorHAnsi" w:hAnsiTheme="minorHAnsi" w:cs="Arial"/>
          <w:sz w:val="24"/>
          <w:szCs w:val="24"/>
        </w:rPr>
        <w:t xml:space="preserve">13.50 </w:t>
      </w:r>
      <w:r w:rsidR="006F68B2" w:rsidRPr="002040E9">
        <w:rPr>
          <w:rFonts w:asciiTheme="minorHAnsi" w:hAnsiTheme="minorHAnsi" w:cs="Arial"/>
          <w:sz w:val="24"/>
          <w:szCs w:val="24"/>
        </w:rPr>
        <w:t>(</w:t>
      </w:r>
      <w:r w:rsidR="00C609D7">
        <w:rPr>
          <w:rFonts w:asciiTheme="minorHAnsi" w:hAnsiTheme="minorHAnsi" w:cs="Arial"/>
          <w:sz w:val="24"/>
          <w:szCs w:val="24"/>
        </w:rPr>
        <w:t xml:space="preserve">USD </w:t>
      </w:r>
      <w:r w:rsidR="006F68B2" w:rsidRPr="002040E9">
        <w:rPr>
          <w:rFonts w:asciiTheme="minorHAnsi" w:hAnsiTheme="minorHAnsi" w:cs="Arial"/>
          <w:sz w:val="24"/>
          <w:szCs w:val="24"/>
        </w:rPr>
        <w:t xml:space="preserve">1.84; </w:t>
      </w:r>
      <w:r w:rsidR="00C609D7">
        <w:rPr>
          <w:rFonts w:asciiTheme="minorHAnsi" w:hAnsiTheme="minorHAnsi" w:cs="Arial"/>
          <w:sz w:val="24"/>
          <w:szCs w:val="24"/>
        </w:rPr>
        <w:t xml:space="preserve">Euro </w:t>
      </w:r>
      <w:r w:rsidR="006F68B2" w:rsidRPr="002040E9">
        <w:rPr>
          <w:rFonts w:asciiTheme="minorHAnsi" w:hAnsiTheme="minorHAnsi" w:cs="Arial"/>
          <w:sz w:val="24"/>
          <w:szCs w:val="24"/>
        </w:rPr>
        <w:t xml:space="preserve">1.43) </w:t>
      </w:r>
      <w:r w:rsidRPr="002040E9">
        <w:rPr>
          <w:rFonts w:asciiTheme="minorHAnsi" w:hAnsiTheme="minorHAnsi" w:cs="Arial"/>
          <w:sz w:val="24"/>
          <w:szCs w:val="24"/>
        </w:rPr>
        <w:t xml:space="preserve">to weekly earnings. </w:t>
      </w:r>
      <w:r w:rsidR="003C5C62" w:rsidRPr="002040E9">
        <w:rPr>
          <w:rFonts w:asciiTheme="minorHAnsi" w:hAnsiTheme="minorHAnsi" w:cs="Arial"/>
          <w:sz w:val="24"/>
          <w:szCs w:val="24"/>
        </w:rPr>
        <w:t>We argue that increased levels of schooling</w:t>
      </w:r>
      <w:r w:rsidR="00C609D7">
        <w:rPr>
          <w:rFonts w:asciiTheme="minorHAnsi" w:hAnsiTheme="minorHAnsi" w:cs="Arial"/>
          <w:sz w:val="24"/>
          <w:szCs w:val="24"/>
        </w:rPr>
        <w:t>,</w:t>
      </w:r>
      <w:r w:rsidR="003C5C62" w:rsidRPr="002040E9">
        <w:rPr>
          <w:rFonts w:asciiTheme="minorHAnsi" w:hAnsiTheme="minorHAnsi" w:cs="Arial"/>
          <w:sz w:val="24"/>
          <w:szCs w:val="24"/>
        </w:rPr>
        <w:t xml:space="preserve"> i.e. the ability to read and write</w:t>
      </w:r>
      <w:r w:rsidR="00C609D7">
        <w:rPr>
          <w:rFonts w:asciiTheme="minorHAnsi" w:hAnsiTheme="minorHAnsi" w:cs="Arial"/>
          <w:sz w:val="24"/>
          <w:szCs w:val="24"/>
        </w:rPr>
        <w:t>,</w:t>
      </w:r>
      <w:r w:rsidR="003C5C62" w:rsidRPr="002040E9">
        <w:rPr>
          <w:rFonts w:asciiTheme="minorHAnsi" w:hAnsiTheme="minorHAnsi" w:cs="Arial"/>
          <w:sz w:val="24"/>
          <w:szCs w:val="24"/>
        </w:rPr>
        <w:t xml:space="preserve"> </w:t>
      </w:r>
      <w:r w:rsidR="00C609D7">
        <w:rPr>
          <w:rFonts w:asciiTheme="minorHAnsi" w:hAnsiTheme="minorHAnsi" w:cs="Arial"/>
          <w:sz w:val="24"/>
          <w:szCs w:val="24"/>
        </w:rPr>
        <w:t>give</w:t>
      </w:r>
      <w:r w:rsidR="00C609D7" w:rsidRPr="002040E9">
        <w:rPr>
          <w:rFonts w:asciiTheme="minorHAnsi" w:hAnsiTheme="minorHAnsi" w:cs="Arial"/>
          <w:sz w:val="24"/>
          <w:szCs w:val="24"/>
        </w:rPr>
        <w:t xml:space="preserve"> </w:t>
      </w:r>
      <w:r w:rsidR="003C5C62" w:rsidRPr="002040E9">
        <w:rPr>
          <w:rFonts w:asciiTheme="minorHAnsi" w:hAnsiTheme="minorHAnsi" w:cs="Arial"/>
          <w:sz w:val="24"/>
          <w:szCs w:val="24"/>
        </w:rPr>
        <w:t>waste pickers the ability to better evaluate the different prices from buyback</w:t>
      </w:r>
      <w:r w:rsidR="00C609D7">
        <w:rPr>
          <w:rFonts w:asciiTheme="minorHAnsi" w:hAnsiTheme="minorHAnsi" w:cs="Arial"/>
          <w:sz w:val="24"/>
          <w:szCs w:val="24"/>
        </w:rPr>
        <w:t>-</w:t>
      </w:r>
      <w:r w:rsidR="008C637B" w:rsidRPr="002040E9">
        <w:rPr>
          <w:rFonts w:asciiTheme="minorHAnsi" w:hAnsiTheme="minorHAnsi" w:cs="Arial"/>
          <w:sz w:val="24"/>
          <w:szCs w:val="24"/>
        </w:rPr>
        <w:t>cent</w:t>
      </w:r>
      <w:r w:rsidR="00C609D7">
        <w:rPr>
          <w:rFonts w:asciiTheme="minorHAnsi" w:hAnsiTheme="minorHAnsi" w:cs="Arial"/>
          <w:sz w:val="24"/>
          <w:szCs w:val="24"/>
        </w:rPr>
        <w:t>re</w:t>
      </w:r>
      <w:r w:rsidR="008C637B" w:rsidRPr="002040E9">
        <w:rPr>
          <w:rFonts w:asciiTheme="minorHAnsi" w:hAnsiTheme="minorHAnsi" w:cs="Arial"/>
          <w:sz w:val="24"/>
          <w:szCs w:val="24"/>
        </w:rPr>
        <w:t>s</w:t>
      </w:r>
      <w:r w:rsidR="003C5C62" w:rsidRPr="002040E9">
        <w:rPr>
          <w:rFonts w:asciiTheme="minorHAnsi" w:hAnsiTheme="minorHAnsi" w:cs="Arial"/>
          <w:sz w:val="24"/>
          <w:szCs w:val="24"/>
        </w:rPr>
        <w:t xml:space="preserve"> and to determine the best possible product mix in order to maximise their income. </w:t>
      </w:r>
      <w:r w:rsidRPr="002040E9">
        <w:rPr>
          <w:rFonts w:asciiTheme="minorHAnsi" w:hAnsiTheme="minorHAnsi" w:cs="Arial"/>
          <w:sz w:val="24"/>
          <w:szCs w:val="24"/>
        </w:rPr>
        <w:t xml:space="preserve">The starting time </w:t>
      </w:r>
      <w:r w:rsidR="000519B2">
        <w:rPr>
          <w:rFonts w:asciiTheme="minorHAnsi" w:hAnsiTheme="minorHAnsi" w:cs="Arial"/>
          <w:sz w:val="24"/>
          <w:szCs w:val="24"/>
        </w:rPr>
        <w:t>for</w:t>
      </w:r>
      <w:r w:rsidR="000519B2" w:rsidRPr="002040E9">
        <w:rPr>
          <w:rFonts w:asciiTheme="minorHAnsi" w:hAnsiTheme="minorHAnsi" w:cs="Arial"/>
          <w:sz w:val="24"/>
          <w:szCs w:val="24"/>
        </w:rPr>
        <w:t xml:space="preserve"> </w:t>
      </w:r>
      <w:r w:rsidR="00E22DE2" w:rsidRPr="002040E9">
        <w:rPr>
          <w:rFonts w:asciiTheme="minorHAnsi" w:hAnsiTheme="minorHAnsi" w:cs="Arial"/>
          <w:sz w:val="24"/>
          <w:szCs w:val="24"/>
        </w:rPr>
        <w:t>the waste picking</w:t>
      </w:r>
      <w:r w:rsidRPr="002040E9">
        <w:rPr>
          <w:rFonts w:asciiTheme="minorHAnsi" w:hAnsiTheme="minorHAnsi" w:cs="Arial"/>
          <w:sz w:val="24"/>
          <w:szCs w:val="24"/>
        </w:rPr>
        <w:t xml:space="preserve"> activity, represented by HOURS, </w:t>
      </w:r>
      <w:r w:rsidR="000519B2">
        <w:rPr>
          <w:rFonts w:asciiTheme="minorHAnsi" w:hAnsiTheme="minorHAnsi" w:cs="Arial"/>
          <w:sz w:val="24"/>
          <w:szCs w:val="24"/>
        </w:rPr>
        <w:t>wa</w:t>
      </w:r>
      <w:r w:rsidR="000519B2" w:rsidRPr="002040E9">
        <w:rPr>
          <w:rFonts w:asciiTheme="minorHAnsi" w:hAnsiTheme="minorHAnsi" w:cs="Arial"/>
          <w:sz w:val="24"/>
          <w:szCs w:val="24"/>
        </w:rPr>
        <w:t xml:space="preserve">s </w:t>
      </w:r>
      <w:r w:rsidRPr="002040E9">
        <w:rPr>
          <w:rFonts w:asciiTheme="minorHAnsi" w:hAnsiTheme="minorHAnsi" w:cs="Arial"/>
          <w:sz w:val="24"/>
          <w:szCs w:val="24"/>
        </w:rPr>
        <w:t>not significant. It might have been expected that the early starters would earn more</w:t>
      </w:r>
      <w:r w:rsidR="000519B2">
        <w:rPr>
          <w:rFonts w:asciiTheme="minorHAnsi" w:hAnsiTheme="minorHAnsi" w:cs="Arial"/>
          <w:sz w:val="24"/>
          <w:szCs w:val="24"/>
        </w:rPr>
        <w:t>. Yet while</w:t>
      </w:r>
      <w:r w:rsidRPr="002040E9">
        <w:rPr>
          <w:rFonts w:asciiTheme="minorHAnsi" w:hAnsiTheme="minorHAnsi" w:cs="Arial"/>
          <w:sz w:val="24"/>
          <w:szCs w:val="24"/>
        </w:rPr>
        <w:t xml:space="preserve"> the expected negative sign </w:t>
      </w:r>
      <w:r w:rsidR="000519B2">
        <w:rPr>
          <w:rFonts w:asciiTheme="minorHAnsi" w:hAnsiTheme="minorHAnsi" w:cs="Arial"/>
          <w:sz w:val="24"/>
          <w:szCs w:val="24"/>
        </w:rPr>
        <w:t>wa</w:t>
      </w:r>
      <w:r w:rsidR="000519B2" w:rsidRPr="002040E9">
        <w:rPr>
          <w:rFonts w:asciiTheme="minorHAnsi" w:hAnsiTheme="minorHAnsi" w:cs="Arial"/>
          <w:sz w:val="24"/>
          <w:szCs w:val="24"/>
        </w:rPr>
        <w:t xml:space="preserve">s </w:t>
      </w:r>
      <w:r w:rsidRPr="002040E9">
        <w:rPr>
          <w:rFonts w:asciiTheme="minorHAnsi" w:hAnsiTheme="minorHAnsi" w:cs="Arial"/>
          <w:sz w:val="24"/>
          <w:szCs w:val="24"/>
        </w:rPr>
        <w:t>obtained</w:t>
      </w:r>
      <w:r w:rsidR="000519B2">
        <w:rPr>
          <w:rFonts w:asciiTheme="minorHAnsi" w:hAnsiTheme="minorHAnsi" w:cs="Arial"/>
          <w:sz w:val="24"/>
          <w:szCs w:val="24"/>
        </w:rPr>
        <w:t>,</w:t>
      </w:r>
      <w:r w:rsidRPr="002040E9">
        <w:rPr>
          <w:rFonts w:asciiTheme="minorHAnsi" w:hAnsiTheme="minorHAnsi" w:cs="Arial"/>
          <w:sz w:val="24"/>
          <w:szCs w:val="24"/>
        </w:rPr>
        <w:t xml:space="preserve"> it </w:t>
      </w:r>
      <w:r w:rsidR="000519B2">
        <w:rPr>
          <w:rFonts w:asciiTheme="minorHAnsi" w:hAnsiTheme="minorHAnsi" w:cs="Arial"/>
          <w:sz w:val="24"/>
          <w:szCs w:val="24"/>
        </w:rPr>
        <w:t>wa</w:t>
      </w:r>
      <w:r w:rsidR="000519B2" w:rsidRPr="002040E9">
        <w:rPr>
          <w:rFonts w:asciiTheme="minorHAnsi" w:hAnsiTheme="minorHAnsi" w:cs="Arial"/>
          <w:sz w:val="24"/>
          <w:szCs w:val="24"/>
        </w:rPr>
        <w:t xml:space="preserve">s </w:t>
      </w:r>
      <w:r w:rsidRPr="002040E9">
        <w:rPr>
          <w:rFonts w:asciiTheme="minorHAnsi" w:hAnsiTheme="minorHAnsi" w:cs="Arial"/>
          <w:sz w:val="24"/>
          <w:szCs w:val="24"/>
        </w:rPr>
        <w:t>not statistical</w:t>
      </w:r>
      <w:r w:rsidR="000519B2">
        <w:rPr>
          <w:rFonts w:asciiTheme="minorHAnsi" w:hAnsiTheme="minorHAnsi" w:cs="Arial"/>
          <w:sz w:val="24"/>
          <w:szCs w:val="24"/>
        </w:rPr>
        <w:t>ly</w:t>
      </w:r>
      <w:r w:rsidRPr="002040E9">
        <w:rPr>
          <w:rFonts w:asciiTheme="minorHAnsi" w:hAnsiTheme="minorHAnsi" w:cs="Arial"/>
          <w:sz w:val="24"/>
          <w:szCs w:val="24"/>
        </w:rPr>
        <w:t xml:space="preserve"> significant. The variable YEARS </w:t>
      </w:r>
      <w:r w:rsidR="000519B2">
        <w:rPr>
          <w:rFonts w:asciiTheme="minorHAnsi" w:hAnsiTheme="minorHAnsi" w:cs="Arial"/>
          <w:sz w:val="24"/>
          <w:szCs w:val="24"/>
        </w:rPr>
        <w:t>wa</w:t>
      </w:r>
      <w:r w:rsidR="000519B2" w:rsidRPr="002040E9">
        <w:rPr>
          <w:rFonts w:asciiTheme="minorHAnsi" w:hAnsiTheme="minorHAnsi" w:cs="Arial"/>
          <w:sz w:val="24"/>
          <w:szCs w:val="24"/>
        </w:rPr>
        <w:t xml:space="preserve">s </w:t>
      </w:r>
      <w:r w:rsidRPr="002040E9">
        <w:rPr>
          <w:rFonts w:asciiTheme="minorHAnsi" w:hAnsiTheme="minorHAnsi" w:cs="Arial"/>
          <w:sz w:val="24"/>
          <w:szCs w:val="24"/>
        </w:rPr>
        <w:t xml:space="preserve">an indication of the number of years that the individual </w:t>
      </w:r>
      <w:r w:rsidR="000519B2" w:rsidRPr="002040E9">
        <w:rPr>
          <w:rFonts w:asciiTheme="minorHAnsi" w:hAnsiTheme="minorHAnsi" w:cs="Arial"/>
          <w:sz w:val="24"/>
          <w:szCs w:val="24"/>
        </w:rPr>
        <w:t>ha</w:t>
      </w:r>
      <w:r w:rsidR="000519B2">
        <w:rPr>
          <w:rFonts w:asciiTheme="minorHAnsi" w:hAnsiTheme="minorHAnsi" w:cs="Arial"/>
          <w:sz w:val="24"/>
          <w:szCs w:val="24"/>
        </w:rPr>
        <w:t>d</w:t>
      </w:r>
      <w:r w:rsidR="000519B2" w:rsidRPr="002040E9">
        <w:rPr>
          <w:rFonts w:asciiTheme="minorHAnsi" w:hAnsiTheme="minorHAnsi" w:cs="Arial"/>
          <w:sz w:val="24"/>
          <w:szCs w:val="24"/>
        </w:rPr>
        <w:t xml:space="preserve"> </w:t>
      </w:r>
      <w:r w:rsidRPr="002040E9">
        <w:rPr>
          <w:rFonts w:asciiTheme="minorHAnsi" w:hAnsiTheme="minorHAnsi" w:cs="Arial"/>
          <w:sz w:val="24"/>
          <w:szCs w:val="24"/>
        </w:rPr>
        <w:t xml:space="preserve">been active in </w:t>
      </w:r>
      <w:r w:rsidR="00E22DE2" w:rsidRPr="002040E9">
        <w:rPr>
          <w:rFonts w:asciiTheme="minorHAnsi" w:hAnsiTheme="minorHAnsi" w:cs="Arial"/>
          <w:sz w:val="24"/>
          <w:szCs w:val="24"/>
        </w:rPr>
        <w:t>waste picking</w:t>
      </w:r>
      <w:r w:rsidRPr="002040E9">
        <w:rPr>
          <w:rFonts w:asciiTheme="minorHAnsi" w:hAnsiTheme="minorHAnsi" w:cs="Arial"/>
          <w:sz w:val="24"/>
          <w:szCs w:val="24"/>
        </w:rPr>
        <w:t xml:space="preserve">. The negative coefficient in both models </w:t>
      </w:r>
      <w:r w:rsidR="000519B2" w:rsidRPr="002040E9">
        <w:rPr>
          <w:rFonts w:asciiTheme="minorHAnsi" w:hAnsiTheme="minorHAnsi" w:cs="Arial"/>
          <w:sz w:val="24"/>
          <w:szCs w:val="24"/>
        </w:rPr>
        <w:t>indicate</w:t>
      </w:r>
      <w:r w:rsidR="000519B2">
        <w:rPr>
          <w:rFonts w:asciiTheme="minorHAnsi" w:hAnsiTheme="minorHAnsi" w:cs="Arial"/>
          <w:sz w:val="24"/>
          <w:szCs w:val="24"/>
        </w:rPr>
        <w:t>d</w:t>
      </w:r>
      <w:r w:rsidR="000519B2" w:rsidRPr="002040E9">
        <w:rPr>
          <w:rFonts w:asciiTheme="minorHAnsi" w:hAnsiTheme="minorHAnsi" w:cs="Arial"/>
          <w:sz w:val="24"/>
          <w:szCs w:val="24"/>
        </w:rPr>
        <w:t xml:space="preserve"> </w:t>
      </w:r>
      <w:r w:rsidRPr="002040E9">
        <w:rPr>
          <w:rFonts w:asciiTheme="minorHAnsi" w:hAnsiTheme="minorHAnsi" w:cs="Arial"/>
          <w:sz w:val="24"/>
          <w:szCs w:val="24"/>
        </w:rPr>
        <w:t>that the newcomers earn</w:t>
      </w:r>
      <w:r w:rsidR="000519B2">
        <w:rPr>
          <w:rFonts w:asciiTheme="minorHAnsi" w:hAnsiTheme="minorHAnsi" w:cs="Arial"/>
          <w:sz w:val="24"/>
          <w:szCs w:val="24"/>
        </w:rPr>
        <w:t>ed</w:t>
      </w:r>
      <w:r w:rsidRPr="002040E9">
        <w:rPr>
          <w:rFonts w:asciiTheme="minorHAnsi" w:hAnsiTheme="minorHAnsi" w:cs="Arial"/>
          <w:sz w:val="24"/>
          <w:szCs w:val="24"/>
        </w:rPr>
        <w:t xml:space="preserve"> more than the more experienced recyclers. </w:t>
      </w:r>
      <w:r w:rsidR="00726C19" w:rsidRPr="002040E9">
        <w:rPr>
          <w:rFonts w:asciiTheme="minorHAnsi" w:hAnsiTheme="minorHAnsi" w:cs="Arial"/>
          <w:sz w:val="24"/>
          <w:szCs w:val="24"/>
        </w:rPr>
        <w:t xml:space="preserve">The reasons for this </w:t>
      </w:r>
      <w:r w:rsidR="000519B2">
        <w:rPr>
          <w:rFonts w:asciiTheme="minorHAnsi" w:hAnsiTheme="minorHAnsi" w:cs="Arial"/>
          <w:sz w:val="24"/>
          <w:szCs w:val="24"/>
        </w:rPr>
        <w:t>might</w:t>
      </w:r>
      <w:r w:rsidR="000519B2" w:rsidRPr="002040E9">
        <w:rPr>
          <w:rFonts w:asciiTheme="minorHAnsi" w:hAnsiTheme="minorHAnsi" w:cs="Arial"/>
          <w:sz w:val="24"/>
          <w:szCs w:val="24"/>
        </w:rPr>
        <w:t xml:space="preserve"> </w:t>
      </w:r>
      <w:r w:rsidR="00726C19" w:rsidRPr="002040E9">
        <w:rPr>
          <w:rFonts w:asciiTheme="minorHAnsi" w:hAnsiTheme="minorHAnsi" w:cs="Arial"/>
          <w:sz w:val="24"/>
          <w:szCs w:val="24"/>
        </w:rPr>
        <w:t xml:space="preserve">be a combination of younger waste pickers </w:t>
      </w:r>
      <w:r w:rsidR="000519B2">
        <w:rPr>
          <w:rFonts w:asciiTheme="minorHAnsi" w:hAnsiTheme="minorHAnsi" w:cs="Arial"/>
          <w:sz w:val="24"/>
          <w:szCs w:val="24"/>
        </w:rPr>
        <w:t>having</w:t>
      </w:r>
      <w:r w:rsidR="00726C19" w:rsidRPr="002040E9">
        <w:rPr>
          <w:rFonts w:asciiTheme="minorHAnsi" w:hAnsiTheme="minorHAnsi" w:cs="Arial"/>
          <w:sz w:val="24"/>
          <w:szCs w:val="24"/>
        </w:rPr>
        <w:t xml:space="preserve"> more energy and </w:t>
      </w:r>
      <w:r w:rsidR="000519B2">
        <w:rPr>
          <w:rFonts w:asciiTheme="minorHAnsi" w:hAnsiTheme="minorHAnsi" w:cs="Arial"/>
          <w:sz w:val="24"/>
          <w:szCs w:val="24"/>
        </w:rPr>
        <w:t>being able to</w:t>
      </w:r>
      <w:r w:rsidR="000519B2" w:rsidRPr="002040E9">
        <w:rPr>
          <w:rFonts w:asciiTheme="minorHAnsi" w:hAnsiTheme="minorHAnsi" w:cs="Arial"/>
          <w:sz w:val="24"/>
          <w:szCs w:val="24"/>
        </w:rPr>
        <w:t xml:space="preserve"> </w:t>
      </w:r>
      <w:r w:rsidR="00726C19" w:rsidRPr="002040E9">
        <w:rPr>
          <w:rFonts w:asciiTheme="minorHAnsi" w:hAnsiTheme="minorHAnsi" w:cs="Arial"/>
          <w:sz w:val="24"/>
          <w:szCs w:val="24"/>
        </w:rPr>
        <w:t>increase their productivity accordingly. This hypothesis must obviously be tested in future qualitative research</w:t>
      </w:r>
      <w:r w:rsidR="00174D66" w:rsidRPr="002040E9">
        <w:rPr>
          <w:rFonts w:asciiTheme="minorHAnsi" w:hAnsiTheme="minorHAnsi" w:cs="Arial"/>
          <w:sz w:val="24"/>
          <w:szCs w:val="24"/>
        </w:rPr>
        <w:t>, focusing on this aspect.</w:t>
      </w:r>
    </w:p>
    <w:p w:rsidR="000E5D37" w:rsidRPr="002040E9" w:rsidRDefault="000E5D37" w:rsidP="005263F8">
      <w:pPr>
        <w:jc w:val="both"/>
        <w:rPr>
          <w:rFonts w:asciiTheme="minorHAnsi" w:hAnsiTheme="minorHAnsi" w:cs="Arial"/>
          <w:sz w:val="24"/>
          <w:szCs w:val="24"/>
        </w:rPr>
      </w:pPr>
      <w:r w:rsidRPr="002040E9">
        <w:rPr>
          <w:rFonts w:asciiTheme="minorHAnsi" w:hAnsiTheme="minorHAnsi" w:cs="Arial"/>
          <w:sz w:val="24"/>
          <w:szCs w:val="24"/>
        </w:rPr>
        <w:t xml:space="preserve">A comparison of the kind of products being recycled </w:t>
      </w:r>
      <w:r w:rsidR="000519B2" w:rsidRPr="002040E9">
        <w:rPr>
          <w:rFonts w:asciiTheme="minorHAnsi" w:hAnsiTheme="minorHAnsi" w:cs="Arial"/>
          <w:sz w:val="24"/>
          <w:szCs w:val="24"/>
        </w:rPr>
        <w:t>yield</w:t>
      </w:r>
      <w:r w:rsidR="000519B2">
        <w:rPr>
          <w:rFonts w:asciiTheme="minorHAnsi" w:hAnsiTheme="minorHAnsi" w:cs="Arial"/>
          <w:sz w:val="24"/>
          <w:szCs w:val="24"/>
        </w:rPr>
        <w:t>ed</w:t>
      </w:r>
      <w:r w:rsidR="000519B2" w:rsidRPr="002040E9">
        <w:rPr>
          <w:rFonts w:asciiTheme="minorHAnsi" w:hAnsiTheme="minorHAnsi" w:cs="Arial"/>
          <w:sz w:val="24"/>
          <w:szCs w:val="24"/>
        </w:rPr>
        <w:t xml:space="preserve"> </w:t>
      </w:r>
      <w:r w:rsidRPr="002040E9">
        <w:rPr>
          <w:rFonts w:asciiTheme="minorHAnsi" w:hAnsiTheme="minorHAnsi" w:cs="Arial"/>
          <w:sz w:val="24"/>
          <w:szCs w:val="24"/>
        </w:rPr>
        <w:t xml:space="preserve">the expected results. The base category in the analysis </w:t>
      </w:r>
      <w:r w:rsidR="000519B2">
        <w:rPr>
          <w:rFonts w:asciiTheme="minorHAnsi" w:hAnsiTheme="minorHAnsi" w:cs="Arial"/>
          <w:sz w:val="24"/>
          <w:szCs w:val="24"/>
        </w:rPr>
        <w:t>wa</w:t>
      </w:r>
      <w:r w:rsidR="000519B2" w:rsidRPr="002040E9">
        <w:rPr>
          <w:rFonts w:asciiTheme="minorHAnsi" w:hAnsiTheme="minorHAnsi" w:cs="Arial"/>
          <w:sz w:val="24"/>
          <w:szCs w:val="24"/>
        </w:rPr>
        <w:t xml:space="preserve">s </w:t>
      </w:r>
      <w:r w:rsidRPr="002040E9">
        <w:rPr>
          <w:rFonts w:asciiTheme="minorHAnsi" w:hAnsiTheme="minorHAnsi" w:cs="Arial"/>
          <w:sz w:val="24"/>
          <w:szCs w:val="24"/>
        </w:rPr>
        <w:t xml:space="preserve">the group that </w:t>
      </w:r>
      <w:r w:rsidR="000519B2" w:rsidRPr="002040E9">
        <w:rPr>
          <w:rFonts w:asciiTheme="minorHAnsi" w:hAnsiTheme="minorHAnsi" w:cs="Arial"/>
          <w:sz w:val="24"/>
          <w:szCs w:val="24"/>
        </w:rPr>
        <w:t>focuse</w:t>
      </w:r>
      <w:r w:rsidR="000519B2">
        <w:rPr>
          <w:rFonts w:asciiTheme="minorHAnsi" w:hAnsiTheme="minorHAnsi" w:cs="Arial"/>
          <w:sz w:val="24"/>
          <w:szCs w:val="24"/>
        </w:rPr>
        <w:t>d</w:t>
      </w:r>
      <w:r w:rsidR="000519B2" w:rsidRPr="002040E9">
        <w:rPr>
          <w:rFonts w:asciiTheme="minorHAnsi" w:hAnsiTheme="minorHAnsi" w:cs="Arial"/>
          <w:sz w:val="24"/>
          <w:szCs w:val="24"/>
        </w:rPr>
        <w:t xml:space="preserve"> </w:t>
      </w:r>
      <w:r w:rsidR="000519B2">
        <w:rPr>
          <w:rFonts w:asciiTheme="minorHAnsi" w:hAnsiTheme="minorHAnsi" w:cs="Arial"/>
          <w:sz w:val="24"/>
          <w:szCs w:val="24"/>
        </w:rPr>
        <w:t xml:space="preserve">only </w:t>
      </w:r>
      <w:r w:rsidRPr="002040E9">
        <w:rPr>
          <w:rFonts w:asciiTheme="minorHAnsi" w:hAnsiTheme="minorHAnsi" w:cs="Arial"/>
          <w:sz w:val="24"/>
          <w:szCs w:val="24"/>
        </w:rPr>
        <w:t>on paper (including paper, boxes, etc</w:t>
      </w:r>
      <w:r w:rsidR="000519B2">
        <w:rPr>
          <w:rFonts w:asciiTheme="minorHAnsi" w:hAnsiTheme="minorHAnsi" w:cs="Arial"/>
          <w:sz w:val="24"/>
          <w:szCs w:val="24"/>
        </w:rPr>
        <w:t>.</w:t>
      </w:r>
      <w:r w:rsidRPr="002040E9">
        <w:rPr>
          <w:rFonts w:asciiTheme="minorHAnsi" w:hAnsiTheme="minorHAnsi" w:cs="Arial"/>
          <w:sz w:val="24"/>
          <w:szCs w:val="24"/>
        </w:rPr>
        <w:t xml:space="preserve">). </w:t>
      </w:r>
      <w:r w:rsidRPr="002040E9">
        <w:rPr>
          <w:rFonts w:asciiTheme="minorHAnsi" w:hAnsiTheme="minorHAnsi" w:cs="Arial"/>
          <w:sz w:val="24"/>
          <w:szCs w:val="24"/>
        </w:rPr>
        <w:lastRenderedPageBreak/>
        <w:t xml:space="preserve">Adding plastic to paper products </w:t>
      </w:r>
      <w:r w:rsidR="000519B2" w:rsidRPr="002040E9">
        <w:rPr>
          <w:rFonts w:asciiTheme="minorHAnsi" w:hAnsiTheme="minorHAnsi" w:cs="Arial"/>
          <w:sz w:val="24"/>
          <w:szCs w:val="24"/>
        </w:rPr>
        <w:t>add</w:t>
      </w:r>
      <w:r w:rsidR="000519B2">
        <w:rPr>
          <w:rFonts w:asciiTheme="minorHAnsi" w:hAnsiTheme="minorHAnsi" w:cs="Arial"/>
          <w:sz w:val="24"/>
          <w:szCs w:val="24"/>
        </w:rPr>
        <w:t>ed</w:t>
      </w:r>
      <w:r w:rsidR="000519B2" w:rsidRPr="002040E9">
        <w:rPr>
          <w:rFonts w:asciiTheme="minorHAnsi" w:hAnsiTheme="minorHAnsi" w:cs="Arial"/>
          <w:sz w:val="24"/>
          <w:szCs w:val="24"/>
        </w:rPr>
        <w:t xml:space="preserve"> </w:t>
      </w:r>
      <w:r w:rsidRPr="002040E9">
        <w:rPr>
          <w:rFonts w:asciiTheme="minorHAnsi" w:hAnsiTheme="minorHAnsi" w:cs="Arial"/>
          <w:sz w:val="24"/>
          <w:szCs w:val="24"/>
        </w:rPr>
        <w:t xml:space="preserve">between </w:t>
      </w:r>
      <w:r w:rsidR="000519B2">
        <w:rPr>
          <w:rFonts w:asciiTheme="minorHAnsi" w:hAnsiTheme="minorHAnsi" w:cs="Arial"/>
          <w:sz w:val="24"/>
          <w:szCs w:val="24"/>
        </w:rPr>
        <w:t>ZA</w:t>
      </w:r>
      <w:r w:rsidRPr="002040E9">
        <w:rPr>
          <w:rFonts w:asciiTheme="minorHAnsi" w:hAnsiTheme="minorHAnsi" w:cs="Arial"/>
          <w:sz w:val="24"/>
          <w:szCs w:val="24"/>
        </w:rPr>
        <w:t>R</w:t>
      </w:r>
      <w:r w:rsidR="000519B2">
        <w:rPr>
          <w:rFonts w:asciiTheme="minorHAnsi" w:hAnsiTheme="minorHAnsi" w:cs="Arial"/>
          <w:sz w:val="24"/>
          <w:szCs w:val="24"/>
        </w:rPr>
        <w:t xml:space="preserve"> </w:t>
      </w:r>
      <w:r w:rsidRPr="002040E9">
        <w:rPr>
          <w:rFonts w:asciiTheme="minorHAnsi" w:hAnsiTheme="minorHAnsi" w:cs="Arial"/>
          <w:sz w:val="24"/>
          <w:szCs w:val="24"/>
        </w:rPr>
        <w:t xml:space="preserve">49.20 and </w:t>
      </w:r>
      <w:r w:rsidR="000519B2">
        <w:rPr>
          <w:rFonts w:asciiTheme="minorHAnsi" w:hAnsiTheme="minorHAnsi" w:cs="Arial"/>
          <w:sz w:val="24"/>
          <w:szCs w:val="24"/>
        </w:rPr>
        <w:t>ZA</w:t>
      </w:r>
      <w:r w:rsidRPr="002040E9">
        <w:rPr>
          <w:rFonts w:asciiTheme="minorHAnsi" w:hAnsiTheme="minorHAnsi" w:cs="Arial"/>
          <w:sz w:val="24"/>
          <w:szCs w:val="24"/>
        </w:rPr>
        <w:t>R</w:t>
      </w:r>
      <w:r w:rsidR="000519B2">
        <w:rPr>
          <w:rFonts w:asciiTheme="minorHAnsi" w:hAnsiTheme="minorHAnsi" w:cs="Arial"/>
          <w:sz w:val="24"/>
          <w:szCs w:val="24"/>
        </w:rPr>
        <w:t xml:space="preserve"> </w:t>
      </w:r>
      <w:r w:rsidRPr="002040E9">
        <w:rPr>
          <w:rFonts w:asciiTheme="minorHAnsi" w:hAnsiTheme="minorHAnsi" w:cs="Arial"/>
          <w:sz w:val="24"/>
          <w:szCs w:val="24"/>
        </w:rPr>
        <w:t>55.81 per week. The more lucrative products turn</w:t>
      </w:r>
      <w:r w:rsidR="000519B2">
        <w:rPr>
          <w:rFonts w:asciiTheme="minorHAnsi" w:hAnsiTheme="minorHAnsi" w:cs="Arial"/>
          <w:sz w:val="24"/>
          <w:szCs w:val="24"/>
        </w:rPr>
        <w:t>ed</w:t>
      </w:r>
      <w:r w:rsidRPr="002040E9">
        <w:rPr>
          <w:rFonts w:asciiTheme="minorHAnsi" w:hAnsiTheme="minorHAnsi" w:cs="Arial"/>
          <w:sz w:val="24"/>
          <w:szCs w:val="24"/>
        </w:rPr>
        <w:t xml:space="preserve"> out to be a mix of paper, plastic and either glass (GLASSMIX) or metals (METALMIX).</w:t>
      </w:r>
      <w:r w:rsidR="008536E2" w:rsidRPr="002040E9">
        <w:rPr>
          <w:rFonts w:asciiTheme="minorHAnsi" w:hAnsiTheme="minorHAnsi" w:cs="Arial"/>
          <w:sz w:val="24"/>
          <w:szCs w:val="24"/>
        </w:rPr>
        <w:t xml:space="preserve"> From the regression results it </w:t>
      </w:r>
      <w:r w:rsidR="00BC7018">
        <w:rPr>
          <w:rFonts w:asciiTheme="minorHAnsi" w:hAnsiTheme="minorHAnsi" w:cs="Arial"/>
          <w:sz w:val="24"/>
          <w:szCs w:val="24"/>
        </w:rPr>
        <w:t>is</w:t>
      </w:r>
      <w:r w:rsidR="00BC7018" w:rsidRPr="002040E9">
        <w:rPr>
          <w:rFonts w:asciiTheme="minorHAnsi" w:hAnsiTheme="minorHAnsi" w:cs="Arial"/>
          <w:sz w:val="24"/>
          <w:szCs w:val="24"/>
        </w:rPr>
        <w:t xml:space="preserve"> </w:t>
      </w:r>
      <w:r w:rsidR="008536E2" w:rsidRPr="002040E9">
        <w:rPr>
          <w:rFonts w:asciiTheme="minorHAnsi" w:hAnsiTheme="minorHAnsi" w:cs="Arial"/>
          <w:sz w:val="24"/>
          <w:szCs w:val="24"/>
        </w:rPr>
        <w:t>evident that recyclers can increase their earnings by not focusing on paper collection</w:t>
      </w:r>
      <w:r w:rsidR="000519B2">
        <w:rPr>
          <w:rFonts w:asciiTheme="minorHAnsi" w:hAnsiTheme="minorHAnsi" w:cs="Arial"/>
          <w:sz w:val="24"/>
          <w:szCs w:val="24"/>
        </w:rPr>
        <w:t xml:space="preserve"> only</w:t>
      </w:r>
      <w:r w:rsidR="008536E2" w:rsidRPr="002040E9">
        <w:rPr>
          <w:rFonts w:asciiTheme="minorHAnsi" w:hAnsiTheme="minorHAnsi" w:cs="Arial"/>
          <w:sz w:val="24"/>
          <w:szCs w:val="24"/>
        </w:rPr>
        <w:t xml:space="preserve">. A combination of paper and plastic </w:t>
      </w:r>
      <w:r w:rsidR="00FA6B5C">
        <w:rPr>
          <w:rFonts w:asciiTheme="minorHAnsi" w:hAnsiTheme="minorHAnsi" w:cs="Arial"/>
          <w:sz w:val="24"/>
          <w:szCs w:val="24"/>
        </w:rPr>
        <w:t>delivers</w:t>
      </w:r>
      <w:r w:rsidR="00FA6B5C" w:rsidRPr="002040E9">
        <w:rPr>
          <w:rFonts w:asciiTheme="minorHAnsi" w:hAnsiTheme="minorHAnsi" w:cs="Arial"/>
          <w:sz w:val="24"/>
          <w:szCs w:val="24"/>
        </w:rPr>
        <w:t xml:space="preserve"> </w:t>
      </w:r>
      <w:r w:rsidR="008536E2" w:rsidRPr="002040E9">
        <w:rPr>
          <w:rFonts w:asciiTheme="minorHAnsi" w:hAnsiTheme="minorHAnsi" w:cs="Arial"/>
          <w:sz w:val="24"/>
          <w:szCs w:val="24"/>
        </w:rPr>
        <w:t>higher income</w:t>
      </w:r>
      <w:r w:rsidR="000519B2">
        <w:rPr>
          <w:rFonts w:asciiTheme="minorHAnsi" w:hAnsiTheme="minorHAnsi" w:cs="Arial"/>
          <w:sz w:val="24"/>
          <w:szCs w:val="24"/>
        </w:rPr>
        <w:t>s</w:t>
      </w:r>
      <w:r w:rsidR="008536E2" w:rsidRPr="002040E9">
        <w:rPr>
          <w:rFonts w:asciiTheme="minorHAnsi" w:hAnsiTheme="minorHAnsi" w:cs="Arial"/>
          <w:sz w:val="24"/>
          <w:szCs w:val="24"/>
        </w:rPr>
        <w:t xml:space="preserve">. Adding glass and metals (iron and copper) to paper and plastic </w:t>
      </w:r>
      <w:r w:rsidR="000519B2">
        <w:rPr>
          <w:rFonts w:asciiTheme="minorHAnsi" w:hAnsiTheme="minorHAnsi" w:cs="Arial"/>
          <w:sz w:val="24"/>
          <w:szCs w:val="24"/>
        </w:rPr>
        <w:t>boosts income even more.</w:t>
      </w:r>
    </w:p>
    <w:p w:rsidR="00C507A8" w:rsidRPr="002040E9" w:rsidRDefault="00047B2A" w:rsidP="00A85314">
      <w:pPr>
        <w:jc w:val="both"/>
        <w:rPr>
          <w:rFonts w:asciiTheme="minorHAnsi" w:hAnsiTheme="minorHAnsi" w:cs="Arial"/>
          <w:sz w:val="24"/>
          <w:szCs w:val="24"/>
        </w:rPr>
      </w:pPr>
      <w:r w:rsidRPr="002040E9">
        <w:rPr>
          <w:rFonts w:asciiTheme="minorHAnsi" w:hAnsiTheme="minorHAnsi" w:cs="Arial"/>
          <w:b/>
          <w:sz w:val="24"/>
          <w:szCs w:val="24"/>
        </w:rPr>
        <w:t>Conclusion</w:t>
      </w:r>
      <w:r w:rsidR="00897A7F" w:rsidRPr="002040E9">
        <w:rPr>
          <w:rFonts w:asciiTheme="minorHAnsi" w:hAnsiTheme="minorHAnsi" w:cs="Arial"/>
          <w:b/>
          <w:sz w:val="24"/>
          <w:szCs w:val="24"/>
        </w:rPr>
        <w:t>s</w:t>
      </w:r>
      <w:r w:rsidRPr="002040E9">
        <w:rPr>
          <w:rFonts w:asciiTheme="minorHAnsi" w:hAnsiTheme="minorHAnsi" w:cs="Arial"/>
          <w:b/>
          <w:sz w:val="24"/>
          <w:szCs w:val="24"/>
        </w:rPr>
        <w:t xml:space="preserve"> and </w:t>
      </w:r>
      <w:r w:rsidR="00A248DC">
        <w:rPr>
          <w:rFonts w:asciiTheme="minorHAnsi" w:hAnsiTheme="minorHAnsi" w:cs="Arial"/>
          <w:b/>
          <w:sz w:val="24"/>
          <w:szCs w:val="24"/>
        </w:rPr>
        <w:t>r</w:t>
      </w:r>
      <w:r w:rsidR="00A248DC" w:rsidRPr="002040E9">
        <w:rPr>
          <w:rFonts w:asciiTheme="minorHAnsi" w:hAnsiTheme="minorHAnsi" w:cs="Arial"/>
          <w:b/>
          <w:sz w:val="24"/>
          <w:szCs w:val="24"/>
        </w:rPr>
        <w:t xml:space="preserve">ecommendations </w:t>
      </w:r>
    </w:p>
    <w:p w:rsidR="000F0DD0" w:rsidRPr="002040E9" w:rsidRDefault="000F0DD0" w:rsidP="000F0DD0">
      <w:pPr>
        <w:jc w:val="both"/>
        <w:rPr>
          <w:rFonts w:asciiTheme="minorHAnsi" w:hAnsiTheme="minorHAnsi" w:cs="Arial"/>
          <w:sz w:val="24"/>
          <w:szCs w:val="24"/>
        </w:rPr>
      </w:pPr>
      <w:r>
        <w:rPr>
          <w:rFonts w:asciiTheme="minorHAnsi" w:hAnsiTheme="minorHAnsi" w:cs="Arial"/>
          <w:sz w:val="24"/>
          <w:szCs w:val="24"/>
        </w:rPr>
        <w:t>Theoretically, w</w:t>
      </w:r>
      <w:r w:rsidRPr="002040E9">
        <w:rPr>
          <w:rFonts w:asciiTheme="minorHAnsi" w:hAnsiTheme="minorHAnsi" w:cs="Arial"/>
          <w:sz w:val="24"/>
          <w:szCs w:val="24"/>
        </w:rPr>
        <w:t>aste picking has the potential to lift people out of poverty and allow them to take care of themselves</w:t>
      </w:r>
      <w:r>
        <w:rPr>
          <w:rFonts w:asciiTheme="minorHAnsi" w:hAnsiTheme="minorHAnsi" w:cs="Arial"/>
          <w:sz w:val="24"/>
          <w:szCs w:val="24"/>
        </w:rPr>
        <w:t>—</w:t>
      </w:r>
      <w:r w:rsidRPr="002040E9">
        <w:rPr>
          <w:rFonts w:asciiTheme="minorHAnsi" w:hAnsiTheme="minorHAnsi" w:cs="Arial"/>
          <w:sz w:val="24"/>
          <w:szCs w:val="24"/>
        </w:rPr>
        <w:t>to be self-reliant. In reality</w:t>
      </w:r>
      <w:r>
        <w:rPr>
          <w:rFonts w:asciiTheme="minorHAnsi" w:hAnsiTheme="minorHAnsi" w:cs="Arial"/>
          <w:sz w:val="24"/>
          <w:szCs w:val="24"/>
        </w:rPr>
        <w:t>,</w:t>
      </w:r>
      <w:r w:rsidRPr="002040E9">
        <w:rPr>
          <w:rFonts w:asciiTheme="minorHAnsi" w:hAnsiTheme="minorHAnsi" w:cs="Arial"/>
          <w:sz w:val="24"/>
          <w:szCs w:val="24"/>
        </w:rPr>
        <w:t xml:space="preserve"> however</w:t>
      </w:r>
      <w:r>
        <w:rPr>
          <w:rFonts w:asciiTheme="minorHAnsi" w:hAnsiTheme="minorHAnsi" w:cs="Arial"/>
          <w:sz w:val="24"/>
          <w:szCs w:val="24"/>
        </w:rPr>
        <w:t>,</w:t>
      </w:r>
      <w:r w:rsidRPr="002040E9">
        <w:rPr>
          <w:rFonts w:asciiTheme="minorHAnsi" w:hAnsiTheme="minorHAnsi" w:cs="Arial"/>
          <w:sz w:val="24"/>
          <w:szCs w:val="24"/>
        </w:rPr>
        <w:t xml:space="preserve"> the majority of street waste pickers have an average of four depend</w:t>
      </w:r>
      <w:r>
        <w:rPr>
          <w:rFonts w:asciiTheme="minorHAnsi" w:hAnsiTheme="minorHAnsi" w:cs="Arial"/>
          <w:sz w:val="24"/>
          <w:szCs w:val="24"/>
        </w:rPr>
        <w:t>a</w:t>
      </w:r>
      <w:r w:rsidRPr="002040E9">
        <w:rPr>
          <w:rFonts w:asciiTheme="minorHAnsi" w:hAnsiTheme="minorHAnsi" w:cs="Arial"/>
          <w:sz w:val="24"/>
          <w:szCs w:val="24"/>
        </w:rPr>
        <w:t xml:space="preserve">nts and under </w:t>
      </w:r>
      <w:r>
        <w:rPr>
          <w:rFonts w:asciiTheme="minorHAnsi" w:hAnsiTheme="minorHAnsi" w:cs="Arial"/>
          <w:sz w:val="24"/>
          <w:szCs w:val="24"/>
        </w:rPr>
        <w:t>such</w:t>
      </w:r>
      <w:r w:rsidRPr="002040E9">
        <w:rPr>
          <w:rFonts w:asciiTheme="minorHAnsi" w:hAnsiTheme="minorHAnsi" w:cs="Arial"/>
          <w:sz w:val="24"/>
          <w:szCs w:val="24"/>
        </w:rPr>
        <w:t xml:space="preserve"> circumstances the income</w:t>
      </w:r>
      <w:r>
        <w:rPr>
          <w:rFonts w:asciiTheme="minorHAnsi" w:hAnsiTheme="minorHAnsi" w:cs="Arial"/>
          <w:sz w:val="24"/>
          <w:szCs w:val="24"/>
        </w:rPr>
        <w:t xml:space="preserve"> derived</w:t>
      </w:r>
      <w:r w:rsidRPr="002040E9">
        <w:rPr>
          <w:rFonts w:asciiTheme="minorHAnsi" w:hAnsiTheme="minorHAnsi" w:cs="Arial"/>
          <w:sz w:val="24"/>
          <w:szCs w:val="24"/>
        </w:rPr>
        <w:t xml:space="preserve"> from waste picking is not enough to </w:t>
      </w:r>
      <w:r>
        <w:rPr>
          <w:rFonts w:asciiTheme="minorHAnsi" w:hAnsiTheme="minorHAnsi" w:cs="Arial"/>
          <w:sz w:val="24"/>
          <w:szCs w:val="24"/>
        </w:rPr>
        <w:t>enable them to break free from poverty’s powerful grip</w:t>
      </w:r>
      <w:r w:rsidRPr="002040E9">
        <w:rPr>
          <w:rFonts w:asciiTheme="minorHAnsi" w:hAnsiTheme="minorHAnsi" w:cs="Arial"/>
          <w:sz w:val="24"/>
          <w:szCs w:val="24"/>
        </w:rPr>
        <w:t xml:space="preserve">. Apart from the obvious hardship </w:t>
      </w:r>
      <w:r>
        <w:rPr>
          <w:rFonts w:asciiTheme="minorHAnsi" w:hAnsiTheme="minorHAnsi" w:cs="Arial"/>
          <w:sz w:val="24"/>
          <w:szCs w:val="24"/>
        </w:rPr>
        <w:t>it</w:t>
      </w:r>
      <w:r w:rsidRPr="002040E9">
        <w:rPr>
          <w:rFonts w:asciiTheme="minorHAnsi" w:hAnsiTheme="minorHAnsi" w:cs="Arial"/>
          <w:sz w:val="24"/>
          <w:szCs w:val="24"/>
        </w:rPr>
        <w:t xml:space="preserve"> creates, </w:t>
      </w:r>
      <w:r w:rsidR="009735CA">
        <w:rPr>
          <w:rFonts w:asciiTheme="minorHAnsi" w:hAnsiTheme="minorHAnsi" w:cs="Arial"/>
          <w:sz w:val="24"/>
          <w:szCs w:val="24"/>
        </w:rPr>
        <w:t>the poverty trap</w:t>
      </w:r>
      <w:r w:rsidRPr="002040E9">
        <w:rPr>
          <w:rFonts w:asciiTheme="minorHAnsi" w:hAnsiTheme="minorHAnsi" w:cs="Arial"/>
          <w:sz w:val="24"/>
          <w:szCs w:val="24"/>
        </w:rPr>
        <w:t xml:space="preserve"> is </w:t>
      </w:r>
      <w:r>
        <w:rPr>
          <w:rFonts w:asciiTheme="minorHAnsi" w:hAnsiTheme="minorHAnsi" w:cs="Arial"/>
          <w:sz w:val="24"/>
          <w:szCs w:val="24"/>
        </w:rPr>
        <w:t>particularly</w:t>
      </w:r>
      <w:r w:rsidRPr="002040E9">
        <w:rPr>
          <w:rFonts w:asciiTheme="minorHAnsi" w:hAnsiTheme="minorHAnsi" w:cs="Arial"/>
          <w:sz w:val="24"/>
          <w:szCs w:val="24"/>
        </w:rPr>
        <w:t xml:space="preserve"> disturbing </w:t>
      </w:r>
      <w:r>
        <w:rPr>
          <w:rFonts w:asciiTheme="minorHAnsi" w:hAnsiTheme="minorHAnsi" w:cs="Arial"/>
          <w:sz w:val="24"/>
          <w:szCs w:val="24"/>
        </w:rPr>
        <w:t>in the sense that it</w:t>
      </w:r>
      <w:r w:rsidRPr="002040E9">
        <w:rPr>
          <w:rFonts w:asciiTheme="minorHAnsi" w:hAnsiTheme="minorHAnsi" w:cs="Arial"/>
          <w:sz w:val="24"/>
          <w:szCs w:val="24"/>
        </w:rPr>
        <w:t xml:space="preserve"> does l</w:t>
      </w:r>
      <w:r w:rsidR="009735CA">
        <w:rPr>
          <w:rFonts w:asciiTheme="minorHAnsi" w:hAnsiTheme="minorHAnsi" w:cs="Arial"/>
          <w:sz w:val="24"/>
          <w:szCs w:val="24"/>
        </w:rPr>
        <w:t>ittle to strengthen family ties</w:t>
      </w:r>
      <w:r w:rsidRPr="002040E9">
        <w:rPr>
          <w:rFonts w:asciiTheme="minorHAnsi" w:hAnsiTheme="minorHAnsi" w:cs="Arial"/>
          <w:sz w:val="24"/>
          <w:szCs w:val="24"/>
        </w:rPr>
        <w:t xml:space="preserve"> </w:t>
      </w:r>
      <w:r>
        <w:rPr>
          <w:rFonts w:asciiTheme="minorHAnsi" w:hAnsiTheme="minorHAnsi" w:cs="Arial"/>
          <w:sz w:val="24"/>
          <w:szCs w:val="24"/>
        </w:rPr>
        <w:t>since</w:t>
      </w:r>
      <w:r w:rsidRPr="002040E9">
        <w:rPr>
          <w:rFonts w:asciiTheme="minorHAnsi" w:hAnsiTheme="minorHAnsi" w:cs="Arial"/>
          <w:sz w:val="24"/>
          <w:szCs w:val="24"/>
        </w:rPr>
        <w:t xml:space="preserve"> most of the waste pickers’ families live in remote rural areas. </w:t>
      </w:r>
    </w:p>
    <w:p w:rsidR="007277B9" w:rsidRPr="002040E9" w:rsidRDefault="006C5833" w:rsidP="005263F8">
      <w:pPr>
        <w:jc w:val="both"/>
        <w:rPr>
          <w:rFonts w:asciiTheme="minorHAnsi" w:hAnsiTheme="minorHAnsi" w:cs="Arial"/>
          <w:sz w:val="24"/>
          <w:szCs w:val="24"/>
        </w:rPr>
      </w:pPr>
      <w:r w:rsidRPr="002040E9">
        <w:rPr>
          <w:rFonts w:asciiTheme="minorHAnsi" w:hAnsiTheme="minorHAnsi" w:cs="Arial"/>
          <w:sz w:val="24"/>
          <w:szCs w:val="24"/>
        </w:rPr>
        <w:t xml:space="preserve">Forced into the informal economy by a combination of local and global forces, </w:t>
      </w:r>
      <w:r w:rsidR="00E45EA1">
        <w:rPr>
          <w:rFonts w:asciiTheme="minorHAnsi" w:hAnsiTheme="minorHAnsi" w:cs="Arial"/>
          <w:sz w:val="24"/>
          <w:szCs w:val="24"/>
        </w:rPr>
        <w:t xml:space="preserve">Pretoria’s </w:t>
      </w:r>
      <w:r w:rsidRPr="002040E9">
        <w:rPr>
          <w:rFonts w:asciiTheme="minorHAnsi" w:hAnsiTheme="minorHAnsi" w:cs="Arial"/>
          <w:sz w:val="24"/>
          <w:szCs w:val="24"/>
        </w:rPr>
        <w:t>s</w:t>
      </w:r>
      <w:r w:rsidR="00047B2A" w:rsidRPr="002040E9">
        <w:rPr>
          <w:rFonts w:asciiTheme="minorHAnsi" w:hAnsiTheme="minorHAnsi" w:cs="Arial"/>
          <w:sz w:val="24"/>
          <w:szCs w:val="24"/>
        </w:rPr>
        <w:t xml:space="preserve">treet waste pickers </w:t>
      </w:r>
      <w:r w:rsidR="00E45EA1">
        <w:rPr>
          <w:rFonts w:asciiTheme="minorHAnsi" w:hAnsiTheme="minorHAnsi" w:cs="Arial"/>
          <w:sz w:val="24"/>
          <w:szCs w:val="24"/>
        </w:rPr>
        <w:t>demonstrated that</w:t>
      </w:r>
      <w:r w:rsidR="000F0DD0">
        <w:rPr>
          <w:rFonts w:asciiTheme="minorHAnsi" w:hAnsiTheme="minorHAnsi" w:cs="Arial"/>
          <w:sz w:val="24"/>
          <w:szCs w:val="24"/>
        </w:rPr>
        <w:t>,</w:t>
      </w:r>
      <w:r w:rsidR="00E45EA1">
        <w:rPr>
          <w:rFonts w:asciiTheme="minorHAnsi" w:hAnsiTheme="minorHAnsi" w:cs="Arial"/>
          <w:sz w:val="24"/>
          <w:szCs w:val="24"/>
        </w:rPr>
        <w:t xml:space="preserve"> </w:t>
      </w:r>
      <w:r w:rsidR="000F0DD0">
        <w:rPr>
          <w:rFonts w:asciiTheme="minorHAnsi" w:hAnsiTheme="minorHAnsi" w:cs="Arial"/>
          <w:sz w:val="24"/>
          <w:szCs w:val="24"/>
        </w:rPr>
        <w:t>given their</w:t>
      </w:r>
      <w:r w:rsidR="00436994" w:rsidRPr="002040E9">
        <w:rPr>
          <w:rFonts w:asciiTheme="minorHAnsi" w:hAnsiTheme="minorHAnsi" w:cs="Arial"/>
          <w:sz w:val="24"/>
          <w:szCs w:val="24"/>
        </w:rPr>
        <w:t xml:space="preserve"> </w:t>
      </w:r>
      <w:r w:rsidR="00047B2A" w:rsidRPr="002040E9">
        <w:rPr>
          <w:rFonts w:asciiTheme="minorHAnsi" w:hAnsiTheme="minorHAnsi" w:cs="Arial"/>
          <w:sz w:val="24"/>
          <w:szCs w:val="24"/>
        </w:rPr>
        <w:t xml:space="preserve">low </w:t>
      </w:r>
      <w:r w:rsidR="00E45EA1">
        <w:rPr>
          <w:rFonts w:asciiTheme="minorHAnsi" w:hAnsiTheme="minorHAnsi" w:cs="Arial"/>
          <w:sz w:val="24"/>
          <w:szCs w:val="24"/>
        </w:rPr>
        <w:t>education and skills levels</w:t>
      </w:r>
      <w:r w:rsidR="000F0DD0">
        <w:rPr>
          <w:rFonts w:asciiTheme="minorHAnsi" w:hAnsiTheme="minorHAnsi" w:cs="Arial"/>
          <w:sz w:val="24"/>
          <w:szCs w:val="24"/>
        </w:rPr>
        <w:t>, they had</w:t>
      </w:r>
      <w:r w:rsidR="00E45EA1" w:rsidRPr="002040E9">
        <w:rPr>
          <w:rFonts w:asciiTheme="minorHAnsi" w:hAnsiTheme="minorHAnsi" w:cs="Arial"/>
          <w:sz w:val="24"/>
          <w:szCs w:val="24"/>
        </w:rPr>
        <w:t xml:space="preserve"> </w:t>
      </w:r>
      <w:r w:rsidR="00436994" w:rsidRPr="002040E9">
        <w:rPr>
          <w:rFonts w:asciiTheme="minorHAnsi" w:hAnsiTheme="minorHAnsi" w:cs="Arial"/>
          <w:sz w:val="24"/>
          <w:szCs w:val="24"/>
        </w:rPr>
        <w:t xml:space="preserve">little chance of joining the </w:t>
      </w:r>
      <w:r w:rsidR="00047B2A" w:rsidRPr="002040E9">
        <w:rPr>
          <w:rFonts w:asciiTheme="minorHAnsi" w:hAnsiTheme="minorHAnsi" w:cs="Arial"/>
          <w:sz w:val="24"/>
          <w:szCs w:val="24"/>
        </w:rPr>
        <w:t xml:space="preserve">formal </w:t>
      </w:r>
      <w:r w:rsidR="00436994" w:rsidRPr="002040E9">
        <w:rPr>
          <w:rFonts w:asciiTheme="minorHAnsi" w:hAnsiTheme="minorHAnsi" w:cs="Arial"/>
          <w:sz w:val="24"/>
          <w:szCs w:val="24"/>
        </w:rPr>
        <w:t>s</w:t>
      </w:r>
      <w:r w:rsidR="00047B2A" w:rsidRPr="002040E9">
        <w:rPr>
          <w:rFonts w:asciiTheme="minorHAnsi" w:hAnsiTheme="minorHAnsi" w:cs="Arial"/>
          <w:sz w:val="24"/>
          <w:szCs w:val="24"/>
        </w:rPr>
        <w:t xml:space="preserve">ector. </w:t>
      </w:r>
      <w:r w:rsidR="00436994" w:rsidRPr="002040E9">
        <w:rPr>
          <w:rFonts w:asciiTheme="minorHAnsi" w:hAnsiTheme="minorHAnsi" w:cs="Arial"/>
          <w:sz w:val="24"/>
          <w:szCs w:val="24"/>
        </w:rPr>
        <w:t>Most were between the ages of 40 and 49</w:t>
      </w:r>
      <w:r w:rsidR="00E45EA1">
        <w:rPr>
          <w:rFonts w:asciiTheme="minorHAnsi" w:hAnsiTheme="minorHAnsi" w:cs="Arial"/>
          <w:sz w:val="24"/>
          <w:szCs w:val="24"/>
        </w:rPr>
        <w:t>,</w:t>
      </w:r>
      <w:r w:rsidR="00436994" w:rsidRPr="002040E9">
        <w:rPr>
          <w:rFonts w:asciiTheme="minorHAnsi" w:hAnsiTheme="minorHAnsi" w:cs="Arial"/>
          <w:sz w:val="24"/>
          <w:szCs w:val="24"/>
        </w:rPr>
        <w:t xml:space="preserve"> and </w:t>
      </w:r>
      <w:r w:rsidR="004A0F3F">
        <w:rPr>
          <w:rFonts w:asciiTheme="minorHAnsi" w:hAnsiTheme="minorHAnsi" w:cs="Arial"/>
          <w:sz w:val="24"/>
          <w:szCs w:val="24"/>
        </w:rPr>
        <w:t xml:space="preserve">were </w:t>
      </w:r>
      <w:r w:rsidR="00E45EA1">
        <w:rPr>
          <w:rFonts w:asciiTheme="minorHAnsi" w:hAnsiTheme="minorHAnsi" w:cs="Arial"/>
          <w:sz w:val="24"/>
          <w:szCs w:val="24"/>
        </w:rPr>
        <w:t xml:space="preserve">engaging in labour-intensive and physically-exhausting </w:t>
      </w:r>
      <w:r w:rsidR="000F0DD0">
        <w:rPr>
          <w:rFonts w:asciiTheme="minorHAnsi" w:hAnsiTheme="minorHAnsi" w:cs="Arial"/>
          <w:sz w:val="24"/>
          <w:szCs w:val="24"/>
        </w:rPr>
        <w:t>work</w:t>
      </w:r>
      <w:r w:rsidR="00436994" w:rsidRPr="002040E9">
        <w:rPr>
          <w:rFonts w:asciiTheme="minorHAnsi" w:hAnsiTheme="minorHAnsi" w:cs="Arial"/>
          <w:sz w:val="24"/>
          <w:szCs w:val="24"/>
        </w:rPr>
        <w:t xml:space="preserve">, with a number of exogenous factors influencing the income </w:t>
      </w:r>
      <w:r w:rsidR="00E45EA1">
        <w:rPr>
          <w:rFonts w:asciiTheme="minorHAnsi" w:hAnsiTheme="minorHAnsi" w:cs="Arial"/>
          <w:sz w:val="24"/>
          <w:szCs w:val="24"/>
        </w:rPr>
        <w:t xml:space="preserve">that </w:t>
      </w:r>
      <w:r w:rsidR="00436994" w:rsidRPr="002040E9">
        <w:rPr>
          <w:rFonts w:asciiTheme="minorHAnsi" w:hAnsiTheme="minorHAnsi" w:cs="Arial"/>
          <w:sz w:val="24"/>
          <w:szCs w:val="24"/>
        </w:rPr>
        <w:t>they earn</w:t>
      </w:r>
      <w:r w:rsidR="00E45EA1">
        <w:rPr>
          <w:rFonts w:asciiTheme="minorHAnsi" w:hAnsiTheme="minorHAnsi" w:cs="Arial"/>
          <w:sz w:val="24"/>
          <w:szCs w:val="24"/>
        </w:rPr>
        <w:t>ed</w:t>
      </w:r>
      <w:r w:rsidR="00436994" w:rsidRPr="002040E9">
        <w:rPr>
          <w:rFonts w:asciiTheme="minorHAnsi" w:hAnsiTheme="minorHAnsi" w:cs="Arial"/>
          <w:sz w:val="24"/>
          <w:szCs w:val="24"/>
        </w:rPr>
        <w:t xml:space="preserve"> in the process. </w:t>
      </w:r>
    </w:p>
    <w:p w:rsidR="00E22DE2" w:rsidRPr="002040E9" w:rsidRDefault="000F0DD0" w:rsidP="005263F8">
      <w:pPr>
        <w:jc w:val="both"/>
        <w:rPr>
          <w:rFonts w:asciiTheme="minorHAnsi" w:hAnsiTheme="minorHAnsi" w:cs="Arial"/>
          <w:sz w:val="24"/>
          <w:szCs w:val="24"/>
        </w:rPr>
      </w:pPr>
      <w:r>
        <w:rPr>
          <w:rFonts w:asciiTheme="minorHAnsi" w:hAnsiTheme="minorHAnsi" w:cs="Arial"/>
          <w:sz w:val="24"/>
          <w:szCs w:val="24"/>
        </w:rPr>
        <w:t>The w</w:t>
      </w:r>
      <w:r w:rsidR="004B4CBE" w:rsidRPr="002040E9">
        <w:rPr>
          <w:rFonts w:asciiTheme="minorHAnsi" w:hAnsiTheme="minorHAnsi" w:cs="Arial"/>
          <w:sz w:val="24"/>
          <w:szCs w:val="24"/>
        </w:rPr>
        <w:t xml:space="preserve">aste pickers </w:t>
      </w:r>
      <w:r>
        <w:rPr>
          <w:rFonts w:asciiTheme="minorHAnsi" w:hAnsiTheme="minorHAnsi" w:cs="Arial"/>
          <w:sz w:val="24"/>
          <w:szCs w:val="24"/>
        </w:rPr>
        <w:t xml:space="preserve">surveyed </w:t>
      </w:r>
      <w:r w:rsidR="004B4CBE" w:rsidRPr="002040E9">
        <w:rPr>
          <w:rFonts w:asciiTheme="minorHAnsi" w:hAnsiTheme="minorHAnsi" w:cs="Arial"/>
          <w:sz w:val="24"/>
          <w:szCs w:val="24"/>
        </w:rPr>
        <w:t xml:space="preserve">did not earn enough to support a family, but </w:t>
      </w:r>
      <w:r w:rsidR="009735CA">
        <w:rPr>
          <w:rFonts w:asciiTheme="minorHAnsi" w:hAnsiTheme="minorHAnsi" w:cs="Arial"/>
          <w:sz w:val="24"/>
          <w:szCs w:val="24"/>
        </w:rPr>
        <w:t xml:space="preserve">nevertheless </w:t>
      </w:r>
      <w:r w:rsidR="004B4CBE" w:rsidRPr="002040E9">
        <w:rPr>
          <w:rFonts w:asciiTheme="minorHAnsi" w:hAnsiTheme="minorHAnsi" w:cs="Arial"/>
          <w:sz w:val="24"/>
          <w:szCs w:val="24"/>
        </w:rPr>
        <w:t xml:space="preserve">engaged in this work in order to survive and sustain themselves. </w:t>
      </w:r>
      <w:r w:rsidR="000E5D37" w:rsidRPr="002040E9">
        <w:rPr>
          <w:rFonts w:asciiTheme="minorHAnsi" w:hAnsiTheme="minorHAnsi" w:cs="Arial"/>
          <w:sz w:val="24"/>
          <w:szCs w:val="24"/>
        </w:rPr>
        <w:t>Blaauw</w:t>
      </w:r>
      <w:r w:rsidR="001E1797" w:rsidRPr="002040E9">
        <w:rPr>
          <w:rFonts w:asciiTheme="minorHAnsi" w:hAnsiTheme="minorHAnsi" w:cs="Arial"/>
          <w:sz w:val="24"/>
          <w:szCs w:val="24"/>
        </w:rPr>
        <w:t>’s conclusion (2010:200) i</w:t>
      </w:r>
      <w:r w:rsidR="000E5D37" w:rsidRPr="002040E9">
        <w:rPr>
          <w:rFonts w:asciiTheme="minorHAnsi" w:hAnsiTheme="minorHAnsi" w:cs="Arial"/>
          <w:sz w:val="24"/>
          <w:szCs w:val="24"/>
        </w:rPr>
        <w:t>n his study on day labourers in South Africa</w:t>
      </w:r>
      <w:r w:rsidR="001E1797" w:rsidRPr="002040E9">
        <w:rPr>
          <w:rFonts w:asciiTheme="minorHAnsi" w:hAnsiTheme="minorHAnsi" w:cs="Arial"/>
          <w:sz w:val="24"/>
          <w:szCs w:val="24"/>
        </w:rPr>
        <w:t>:</w:t>
      </w:r>
      <w:r w:rsidR="000E5D37" w:rsidRPr="002040E9">
        <w:rPr>
          <w:rFonts w:asciiTheme="minorHAnsi" w:hAnsiTheme="minorHAnsi" w:cs="Arial"/>
          <w:sz w:val="24"/>
          <w:szCs w:val="24"/>
        </w:rPr>
        <w:t xml:space="preserve"> </w:t>
      </w:r>
      <w:r w:rsidR="000E5D37" w:rsidRPr="002040E9">
        <w:rPr>
          <w:rFonts w:asciiTheme="minorHAnsi" w:hAnsiTheme="minorHAnsi" w:cs="Arial"/>
          <w:i/>
          <w:sz w:val="24"/>
          <w:szCs w:val="24"/>
        </w:rPr>
        <w:t>“there is no economic rationale for participation in this activity: it is merely a survival strategy for those involved in it</w:t>
      </w:r>
      <w:r w:rsidR="000E5D37" w:rsidRPr="002040E9">
        <w:rPr>
          <w:rFonts w:asciiTheme="minorHAnsi" w:hAnsiTheme="minorHAnsi" w:cs="Arial"/>
          <w:sz w:val="24"/>
          <w:szCs w:val="24"/>
        </w:rPr>
        <w:t>”</w:t>
      </w:r>
      <w:r w:rsidR="001E1797" w:rsidRPr="002040E9">
        <w:rPr>
          <w:rFonts w:asciiTheme="minorHAnsi" w:hAnsiTheme="minorHAnsi" w:cs="Arial"/>
          <w:sz w:val="24"/>
          <w:szCs w:val="24"/>
        </w:rPr>
        <w:t xml:space="preserve"> </w:t>
      </w:r>
      <w:r w:rsidR="009735CA">
        <w:rPr>
          <w:rFonts w:asciiTheme="minorHAnsi" w:hAnsiTheme="minorHAnsi" w:cs="Arial"/>
          <w:sz w:val="24"/>
          <w:szCs w:val="24"/>
        </w:rPr>
        <w:t>is backed up by the Pretoria findings</w:t>
      </w:r>
      <w:r w:rsidR="001E1797" w:rsidRPr="002040E9">
        <w:rPr>
          <w:rFonts w:asciiTheme="minorHAnsi" w:hAnsiTheme="minorHAnsi" w:cs="Arial"/>
          <w:sz w:val="24"/>
          <w:szCs w:val="24"/>
        </w:rPr>
        <w:t xml:space="preserve">. </w:t>
      </w:r>
      <w:r w:rsidR="009735CA">
        <w:rPr>
          <w:rFonts w:asciiTheme="minorHAnsi" w:hAnsiTheme="minorHAnsi" w:cs="Arial"/>
          <w:sz w:val="24"/>
          <w:szCs w:val="24"/>
        </w:rPr>
        <w:t>However, what alternatives await these people?</w:t>
      </w:r>
      <w:r w:rsidR="001E1797" w:rsidRPr="002040E9">
        <w:rPr>
          <w:rFonts w:asciiTheme="minorHAnsi" w:hAnsiTheme="minorHAnsi" w:cs="Arial"/>
          <w:sz w:val="24"/>
          <w:szCs w:val="24"/>
        </w:rPr>
        <w:t xml:space="preserve"> </w:t>
      </w:r>
      <w:r w:rsidR="009735CA">
        <w:rPr>
          <w:rFonts w:asciiTheme="minorHAnsi" w:hAnsiTheme="minorHAnsi" w:cs="Arial"/>
          <w:sz w:val="24"/>
          <w:szCs w:val="24"/>
        </w:rPr>
        <w:t>W</w:t>
      </w:r>
      <w:r w:rsidR="001E1797" w:rsidRPr="002040E9">
        <w:rPr>
          <w:rFonts w:asciiTheme="minorHAnsi" w:hAnsiTheme="minorHAnsi" w:cs="Arial"/>
          <w:sz w:val="24"/>
          <w:szCs w:val="24"/>
        </w:rPr>
        <w:t>aste picker</w:t>
      </w:r>
      <w:r w:rsidR="009735CA">
        <w:rPr>
          <w:rFonts w:asciiTheme="minorHAnsi" w:hAnsiTheme="minorHAnsi" w:cs="Arial"/>
          <w:sz w:val="24"/>
          <w:szCs w:val="24"/>
        </w:rPr>
        <w:t>s are</w:t>
      </w:r>
      <w:r w:rsidR="001E1797" w:rsidRPr="002040E9">
        <w:rPr>
          <w:rFonts w:asciiTheme="minorHAnsi" w:hAnsiTheme="minorHAnsi" w:cs="Arial"/>
          <w:sz w:val="24"/>
          <w:szCs w:val="24"/>
        </w:rPr>
        <w:t xml:space="preserve"> able to do something constructive instead of resorting to crime</w:t>
      </w:r>
      <w:r w:rsidR="009735CA">
        <w:rPr>
          <w:rFonts w:asciiTheme="minorHAnsi" w:hAnsiTheme="minorHAnsi" w:cs="Arial"/>
          <w:sz w:val="24"/>
          <w:szCs w:val="24"/>
        </w:rPr>
        <w:t>,</w:t>
      </w:r>
      <w:r w:rsidR="001E1797" w:rsidRPr="002040E9">
        <w:rPr>
          <w:rFonts w:asciiTheme="minorHAnsi" w:hAnsiTheme="minorHAnsi" w:cs="Arial"/>
          <w:sz w:val="24"/>
          <w:szCs w:val="24"/>
        </w:rPr>
        <w:t xml:space="preserve"> for example. Given their </w:t>
      </w:r>
      <w:r w:rsidR="009735CA">
        <w:rPr>
          <w:rFonts w:asciiTheme="minorHAnsi" w:hAnsiTheme="minorHAnsi" w:cs="Arial"/>
          <w:sz w:val="24"/>
          <w:szCs w:val="24"/>
        </w:rPr>
        <w:t>limited experience and meagre contribution to</w:t>
      </w:r>
      <w:r w:rsidR="001E1797" w:rsidRPr="002040E9">
        <w:rPr>
          <w:rFonts w:asciiTheme="minorHAnsi" w:hAnsiTheme="minorHAnsi" w:cs="Arial"/>
          <w:sz w:val="24"/>
          <w:szCs w:val="24"/>
        </w:rPr>
        <w:t xml:space="preserve"> human capital</w:t>
      </w:r>
      <w:r w:rsidR="009735CA">
        <w:rPr>
          <w:rFonts w:asciiTheme="minorHAnsi" w:hAnsiTheme="minorHAnsi" w:cs="Arial"/>
          <w:sz w:val="24"/>
          <w:szCs w:val="24"/>
        </w:rPr>
        <w:t xml:space="preserve"> in a conventional sense,</w:t>
      </w:r>
      <w:r w:rsidR="001E1797" w:rsidRPr="002040E9">
        <w:rPr>
          <w:rFonts w:asciiTheme="minorHAnsi" w:hAnsiTheme="minorHAnsi" w:cs="Arial"/>
          <w:sz w:val="24"/>
          <w:szCs w:val="24"/>
        </w:rPr>
        <w:t xml:space="preserve"> there is </w:t>
      </w:r>
      <w:r w:rsidR="009735CA">
        <w:rPr>
          <w:rFonts w:asciiTheme="minorHAnsi" w:hAnsiTheme="minorHAnsi" w:cs="Arial"/>
          <w:sz w:val="24"/>
          <w:szCs w:val="24"/>
        </w:rPr>
        <w:t xml:space="preserve">actually </w:t>
      </w:r>
      <w:r w:rsidR="001E1797" w:rsidRPr="002040E9">
        <w:rPr>
          <w:rFonts w:asciiTheme="minorHAnsi" w:hAnsiTheme="minorHAnsi" w:cs="Arial"/>
          <w:sz w:val="24"/>
          <w:szCs w:val="24"/>
        </w:rPr>
        <w:t xml:space="preserve">no viable legal alternative for them to </w:t>
      </w:r>
      <w:r w:rsidR="004A0F3F">
        <w:rPr>
          <w:rFonts w:asciiTheme="minorHAnsi" w:hAnsiTheme="minorHAnsi" w:cs="Arial"/>
          <w:sz w:val="24"/>
          <w:szCs w:val="24"/>
        </w:rPr>
        <w:t>pursue in order to be economically active</w:t>
      </w:r>
      <w:r w:rsidR="001E1797" w:rsidRPr="002040E9">
        <w:rPr>
          <w:rFonts w:asciiTheme="minorHAnsi" w:hAnsiTheme="minorHAnsi" w:cs="Arial"/>
          <w:sz w:val="24"/>
          <w:szCs w:val="24"/>
        </w:rPr>
        <w:t xml:space="preserve">. </w:t>
      </w:r>
    </w:p>
    <w:p w:rsidR="008536E2" w:rsidRPr="002040E9" w:rsidRDefault="001E1797" w:rsidP="005263F8">
      <w:pPr>
        <w:jc w:val="both"/>
        <w:rPr>
          <w:rFonts w:asciiTheme="minorHAnsi" w:hAnsiTheme="minorHAnsi" w:cs="Arial"/>
          <w:sz w:val="24"/>
          <w:szCs w:val="24"/>
        </w:rPr>
      </w:pPr>
      <w:r w:rsidRPr="002040E9">
        <w:rPr>
          <w:rFonts w:asciiTheme="minorHAnsi" w:hAnsiTheme="minorHAnsi" w:cs="Arial"/>
          <w:sz w:val="24"/>
          <w:szCs w:val="24"/>
        </w:rPr>
        <w:t xml:space="preserve">Even though waste picking does not provide an income that is stable </w:t>
      </w:r>
      <w:r w:rsidR="000F2A22">
        <w:rPr>
          <w:rFonts w:asciiTheme="minorHAnsi" w:hAnsiTheme="minorHAnsi" w:cs="Arial"/>
          <w:sz w:val="24"/>
          <w:szCs w:val="24"/>
        </w:rPr>
        <w:t>or allows</w:t>
      </w:r>
      <w:r w:rsidRPr="002040E9">
        <w:rPr>
          <w:rFonts w:asciiTheme="minorHAnsi" w:hAnsiTheme="minorHAnsi" w:cs="Arial"/>
          <w:sz w:val="24"/>
          <w:szCs w:val="24"/>
        </w:rPr>
        <w:t xml:space="preserve"> the waste picker to escape poverty, it does </w:t>
      </w:r>
      <w:r w:rsidR="00883099">
        <w:rPr>
          <w:rFonts w:asciiTheme="minorHAnsi" w:hAnsiTheme="minorHAnsi" w:cs="Arial"/>
          <w:sz w:val="24"/>
          <w:szCs w:val="24"/>
        </w:rPr>
        <w:t>instil</w:t>
      </w:r>
      <w:r w:rsidR="00883099" w:rsidRPr="002040E9">
        <w:rPr>
          <w:rFonts w:asciiTheme="minorHAnsi" w:hAnsiTheme="minorHAnsi" w:cs="Arial"/>
          <w:sz w:val="24"/>
          <w:szCs w:val="24"/>
        </w:rPr>
        <w:t xml:space="preserve"> </w:t>
      </w:r>
      <w:r w:rsidR="000F2A22">
        <w:rPr>
          <w:rFonts w:asciiTheme="minorHAnsi" w:hAnsiTheme="minorHAnsi" w:cs="Arial"/>
          <w:sz w:val="24"/>
          <w:szCs w:val="24"/>
        </w:rPr>
        <w:t xml:space="preserve">a </w:t>
      </w:r>
      <w:r w:rsidRPr="002040E9">
        <w:rPr>
          <w:rFonts w:asciiTheme="minorHAnsi" w:hAnsiTheme="minorHAnsi" w:cs="Arial"/>
          <w:sz w:val="24"/>
          <w:szCs w:val="24"/>
        </w:rPr>
        <w:t xml:space="preserve">sense of self-reliance </w:t>
      </w:r>
      <w:r w:rsidR="006811CD" w:rsidRPr="002040E9">
        <w:rPr>
          <w:rFonts w:asciiTheme="minorHAnsi" w:hAnsiTheme="minorHAnsi" w:cs="Arial"/>
          <w:sz w:val="24"/>
          <w:szCs w:val="24"/>
        </w:rPr>
        <w:t xml:space="preserve">and can form part of the </w:t>
      </w:r>
      <w:r w:rsidR="00883099">
        <w:rPr>
          <w:rFonts w:asciiTheme="minorHAnsi" w:hAnsiTheme="minorHAnsi" w:cs="Arial"/>
          <w:sz w:val="24"/>
          <w:szCs w:val="24"/>
        </w:rPr>
        <w:t>‘</w:t>
      </w:r>
      <w:r w:rsidR="006811CD" w:rsidRPr="002040E9">
        <w:rPr>
          <w:rFonts w:asciiTheme="minorHAnsi" w:hAnsiTheme="minorHAnsi" w:cs="Arial"/>
          <w:sz w:val="24"/>
          <w:szCs w:val="24"/>
        </w:rPr>
        <w:t>agency</w:t>
      </w:r>
      <w:r w:rsidR="00883099">
        <w:rPr>
          <w:rFonts w:asciiTheme="minorHAnsi" w:hAnsiTheme="minorHAnsi" w:cs="Arial"/>
          <w:sz w:val="24"/>
          <w:szCs w:val="24"/>
        </w:rPr>
        <w:t>’</w:t>
      </w:r>
      <w:r w:rsidR="00883099" w:rsidRPr="002040E9">
        <w:rPr>
          <w:rFonts w:asciiTheme="minorHAnsi" w:hAnsiTheme="minorHAnsi" w:cs="Arial"/>
          <w:sz w:val="24"/>
          <w:szCs w:val="24"/>
        </w:rPr>
        <w:t xml:space="preserve"> </w:t>
      </w:r>
      <w:r w:rsidR="006811CD" w:rsidRPr="002040E9">
        <w:rPr>
          <w:rFonts w:asciiTheme="minorHAnsi" w:hAnsiTheme="minorHAnsi" w:cs="Arial"/>
          <w:sz w:val="24"/>
          <w:szCs w:val="24"/>
        </w:rPr>
        <w:t>component of Sen’s capability approach (</w:t>
      </w:r>
      <w:r w:rsidR="00255D4F" w:rsidRPr="002040E9">
        <w:rPr>
          <w:rFonts w:asciiTheme="minorHAnsi" w:hAnsiTheme="minorHAnsi" w:cs="Arial"/>
          <w:sz w:val="24"/>
          <w:szCs w:val="24"/>
        </w:rPr>
        <w:t xml:space="preserve">Drèze &amp; Sen, 1989; </w:t>
      </w:r>
      <w:r w:rsidR="006811CD" w:rsidRPr="002040E9">
        <w:rPr>
          <w:rFonts w:asciiTheme="minorHAnsi" w:hAnsiTheme="minorHAnsi" w:cs="Arial"/>
          <w:sz w:val="24"/>
          <w:szCs w:val="24"/>
        </w:rPr>
        <w:t xml:space="preserve">Sen, </w:t>
      </w:r>
      <w:r w:rsidR="00255D4F" w:rsidRPr="002040E9">
        <w:rPr>
          <w:rFonts w:asciiTheme="minorHAnsi" w:hAnsiTheme="minorHAnsi" w:cs="Arial"/>
          <w:sz w:val="24"/>
          <w:szCs w:val="24"/>
        </w:rPr>
        <w:t>1999</w:t>
      </w:r>
      <w:r w:rsidR="006811CD" w:rsidRPr="002040E9">
        <w:rPr>
          <w:rFonts w:asciiTheme="minorHAnsi" w:hAnsiTheme="minorHAnsi" w:cs="Arial"/>
          <w:sz w:val="24"/>
          <w:szCs w:val="24"/>
        </w:rPr>
        <w:t>)</w:t>
      </w:r>
      <w:r w:rsidRPr="002040E9">
        <w:rPr>
          <w:rFonts w:asciiTheme="minorHAnsi" w:hAnsiTheme="minorHAnsi" w:cs="Arial"/>
          <w:sz w:val="24"/>
          <w:szCs w:val="24"/>
        </w:rPr>
        <w:t xml:space="preserve">. </w:t>
      </w:r>
      <w:r w:rsidR="002C542E" w:rsidRPr="002040E9">
        <w:rPr>
          <w:rFonts w:asciiTheme="minorHAnsi" w:hAnsiTheme="minorHAnsi" w:cs="Arial"/>
          <w:sz w:val="24"/>
          <w:szCs w:val="24"/>
        </w:rPr>
        <w:t>Sen’s explanation of agency suggests that the achievement of the economic agent can be evaluated in terms of his or her own values and goals. Even if waste picking seems to be an irrational choice given the low return</w:t>
      </w:r>
      <w:r w:rsidR="00883099">
        <w:rPr>
          <w:rFonts w:asciiTheme="minorHAnsi" w:hAnsiTheme="minorHAnsi" w:cs="Arial"/>
          <w:sz w:val="24"/>
          <w:szCs w:val="24"/>
        </w:rPr>
        <w:t>s</w:t>
      </w:r>
      <w:r w:rsidR="002C542E" w:rsidRPr="002040E9">
        <w:rPr>
          <w:rFonts w:asciiTheme="minorHAnsi" w:hAnsiTheme="minorHAnsi" w:cs="Arial"/>
          <w:sz w:val="24"/>
          <w:szCs w:val="24"/>
        </w:rPr>
        <w:t xml:space="preserve"> and hardship </w:t>
      </w:r>
      <w:r w:rsidR="00883099">
        <w:rPr>
          <w:rFonts w:asciiTheme="minorHAnsi" w:hAnsiTheme="minorHAnsi" w:cs="Arial"/>
          <w:sz w:val="24"/>
          <w:szCs w:val="24"/>
        </w:rPr>
        <w:t>that accompany</w:t>
      </w:r>
      <w:r w:rsidR="002C542E" w:rsidRPr="002040E9">
        <w:rPr>
          <w:rFonts w:asciiTheme="minorHAnsi" w:hAnsiTheme="minorHAnsi" w:cs="Arial"/>
          <w:sz w:val="24"/>
          <w:szCs w:val="24"/>
        </w:rPr>
        <w:t xml:space="preserve"> it, one must not underestimate the value it brings to </w:t>
      </w:r>
      <w:r w:rsidR="00883099">
        <w:rPr>
          <w:rFonts w:asciiTheme="minorHAnsi" w:hAnsiTheme="minorHAnsi" w:cs="Arial"/>
          <w:sz w:val="24"/>
          <w:szCs w:val="24"/>
        </w:rPr>
        <w:t>a</w:t>
      </w:r>
      <w:r w:rsidR="00883099" w:rsidRPr="002040E9">
        <w:rPr>
          <w:rFonts w:asciiTheme="minorHAnsi" w:hAnsiTheme="minorHAnsi" w:cs="Arial"/>
          <w:sz w:val="24"/>
          <w:szCs w:val="24"/>
        </w:rPr>
        <w:t xml:space="preserve"> </w:t>
      </w:r>
      <w:r w:rsidR="002C542E" w:rsidRPr="002040E9">
        <w:rPr>
          <w:rFonts w:asciiTheme="minorHAnsi" w:hAnsiTheme="minorHAnsi" w:cs="Arial"/>
          <w:sz w:val="24"/>
          <w:szCs w:val="24"/>
        </w:rPr>
        <w:t xml:space="preserve">waste picker’s self-esteem and sense of empowerment (Sen, 1999). </w:t>
      </w:r>
      <w:r w:rsidRPr="002040E9">
        <w:rPr>
          <w:rFonts w:asciiTheme="minorHAnsi" w:hAnsiTheme="minorHAnsi" w:cs="Arial"/>
          <w:sz w:val="24"/>
          <w:szCs w:val="24"/>
        </w:rPr>
        <w:t xml:space="preserve">This self-reliance must be </w:t>
      </w:r>
      <w:r w:rsidR="00436994" w:rsidRPr="002040E9">
        <w:rPr>
          <w:rFonts w:asciiTheme="minorHAnsi" w:hAnsiTheme="minorHAnsi" w:cs="Arial"/>
          <w:sz w:val="24"/>
          <w:szCs w:val="24"/>
        </w:rPr>
        <w:lastRenderedPageBreak/>
        <w:t>nurtured</w:t>
      </w:r>
      <w:r w:rsidRPr="002040E9">
        <w:rPr>
          <w:rFonts w:asciiTheme="minorHAnsi" w:hAnsiTheme="minorHAnsi" w:cs="Arial"/>
          <w:sz w:val="24"/>
          <w:szCs w:val="24"/>
        </w:rPr>
        <w:t xml:space="preserve"> and ways </w:t>
      </w:r>
      <w:r w:rsidR="007009E0">
        <w:rPr>
          <w:rFonts w:asciiTheme="minorHAnsi" w:hAnsiTheme="minorHAnsi" w:cs="Arial"/>
          <w:sz w:val="24"/>
          <w:szCs w:val="24"/>
        </w:rPr>
        <w:t xml:space="preserve">found </w:t>
      </w:r>
      <w:r w:rsidR="00883099">
        <w:rPr>
          <w:rFonts w:asciiTheme="minorHAnsi" w:hAnsiTheme="minorHAnsi" w:cs="Arial"/>
          <w:sz w:val="24"/>
          <w:szCs w:val="24"/>
        </w:rPr>
        <w:t xml:space="preserve">to reduce </w:t>
      </w:r>
      <w:r w:rsidRPr="002040E9">
        <w:rPr>
          <w:rFonts w:asciiTheme="minorHAnsi" w:hAnsiTheme="minorHAnsi" w:cs="Arial"/>
          <w:sz w:val="24"/>
          <w:szCs w:val="24"/>
        </w:rPr>
        <w:t>some of the barriers</w:t>
      </w:r>
      <w:r w:rsidR="00883099">
        <w:rPr>
          <w:rFonts w:asciiTheme="minorHAnsi" w:hAnsiTheme="minorHAnsi" w:cs="Arial"/>
          <w:sz w:val="24"/>
          <w:szCs w:val="24"/>
        </w:rPr>
        <w:t xml:space="preserve">, which would </w:t>
      </w:r>
      <w:r w:rsidR="007009E0">
        <w:rPr>
          <w:rFonts w:asciiTheme="minorHAnsi" w:hAnsiTheme="minorHAnsi" w:cs="Arial"/>
          <w:sz w:val="24"/>
          <w:szCs w:val="24"/>
        </w:rPr>
        <w:t xml:space="preserve">then </w:t>
      </w:r>
      <w:r w:rsidR="00883099">
        <w:rPr>
          <w:rFonts w:asciiTheme="minorHAnsi" w:hAnsiTheme="minorHAnsi" w:cs="Arial"/>
          <w:sz w:val="24"/>
          <w:szCs w:val="24"/>
        </w:rPr>
        <w:t>allow</w:t>
      </w:r>
      <w:r w:rsidRPr="002040E9">
        <w:rPr>
          <w:rFonts w:asciiTheme="minorHAnsi" w:hAnsiTheme="minorHAnsi" w:cs="Arial"/>
          <w:sz w:val="24"/>
          <w:szCs w:val="24"/>
        </w:rPr>
        <w:t xml:space="preserve"> waste pickers to </w:t>
      </w:r>
      <w:r w:rsidR="00883099">
        <w:rPr>
          <w:rFonts w:asciiTheme="minorHAnsi" w:hAnsiTheme="minorHAnsi" w:cs="Arial"/>
          <w:sz w:val="24"/>
          <w:szCs w:val="24"/>
        </w:rPr>
        <w:t>deliver (and extract)</w:t>
      </w:r>
      <w:r w:rsidR="00883099" w:rsidRPr="002040E9">
        <w:rPr>
          <w:rFonts w:asciiTheme="minorHAnsi" w:hAnsiTheme="minorHAnsi" w:cs="Arial"/>
          <w:sz w:val="24"/>
          <w:szCs w:val="24"/>
        </w:rPr>
        <w:t xml:space="preserve"> </w:t>
      </w:r>
      <w:r w:rsidRPr="002040E9">
        <w:rPr>
          <w:rFonts w:asciiTheme="minorHAnsi" w:hAnsiTheme="minorHAnsi" w:cs="Arial"/>
          <w:sz w:val="24"/>
          <w:szCs w:val="24"/>
        </w:rPr>
        <w:t>more value higher up the value chain.</w:t>
      </w:r>
    </w:p>
    <w:p w:rsidR="008536E2" w:rsidRPr="002040E9" w:rsidRDefault="00770F4D" w:rsidP="005263F8">
      <w:pPr>
        <w:jc w:val="both"/>
        <w:rPr>
          <w:rFonts w:asciiTheme="minorHAnsi" w:hAnsiTheme="minorHAnsi" w:cs="Arial"/>
          <w:sz w:val="24"/>
          <w:szCs w:val="24"/>
        </w:rPr>
      </w:pPr>
      <w:r w:rsidRPr="002040E9">
        <w:rPr>
          <w:rFonts w:asciiTheme="minorHAnsi" w:hAnsiTheme="minorHAnsi" w:cs="Arial"/>
          <w:sz w:val="24"/>
          <w:szCs w:val="24"/>
        </w:rPr>
        <w:t>A number of authors (</w:t>
      </w:r>
      <w:r w:rsidR="00047B2A" w:rsidRPr="002040E9">
        <w:rPr>
          <w:rFonts w:asciiTheme="minorHAnsi" w:hAnsiTheme="minorHAnsi" w:cs="Arial"/>
          <w:sz w:val="24"/>
          <w:szCs w:val="24"/>
        </w:rPr>
        <w:t xml:space="preserve">e.g. </w:t>
      </w:r>
      <w:r w:rsidR="00897A7F" w:rsidRPr="002040E9">
        <w:rPr>
          <w:rFonts w:asciiTheme="minorHAnsi" w:hAnsiTheme="minorHAnsi" w:cs="Arial"/>
          <w:sz w:val="24"/>
          <w:szCs w:val="24"/>
        </w:rPr>
        <w:t>Dias</w:t>
      </w:r>
      <w:r w:rsidR="00FA7458">
        <w:rPr>
          <w:rFonts w:asciiTheme="minorHAnsi" w:hAnsiTheme="minorHAnsi" w:cs="Arial"/>
          <w:sz w:val="24"/>
          <w:szCs w:val="24"/>
        </w:rPr>
        <w:t>,</w:t>
      </w:r>
      <w:r w:rsidR="00897A7F" w:rsidRPr="002040E9">
        <w:rPr>
          <w:rFonts w:asciiTheme="minorHAnsi" w:hAnsiTheme="minorHAnsi" w:cs="Arial"/>
          <w:sz w:val="24"/>
          <w:szCs w:val="24"/>
        </w:rPr>
        <w:t xml:space="preserve"> 2009; </w:t>
      </w:r>
      <w:r w:rsidR="00047B2A" w:rsidRPr="002040E9">
        <w:rPr>
          <w:rFonts w:asciiTheme="minorHAnsi" w:hAnsiTheme="minorHAnsi" w:cs="Arial"/>
          <w:sz w:val="24"/>
          <w:szCs w:val="24"/>
        </w:rPr>
        <w:t>S</w:t>
      </w:r>
      <w:r w:rsidR="00897A7F" w:rsidRPr="002040E9">
        <w:rPr>
          <w:rFonts w:asciiTheme="minorHAnsi" w:hAnsiTheme="minorHAnsi" w:cs="Arial"/>
          <w:sz w:val="24"/>
          <w:szCs w:val="24"/>
        </w:rPr>
        <w:t>amson</w:t>
      </w:r>
      <w:r w:rsidR="00FA7458">
        <w:rPr>
          <w:rFonts w:asciiTheme="minorHAnsi" w:hAnsiTheme="minorHAnsi" w:cs="Arial"/>
          <w:sz w:val="24"/>
          <w:szCs w:val="24"/>
        </w:rPr>
        <w:t>,</w:t>
      </w:r>
      <w:r w:rsidR="00897A7F" w:rsidRPr="002040E9">
        <w:rPr>
          <w:rFonts w:asciiTheme="minorHAnsi" w:hAnsiTheme="minorHAnsi" w:cs="Arial"/>
          <w:sz w:val="24"/>
          <w:szCs w:val="24"/>
        </w:rPr>
        <w:t xml:space="preserve"> 2010a, 2010b; Theron</w:t>
      </w:r>
      <w:r w:rsidR="00FA7458">
        <w:rPr>
          <w:rFonts w:asciiTheme="minorHAnsi" w:hAnsiTheme="minorHAnsi" w:cs="Arial"/>
          <w:sz w:val="24"/>
          <w:szCs w:val="24"/>
        </w:rPr>
        <w:t>,</w:t>
      </w:r>
      <w:r w:rsidR="00897A7F" w:rsidRPr="002040E9">
        <w:rPr>
          <w:rFonts w:asciiTheme="minorHAnsi" w:hAnsiTheme="minorHAnsi" w:cs="Arial"/>
          <w:sz w:val="24"/>
          <w:szCs w:val="24"/>
        </w:rPr>
        <w:t xml:space="preserve"> 2010</w:t>
      </w:r>
      <w:r w:rsidR="006C5833" w:rsidRPr="002040E9">
        <w:rPr>
          <w:rFonts w:asciiTheme="minorHAnsi" w:hAnsiTheme="minorHAnsi" w:cs="Arial"/>
          <w:sz w:val="24"/>
          <w:szCs w:val="24"/>
        </w:rPr>
        <w:t>; Schenck &amp; Blaauw, 2011a, 2011b; Viljoen, 2014; Viljoen et al., 2015</w:t>
      </w:r>
      <w:r w:rsidR="00047B2A" w:rsidRPr="002040E9">
        <w:rPr>
          <w:rFonts w:asciiTheme="minorHAnsi" w:hAnsiTheme="minorHAnsi" w:cs="Arial"/>
          <w:sz w:val="24"/>
          <w:szCs w:val="24"/>
        </w:rPr>
        <w:t xml:space="preserve">) </w:t>
      </w:r>
      <w:r w:rsidRPr="002040E9">
        <w:rPr>
          <w:rFonts w:asciiTheme="minorHAnsi" w:hAnsiTheme="minorHAnsi" w:cs="Arial"/>
          <w:sz w:val="24"/>
          <w:szCs w:val="24"/>
        </w:rPr>
        <w:t>propose</w:t>
      </w:r>
      <w:r w:rsidR="00047B2A" w:rsidRPr="002040E9">
        <w:rPr>
          <w:rFonts w:asciiTheme="minorHAnsi" w:hAnsiTheme="minorHAnsi" w:cs="Arial"/>
          <w:sz w:val="24"/>
          <w:szCs w:val="24"/>
        </w:rPr>
        <w:t xml:space="preserve"> a </w:t>
      </w:r>
      <w:r w:rsidRPr="002040E9">
        <w:rPr>
          <w:rFonts w:asciiTheme="minorHAnsi" w:hAnsiTheme="minorHAnsi" w:cs="Arial"/>
          <w:sz w:val="24"/>
          <w:szCs w:val="24"/>
        </w:rPr>
        <w:t xml:space="preserve">range of policy </w:t>
      </w:r>
      <w:r w:rsidR="00047B2A" w:rsidRPr="002040E9">
        <w:rPr>
          <w:rFonts w:asciiTheme="minorHAnsi" w:hAnsiTheme="minorHAnsi" w:cs="Arial"/>
          <w:sz w:val="24"/>
          <w:szCs w:val="24"/>
        </w:rPr>
        <w:t>options</w:t>
      </w:r>
      <w:r w:rsidRPr="002040E9">
        <w:rPr>
          <w:rFonts w:asciiTheme="minorHAnsi" w:hAnsiTheme="minorHAnsi" w:cs="Arial"/>
          <w:sz w:val="24"/>
          <w:szCs w:val="24"/>
        </w:rPr>
        <w:t xml:space="preserve"> to </w:t>
      </w:r>
      <w:r w:rsidR="00FA7458">
        <w:rPr>
          <w:rFonts w:asciiTheme="minorHAnsi" w:hAnsiTheme="minorHAnsi" w:cs="Arial"/>
          <w:sz w:val="24"/>
          <w:szCs w:val="24"/>
        </w:rPr>
        <w:t>realise</w:t>
      </w:r>
      <w:r w:rsidR="00FA7458" w:rsidRPr="002040E9">
        <w:rPr>
          <w:rFonts w:asciiTheme="minorHAnsi" w:hAnsiTheme="minorHAnsi" w:cs="Arial"/>
          <w:sz w:val="24"/>
          <w:szCs w:val="24"/>
        </w:rPr>
        <w:t xml:space="preserve"> </w:t>
      </w:r>
      <w:r w:rsidR="008536E2" w:rsidRPr="002040E9">
        <w:rPr>
          <w:rFonts w:asciiTheme="minorHAnsi" w:hAnsiTheme="minorHAnsi" w:cs="Arial"/>
          <w:sz w:val="24"/>
          <w:szCs w:val="24"/>
        </w:rPr>
        <w:t xml:space="preserve">this goal. </w:t>
      </w:r>
      <w:r w:rsidR="00FA7458" w:rsidRPr="002040E9">
        <w:rPr>
          <w:rFonts w:asciiTheme="minorHAnsi" w:hAnsiTheme="minorHAnsi" w:cs="Arial"/>
          <w:sz w:val="24"/>
          <w:szCs w:val="24"/>
        </w:rPr>
        <w:t>Organi</w:t>
      </w:r>
      <w:r w:rsidR="00FA7458">
        <w:rPr>
          <w:rFonts w:asciiTheme="minorHAnsi" w:hAnsiTheme="minorHAnsi" w:cs="Arial"/>
          <w:sz w:val="24"/>
          <w:szCs w:val="24"/>
        </w:rPr>
        <w:t>s</w:t>
      </w:r>
      <w:r w:rsidR="00FA7458" w:rsidRPr="002040E9">
        <w:rPr>
          <w:rFonts w:asciiTheme="minorHAnsi" w:hAnsiTheme="minorHAnsi" w:cs="Arial"/>
          <w:sz w:val="24"/>
          <w:szCs w:val="24"/>
        </w:rPr>
        <w:t xml:space="preserve">ing </w:t>
      </w:r>
      <w:r w:rsidR="00047B2A" w:rsidRPr="002040E9">
        <w:rPr>
          <w:rFonts w:asciiTheme="minorHAnsi" w:hAnsiTheme="minorHAnsi" w:cs="Arial"/>
          <w:sz w:val="24"/>
          <w:szCs w:val="24"/>
        </w:rPr>
        <w:t xml:space="preserve">waste pickers </w:t>
      </w:r>
      <w:r w:rsidRPr="002040E9">
        <w:rPr>
          <w:rFonts w:asciiTheme="minorHAnsi" w:hAnsiTheme="minorHAnsi" w:cs="Arial"/>
          <w:sz w:val="24"/>
          <w:szCs w:val="24"/>
        </w:rPr>
        <w:t>t</w:t>
      </w:r>
      <w:r w:rsidR="00047B2A" w:rsidRPr="002040E9">
        <w:rPr>
          <w:rFonts w:asciiTheme="minorHAnsi" w:hAnsiTheme="minorHAnsi" w:cs="Arial"/>
          <w:sz w:val="24"/>
          <w:szCs w:val="24"/>
        </w:rPr>
        <w:t xml:space="preserve">o </w:t>
      </w:r>
      <w:r w:rsidRPr="002040E9">
        <w:rPr>
          <w:rFonts w:asciiTheme="minorHAnsi" w:hAnsiTheme="minorHAnsi" w:cs="Arial"/>
          <w:sz w:val="24"/>
          <w:szCs w:val="24"/>
        </w:rPr>
        <w:t xml:space="preserve">afford </w:t>
      </w:r>
      <w:r w:rsidR="00047B2A" w:rsidRPr="002040E9">
        <w:rPr>
          <w:rFonts w:asciiTheme="minorHAnsi" w:hAnsiTheme="minorHAnsi" w:cs="Arial"/>
          <w:sz w:val="24"/>
          <w:szCs w:val="24"/>
        </w:rPr>
        <w:t xml:space="preserve">them </w:t>
      </w:r>
      <w:r w:rsidRPr="002040E9">
        <w:rPr>
          <w:rFonts w:asciiTheme="minorHAnsi" w:hAnsiTheme="minorHAnsi" w:cs="Arial"/>
          <w:sz w:val="24"/>
          <w:szCs w:val="24"/>
        </w:rPr>
        <w:t xml:space="preserve">a voice and </w:t>
      </w:r>
      <w:r w:rsidR="00047B2A" w:rsidRPr="002040E9">
        <w:rPr>
          <w:rFonts w:asciiTheme="minorHAnsi" w:hAnsiTheme="minorHAnsi" w:cs="Arial"/>
          <w:sz w:val="24"/>
          <w:szCs w:val="24"/>
        </w:rPr>
        <w:t xml:space="preserve">greater representation, </w:t>
      </w:r>
      <w:r w:rsidR="00FA7458" w:rsidRPr="002040E9">
        <w:rPr>
          <w:rFonts w:asciiTheme="minorHAnsi" w:hAnsiTheme="minorHAnsi" w:cs="Arial"/>
          <w:sz w:val="24"/>
          <w:szCs w:val="24"/>
        </w:rPr>
        <w:t>recogni</w:t>
      </w:r>
      <w:r w:rsidR="00FA7458">
        <w:rPr>
          <w:rFonts w:asciiTheme="minorHAnsi" w:hAnsiTheme="minorHAnsi" w:cs="Arial"/>
          <w:sz w:val="24"/>
          <w:szCs w:val="24"/>
        </w:rPr>
        <w:t>s</w:t>
      </w:r>
      <w:r w:rsidR="00FA7458" w:rsidRPr="002040E9">
        <w:rPr>
          <w:rFonts w:asciiTheme="minorHAnsi" w:hAnsiTheme="minorHAnsi" w:cs="Arial"/>
          <w:sz w:val="24"/>
          <w:szCs w:val="24"/>
        </w:rPr>
        <w:t xml:space="preserve">ing </w:t>
      </w:r>
      <w:r w:rsidR="00047B2A" w:rsidRPr="002040E9">
        <w:rPr>
          <w:rFonts w:asciiTheme="minorHAnsi" w:hAnsiTheme="minorHAnsi" w:cs="Arial"/>
          <w:sz w:val="24"/>
          <w:szCs w:val="24"/>
        </w:rPr>
        <w:t xml:space="preserve">them as part of </w:t>
      </w:r>
      <w:r w:rsidR="00FA7458">
        <w:rPr>
          <w:rFonts w:asciiTheme="minorHAnsi" w:hAnsiTheme="minorHAnsi" w:cs="Arial"/>
          <w:sz w:val="24"/>
          <w:szCs w:val="24"/>
        </w:rPr>
        <w:t>cities’</w:t>
      </w:r>
      <w:r w:rsidR="00FA7458" w:rsidRPr="002040E9">
        <w:rPr>
          <w:rFonts w:asciiTheme="minorHAnsi" w:hAnsiTheme="minorHAnsi" w:cs="Arial"/>
          <w:sz w:val="24"/>
          <w:szCs w:val="24"/>
        </w:rPr>
        <w:t xml:space="preserve"> </w:t>
      </w:r>
      <w:r w:rsidR="00047B2A" w:rsidRPr="002040E9">
        <w:rPr>
          <w:rFonts w:asciiTheme="minorHAnsi" w:hAnsiTheme="minorHAnsi" w:cs="Arial"/>
          <w:sz w:val="24"/>
          <w:szCs w:val="24"/>
        </w:rPr>
        <w:t xml:space="preserve">waste management system and also acknowledging their </w:t>
      </w:r>
      <w:r w:rsidR="00D50A69" w:rsidRPr="002040E9">
        <w:rPr>
          <w:rFonts w:asciiTheme="minorHAnsi" w:hAnsiTheme="minorHAnsi" w:cs="Arial"/>
          <w:sz w:val="24"/>
          <w:szCs w:val="24"/>
        </w:rPr>
        <w:t>contribution to</w:t>
      </w:r>
      <w:r w:rsidR="00047B2A" w:rsidRPr="002040E9">
        <w:rPr>
          <w:rFonts w:asciiTheme="minorHAnsi" w:hAnsiTheme="minorHAnsi" w:cs="Arial"/>
          <w:sz w:val="24"/>
          <w:szCs w:val="24"/>
        </w:rPr>
        <w:t xml:space="preserve"> the environment</w:t>
      </w:r>
      <w:r w:rsidRPr="002040E9">
        <w:rPr>
          <w:rFonts w:asciiTheme="minorHAnsi" w:hAnsiTheme="minorHAnsi" w:cs="Arial"/>
          <w:sz w:val="24"/>
          <w:szCs w:val="24"/>
        </w:rPr>
        <w:t xml:space="preserve"> </w:t>
      </w:r>
      <w:r w:rsidR="00FA7458">
        <w:rPr>
          <w:rFonts w:asciiTheme="minorHAnsi" w:hAnsiTheme="minorHAnsi" w:cs="Arial"/>
          <w:sz w:val="24"/>
          <w:szCs w:val="24"/>
        </w:rPr>
        <w:t>would produce benefits at many different levels</w:t>
      </w:r>
      <w:r w:rsidR="00047B2A" w:rsidRPr="002040E9">
        <w:rPr>
          <w:rFonts w:asciiTheme="minorHAnsi" w:hAnsiTheme="minorHAnsi" w:cs="Arial"/>
          <w:sz w:val="24"/>
          <w:szCs w:val="24"/>
        </w:rPr>
        <w:t xml:space="preserve">. </w:t>
      </w:r>
      <w:r w:rsidRPr="002040E9">
        <w:rPr>
          <w:rFonts w:asciiTheme="minorHAnsi" w:hAnsiTheme="minorHAnsi" w:cs="Arial"/>
          <w:sz w:val="24"/>
          <w:szCs w:val="24"/>
        </w:rPr>
        <w:t xml:space="preserve">In order to find sustainable solutions </w:t>
      </w:r>
      <w:r w:rsidR="00FA7458">
        <w:rPr>
          <w:rFonts w:asciiTheme="minorHAnsi" w:hAnsiTheme="minorHAnsi" w:cs="Arial"/>
          <w:sz w:val="24"/>
          <w:szCs w:val="24"/>
        </w:rPr>
        <w:t>to the problem of insufficient income,</w:t>
      </w:r>
      <w:r w:rsidRPr="002040E9">
        <w:rPr>
          <w:rFonts w:asciiTheme="minorHAnsi" w:hAnsiTheme="minorHAnsi" w:cs="Arial"/>
          <w:sz w:val="24"/>
          <w:szCs w:val="24"/>
        </w:rPr>
        <w:t xml:space="preserve"> conversations should be </w:t>
      </w:r>
      <w:r w:rsidR="00FC2A2C">
        <w:rPr>
          <w:rFonts w:asciiTheme="minorHAnsi" w:hAnsiTheme="minorHAnsi" w:cs="Arial"/>
          <w:sz w:val="24"/>
          <w:szCs w:val="24"/>
        </w:rPr>
        <w:t>initiated</w:t>
      </w:r>
      <w:r w:rsidR="00FA7458" w:rsidRPr="002040E9">
        <w:rPr>
          <w:rFonts w:asciiTheme="minorHAnsi" w:hAnsiTheme="minorHAnsi" w:cs="Arial"/>
          <w:sz w:val="24"/>
          <w:szCs w:val="24"/>
        </w:rPr>
        <w:t xml:space="preserve"> </w:t>
      </w:r>
      <w:r w:rsidRPr="002040E9">
        <w:rPr>
          <w:rFonts w:asciiTheme="minorHAnsi" w:hAnsiTheme="minorHAnsi" w:cs="Arial"/>
          <w:sz w:val="24"/>
          <w:szCs w:val="24"/>
        </w:rPr>
        <w:t>with the buy</w:t>
      </w:r>
      <w:r w:rsidR="00FA7458">
        <w:rPr>
          <w:rFonts w:asciiTheme="minorHAnsi" w:hAnsiTheme="minorHAnsi" w:cs="Arial"/>
          <w:sz w:val="24"/>
          <w:szCs w:val="24"/>
        </w:rPr>
        <w:t>-</w:t>
      </w:r>
      <w:r w:rsidRPr="002040E9">
        <w:rPr>
          <w:rFonts w:asciiTheme="minorHAnsi" w:hAnsiTheme="minorHAnsi" w:cs="Arial"/>
          <w:sz w:val="24"/>
          <w:szCs w:val="24"/>
        </w:rPr>
        <w:t>back centres, municipalities and</w:t>
      </w:r>
      <w:r w:rsidR="00FA7458">
        <w:rPr>
          <w:rFonts w:asciiTheme="minorHAnsi" w:hAnsiTheme="minorHAnsi" w:cs="Arial"/>
          <w:sz w:val="24"/>
          <w:szCs w:val="24"/>
        </w:rPr>
        <w:t>,</w:t>
      </w:r>
      <w:r w:rsidRPr="002040E9">
        <w:rPr>
          <w:rFonts w:asciiTheme="minorHAnsi" w:hAnsiTheme="minorHAnsi" w:cs="Arial"/>
          <w:sz w:val="24"/>
          <w:szCs w:val="24"/>
        </w:rPr>
        <w:t xml:space="preserve"> </w:t>
      </w:r>
      <w:r w:rsidR="00FA7458">
        <w:rPr>
          <w:rFonts w:asciiTheme="minorHAnsi" w:hAnsiTheme="minorHAnsi" w:cs="Arial"/>
          <w:sz w:val="24"/>
          <w:szCs w:val="24"/>
        </w:rPr>
        <w:t xml:space="preserve">even </w:t>
      </w:r>
      <w:r w:rsidRPr="002040E9">
        <w:rPr>
          <w:rFonts w:asciiTheme="minorHAnsi" w:hAnsiTheme="minorHAnsi" w:cs="Arial"/>
          <w:sz w:val="24"/>
          <w:szCs w:val="24"/>
        </w:rPr>
        <w:t>more important</w:t>
      </w:r>
      <w:r w:rsidR="00FA7458">
        <w:rPr>
          <w:rFonts w:asciiTheme="minorHAnsi" w:hAnsiTheme="minorHAnsi" w:cs="Arial"/>
          <w:sz w:val="24"/>
          <w:szCs w:val="24"/>
        </w:rPr>
        <w:t>ly</w:t>
      </w:r>
      <w:r w:rsidR="00A74967" w:rsidRPr="002040E9">
        <w:rPr>
          <w:rFonts w:asciiTheme="minorHAnsi" w:hAnsiTheme="minorHAnsi" w:cs="Arial"/>
          <w:sz w:val="24"/>
          <w:szCs w:val="24"/>
        </w:rPr>
        <w:t>,</w:t>
      </w:r>
      <w:r w:rsidRPr="002040E9">
        <w:rPr>
          <w:rFonts w:asciiTheme="minorHAnsi" w:hAnsiTheme="minorHAnsi" w:cs="Arial"/>
          <w:sz w:val="24"/>
          <w:szCs w:val="24"/>
        </w:rPr>
        <w:t xml:space="preserve"> the waste pickers themselves. All these role</w:t>
      </w:r>
      <w:r w:rsidR="00FA7458">
        <w:rPr>
          <w:rFonts w:asciiTheme="minorHAnsi" w:hAnsiTheme="minorHAnsi" w:cs="Arial"/>
          <w:sz w:val="24"/>
          <w:szCs w:val="24"/>
        </w:rPr>
        <w:t xml:space="preserve"> </w:t>
      </w:r>
      <w:r w:rsidRPr="002040E9">
        <w:rPr>
          <w:rFonts w:asciiTheme="minorHAnsi" w:hAnsiTheme="minorHAnsi" w:cs="Arial"/>
          <w:sz w:val="24"/>
          <w:szCs w:val="24"/>
        </w:rPr>
        <w:t>players are currently functioning in silos</w:t>
      </w:r>
      <w:r w:rsidR="00D357CA">
        <w:rPr>
          <w:rFonts w:asciiTheme="minorHAnsi" w:hAnsiTheme="minorHAnsi" w:cs="Arial"/>
          <w:sz w:val="24"/>
          <w:szCs w:val="24"/>
        </w:rPr>
        <w:t>, effectively cut off from one another</w:t>
      </w:r>
      <w:r w:rsidRPr="002040E9">
        <w:rPr>
          <w:rFonts w:asciiTheme="minorHAnsi" w:hAnsiTheme="minorHAnsi" w:cs="Arial"/>
          <w:sz w:val="24"/>
          <w:szCs w:val="24"/>
        </w:rPr>
        <w:t xml:space="preserve">. </w:t>
      </w:r>
      <w:r w:rsidR="00D357CA">
        <w:rPr>
          <w:rFonts w:asciiTheme="minorHAnsi" w:hAnsiTheme="minorHAnsi" w:cs="Arial"/>
          <w:sz w:val="24"/>
          <w:szCs w:val="24"/>
        </w:rPr>
        <w:t>Greater s</w:t>
      </w:r>
      <w:r w:rsidR="00D357CA" w:rsidRPr="002040E9">
        <w:rPr>
          <w:rFonts w:asciiTheme="minorHAnsi" w:hAnsiTheme="minorHAnsi" w:cs="Arial"/>
          <w:sz w:val="24"/>
          <w:szCs w:val="24"/>
        </w:rPr>
        <w:t xml:space="preserve">ynergy </w:t>
      </w:r>
      <w:r w:rsidRPr="002040E9">
        <w:rPr>
          <w:rFonts w:asciiTheme="minorHAnsi" w:hAnsiTheme="minorHAnsi" w:cs="Arial"/>
          <w:sz w:val="24"/>
          <w:szCs w:val="24"/>
        </w:rPr>
        <w:t>between the three main role</w:t>
      </w:r>
      <w:r w:rsidR="00D357CA">
        <w:rPr>
          <w:rFonts w:asciiTheme="minorHAnsi" w:hAnsiTheme="minorHAnsi" w:cs="Arial"/>
          <w:sz w:val="24"/>
          <w:szCs w:val="24"/>
        </w:rPr>
        <w:t xml:space="preserve"> </w:t>
      </w:r>
      <w:r w:rsidRPr="002040E9">
        <w:rPr>
          <w:rFonts w:asciiTheme="minorHAnsi" w:hAnsiTheme="minorHAnsi" w:cs="Arial"/>
          <w:sz w:val="24"/>
          <w:szCs w:val="24"/>
        </w:rPr>
        <w:t xml:space="preserve">players </w:t>
      </w:r>
      <w:r w:rsidR="00D357CA">
        <w:rPr>
          <w:rFonts w:asciiTheme="minorHAnsi" w:hAnsiTheme="minorHAnsi" w:cs="Arial"/>
          <w:sz w:val="24"/>
          <w:szCs w:val="24"/>
        </w:rPr>
        <w:t>could</w:t>
      </w:r>
      <w:r w:rsidR="00D357CA" w:rsidRPr="002040E9">
        <w:rPr>
          <w:rFonts w:asciiTheme="minorHAnsi" w:hAnsiTheme="minorHAnsi" w:cs="Arial"/>
          <w:sz w:val="24"/>
          <w:szCs w:val="24"/>
        </w:rPr>
        <w:t xml:space="preserve"> </w:t>
      </w:r>
      <w:r w:rsidR="00D357CA">
        <w:rPr>
          <w:rFonts w:asciiTheme="minorHAnsi" w:hAnsiTheme="minorHAnsi" w:cs="Arial"/>
          <w:sz w:val="24"/>
          <w:szCs w:val="24"/>
        </w:rPr>
        <w:t xml:space="preserve">lay the foundation for waste pickers to move </w:t>
      </w:r>
      <w:r w:rsidRPr="002040E9">
        <w:rPr>
          <w:rFonts w:asciiTheme="minorHAnsi" w:hAnsiTheme="minorHAnsi" w:cs="Arial"/>
          <w:sz w:val="24"/>
          <w:szCs w:val="24"/>
        </w:rPr>
        <w:t>up the value chain</w:t>
      </w:r>
      <w:r w:rsidR="00D357CA">
        <w:rPr>
          <w:rFonts w:asciiTheme="minorHAnsi" w:hAnsiTheme="minorHAnsi" w:cs="Arial"/>
          <w:sz w:val="24"/>
          <w:szCs w:val="24"/>
        </w:rPr>
        <w:t xml:space="preserve"> and </w:t>
      </w:r>
      <w:r w:rsidR="004968C0">
        <w:rPr>
          <w:rFonts w:asciiTheme="minorHAnsi" w:hAnsiTheme="minorHAnsi" w:cs="Arial"/>
          <w:sz w:val="24"/>
          <w:szCs w:val="24"/>
        </w:rPr>
        <w:t>engage in activities that are more mentally and financially rewarding.</w:t>
      </w:r>
    </w:p>
    <w:p w:rsidR="004968C0" w:rsidRDefault="008536E2" w:rsidP="005263F8">
      <w:pPr>
        <w:jc w:val="both"/>
        <w:rPr>
          <w:rFonts w:asciiTheme="minorHAnsi" w:hAnsiTheme="minorHAnsi" w:cs="Arial"/>
          <w:sz w:val="24"/>
          <w:szCs w:val="24"/>
        </w:rPr>
      </w:pPr>
      <w:r w:rsidRPr="002040E9">
        <w:rPr>
          <w:rFonts w:asciiTheme="minorHAnsi" w:hAnsiTheme="minorHAnsi" w:cs="Arial"/>
          <w:sz w:val="24"/>
          <w:szCs w:val="24"/>
        </w:rPr>
        <w:t xml:space="preserve">Any attempt to increase earnings is linked </w:t>
      </w:r>
      <w:r w:rsidR="004968C0">
        <w:rPr>
          <w:rFonts w:asciiTheme="minorHAnsi" w:hAnsiTheme="minorHAnsi" w:cs="Arial"/>
          <w:sz w:val="24"/>
          <w:szCs w:val="24"/>
        </w:rPr>
        <w:t>to</w:t>
      </w:r>
      <w:r w:rsidR="004968C0" w:rsidRPr="002040E9">
        <w:rPr>
          <w:rFonts w:asciiTheme="minorHAnsi" w:hAnsiTheme="minorHAnsi" w:cs="Arial"/>
          <w:sz w:val="24"/>
          <w:szCs w:val="24"/>
        </w:rPr>
        <w:t xml:space="preserve"> </w:t>
      </w:r>
      <w:r w:rsidRPr="002040E9">
        <w:rPr>
          <w:rFonts w:asciiTheme="minorHAnsi" w:hAnsiTheme="minorHAnsi" w:cs="Arial"/>
          <w:sz w:val="24"/>
          <w:szCs w:val="24"/>
        </w:rPr>
        <w:t xml:space="preserve">the endogenous and exogenous aspects of the socio-economic and political context in which street waste pickers operate. Unless this complexity is acknowledged </w:t>
      </w:r>
      <w:r w:rsidR="004968C0">
        <w:rPr>
          <w:rFonts w:asciiTheme="minorHAnsi" w:hAnsiTheme="minorHAnsi" w:cs="Arial"/>
          <w:sz w:val="24"/>
          <w:szCs w:val="24"/>
        </w:rPr>
        <w:t xml:space="preserve">and acted upon </w:t>
      </w:r>
      <w:r w:rsidRPr="002040E9">
        <w:rPr>
          <w:rFonts w:asciiTheme="minorHAnsi" w:hAnsiTheme="minorHAnsi" w:cs="Arial"/>
          <w:sz w:val="24"/>
          <w:szCs w:val="24"/>
        </w:rPr>
        <w:t xml:space="preserve">by policymakers in a sincere attempt to </w:t>
      </w:r>
      <w:r w:rsidR="004968C0">
        <w:rPr>
          <w:rFonts w:asciiTheme="minorHAnsi" w:hAnsiTheme="minorHAnsi" w:cs="Arial"/>
          <w:sz w:val="24"/>
          <w:szCs w:val="24"/>
        </w:rPr>
        <w:t>uphold</w:t>
      </w:r>
      <w:r w:rsidRPr="002040E9">
        <w:rPr>
          <w:rFonts w:asciiTheme="minorHAnsi" w:hAnsiTheme="minorHAnsi" w:cs="Arial"/>
          <w:sz w:val="24"/>
          <w:szCs w:val="24"/>
        </w:rPr>
        <w:t xml:space="preserve"> the </w:t>
      </w:r>
      <w:r w:rsidR="004968C0">
        <w:rPr>
          <w:rFonts w:asciiTheme="minorHAnsi" w:hAnsiTheme="minorHAnsi" w:cs="Arial"/>
          <w:sz w:val="24"/>
          <w:szCs w:val="24"/>
        </w:rPr>
        <w:t>C</w:t>
      </w:r>
      <w:r w:rsidR="004968C0" w:rsidRPr="002040E9">
        <w:rPr>
          <w:rFonts w:asciiTheme="minorHAnsi" w:hAnsiTheme="minorHAnsi" w:cs="Arial"/>
          <w:sz w:val="24"/>
          <w:szCs w:val="24"/>
        </w:rPr>
        <w:t>onstitution</w:t>
      </w:r>
      <w:r w:rsidRPr="002040E9">
        <w:rPr>
          <w:rFonts w:asciiTheme="minorHAnsi" w:hAnsiTheme="minorHAnsi" w:cs="Arial"/>
          <w:sz w:val="24"/>
          <w:szCs w:val="24"/>
        </w:rPr>
        <w:t xml:space="preserve">, </w:t>
      </w:r>
      <w:r w:rsidR="004968C0">
        <w:rPr>
          <w:rFonts w:asciiTheme="minorHAnsi" w:hAnsiTheme="minorHAnsi" w:cs="Arial"/>
          <w:sz w:val="24"/>
          <w:szCs w:val="24"/>
        </w:rPr>
        <w:t>attempts by</w:t>
      </w:r>
      <w:r w:rsidRPr="002040E9">
        <w:rPr>
          <w:rFonts w:asciiTheme="minorHAnsi" w:hAnsiTheme="minorHAnsi" w:cs="Arial"/>
          <w:sz w:val="24"/>
          <w:szCs w:val="24"/>
        </w:rPr>
        <w:t xml:space="preserve"> vulnerable people to make the best of a bad situation </w:t>
      </w:r>
      <w:r w:rsidR="004968C0">
        <w:rPr>
          <w:rFonts w:asciiTheme="minorHAnsi" w:hAnsiTheme="minorHAnsi" w:cs="Arial"/>
          <w:sz w:val="24"/>
          <w:szCs w:val="24"/>
        </w:rPr>
        <w:t>will be unsuccessful and they will remain trapped in an ongoing and undignified spiral of poverty and economic marginalisation.</w:t>
      </w:r>
    </w:p>
    <w:p w:rsidR="00C507A8" w:rsidRPr="002040E9" w:rsidRDefault="00047B2A" w:rsidP="005263F8">
      <w:pPr>
        <w:jc w:val="both"/>
        <w:rPr>
          <w:rFonts w:asciiTheme="minorHAnsi" w:hAnsiTheme="minorHAnsi" w:cs="Arial"/>
          <w:b/>
          <w:sz w:val="24"/>
          <w:szCs w:val="24"/>
        </w:rPr>
      </w:pPr>
      <w:r w:rsidRPr="002040E9">
        <w:rPr>
          <w:rFonts w:asciiTheme="minorHAnsi" w:hAnsiTheme="minorHAnsi" w:cs="Arial"/>
          <w:b/>
          <w:sz w:val="24"/>
          <w:szCs w:val="24"/>
        </w:rPr>
        <w:t>Reference List</w:t>
      </w:r>
    </w:p>
    <w:p w:rsidR="00C507A8" w:rsidRPr="002040E9" w:rsidRDefault="00047B2A" w:rsidP="005263F8">
      <w:pPr>
        <w:jc w:val="both"/>
        <w:rPr>
          <w:rFonts w:asciiTheme="minorHAnsi" w:hAnsiTheme="minorHAnsi" w:cs="Arial"/>
          <w:sz w:val="24"/>
          <w:szCs w:val="24"/>
        </w:rPr>
      </w:pPr>
      <w:r w:rsidRPr="002040E9">
        <w:rPr>
          <w:rFonts w:asciiTheme="minorHAnsi" w:hAnsiTheme="minorHAnsi" w:cs="Arial"/>
          <w:sz w:val="24"/>
          <w:szCs w:val="24"/>
        </w:rPr>
        <w:t xml:space="preserve">Benson, K., &amp; Vanqa-Mgijima, N. (2010). Organising on the streets: a study of reclaimers in the streets of Cape Town. </w:t>
      </w:r>
      <w:hyperlink r:id="rId15" w:history="1">
        <w:r w:rsidR="00C411BF" w:rsidRPr="00720484">
          <w:rPr>
            <w:rStyle w:val="Hyperlink"/>
            <w:rFonts w:asciiTheme="minorHAnsi" w:hAnsiTheme="minorHAnsi"/>
            <w:sz w:val="24"/>
            <w:szCs w:val="24"/>
          </w:rPr>
          <w:t>http://www.inclusivecities.org/toolbox/Organizing_on_the_Streets_web.</w:t>
        </w:r>
        <w:r w:rsidR="00C411BF">
          <w:rPr>
            <w:rStyle w:val="Hyperlink"/>
            <w:rFonts w:asciiTheme="minorHAnsi" w:hAnsiTheme="minorHAnsi"/>
            <w:sz w:val="24"/>
            <w:szCs w:val="24"/>
          </w:rPr>
          <w:t xml:space="preserve"> </w:t>
        </w:r>
        <w:r w:rsidR="00C411BF" w:rsidRPr="00720484">
          <w:rPr>
            <w:rStyle w:val="Hyperlink"/>
            <w:rFonts w:asciiTheme="minorHAnsi" w:hAnsiTheme="minorHAnsi"/>
            <w:sz w:val="24"/>
            <w:szCs w:val="24"/>
          </w:rPr>
          <w:t>pdf</w:t>
        </w:r>
      </w:hyperlink>
      <w:r w:rsidRPr="002040E9">
        <w:rPr>
          <w:rFonts w:asciiTheme="minorHAnsi" w:hAnsiTheme="minorHAnsi" w:cs="Arial"/>
          <w:sz w:val="24"/>
          <w:szCs w:val="24"/>
        </w:rPr>
        <w:t>. A</w:t>
      </w:r>
      <w:r w:rsidRPr="002040E9">
        <w:rPr>
          <w:rStyle w:val="HTMLCite"/>
          <w:rFonts w:asciiTheme="minorHAnsi" w:hAnsiTheme="minorHAnsi" w:cs="Arial"/>
          <w:color w:val="auto"/>
          <w:sz w:val="24"/>
          <w:szCs w:val="24"/>
        </w:rPr>
        <w:t xml:space="preserve">ccessed 15 </w:t>
      </w:r>
      <w:r w:rsidR="00C94E8E" w:rsidRPr="002040E9">
        <w:rPr>
          <w:rStyle w:val="HTMLCite"/>
          <w:rFonts w:asciiTheme="minorHAnsi" w:hAnsiTheme="minorHAnsi" w:cs="Arial"/>
          <w:color w:val="auto"/>
          <w:sz w:val="24"/>
          <w:szCs w:val="24"/>
        </w:rPr>
        <w:t>August 2016</w:t>
      </w:r>
      <w:r w:rsidRPr="002040E9">
        <w:rPr>
          <w:rStyle w:val="HTMLCite"/>
          <w:rFonts w:asciiTheme="minorHAnsi" w:hAnsiTheme="minorHAnsi" w:cs="Arial"/>
          <w:color w:val="auto"/>
          <w:sz w:val="24"/>
          <w:szCs w:val="24"/>
        </w:rPr>
        <w:t xml:space="preserve">. </w:t>
      </w:r>
    </w:p>
    <w:p w:rsidR="00C507A8" w:rsidRPr="002040E9" w:rsidRDefault="00047B2A" w:rsidP="005263F8">
      <w:pPr>
        <w:jc w:val="both"/>
        <w:rPr>
          <w:rFonts w:asciiTheme="minorHAnsi" w:hAnsiTheme="minorHAnsi" w:cs="Arial"/>
          <w:sz w:val="24"/>
          <w:szCs w:val="24"/>
        </w:rPr>
      </w:pPr>
      <w:r w:rsidRPr="002040E9">
        <w:rPr>
          <w:rFonts w:asciiTheme="minorHAnsi" w:hAnsiTheme="minorHAnsi" w:cs="Arial"/>
          <w:sz w:val="24"/>
          <w:szCs w:val="24"/>
        </w:rPr>
        <w:t xml:space="preserve">Blaauw, P.F. (2010). </w:t>
      </w:r>
      <w:r w:rsidRPr="002040E9">
        <w:rPr>
          <w:rFonts w:asciiTheme="minorHAnsi" w:hAnsiTheme="minorHAnsi" w:cs="Arial"/>
          <w:i/>
          <w:sz w:val="24"/>
          <w:szCs w:val="24"/>
        </w:rPr>
        <w:t>The socio-economic aspects of day labouring in South Africa</w:t>
      </w:r>
      <w:r w:rsidRPr="002040E9">
        <w:rPr>
          <w:rFonts w:asciiTheme="minorHAnsi" w:hAnsiTheme="minorHAnsi" w:cs="Arial"/>
          <w:sz w:val="24"/>
          <w:szCs w:val="24"/>
        </w:rPr>
        <w:t>.</w:t>
      </w:r>
      <w:r w:rsidRPr="002040E9">
        <w:rPr>
          <w:rFonts w:asciiTheme="minorHAnsi" w:hAnsiTheme="minorHAnsi" w:cs="Arial"/>
          <w:b/>
          <w:sz w:val="24"/>
          <w:szCs w:val="24"/>
        </w:rPr>
        <w:t xml:space="preserve"> </w:t>
      </w:r>
      <w:r w:rsidRPr="002040E9">
        <w:rPr>
          <w:rFonts w:asciiTheme="minorHAnsi" w:hAnsiTheme="minorHAnsi" w:cs="Arial"/>
          <w:sz w:val="24"/>
          <w:szCs w:val="24"/>
        </w:rPr>
        <w:t>Unpublished DCom thesis, Department of Economics and Econometrics, University of Johannesburg, South Africa.</w:t>
      </w:r>
    </w:p>
    <w:p w:rsidR="002A268C" w:rsidRPr="002040E9" w:rsidRDefault="002A268C" w:rsidP="005263F8">
      <w:pPr>
        <w:jc w:val="both"/>
        <w:rPr>
          <w:rFonts w:asciiTheme="minorHAnsi" w:hAnsiTheme="minorHAnsi" w:cs="Arial"/>
          <w:sz w:val="24"/>
          <w:szCs w:val="24"/>
        </w:rPr>
      </w:pPr>
      <w:r w:rsidRPr="002040E9">
        <w:rPr>
          <w:rFonts w:asciiTheme="minorHAnsi" w:hAnsiTheme="minorHAnsi" w:cs="Arial"/>
          <w:sz w:val="24"/>
          <w:szCs w:val="24"/>
        </w:rPr>
        <w:t xml:space="preserve">Budlender, J., Leibbrandt, M., &amp; Woolard, I. (2015). </w:t>
      </w:r>
      <w:r w:rsidRPr="002040E9">
        <w:rPr>
          <w:rFonts w:asciiTheme="minorHAnsi" w:hAnsiTheme="minorHAnsi" w:cs="Arial"/>
          <w:i/>
          <w:sz w:val="24"/>
          <w:szCs w:val="24"/>
        </w:rPr>
        <w:t xml:space="preserve">South African poverty lines: a review and two new money-metric thresholds. </w:t>
      </w:r>
      <w:r w:rsidRPr="002040E9">
        <w:rPr>
          <w:rFonts w:asciiTheme="minorHAnsi" w:hAnsiTheme="minorHAnsi" w:cs="Arial"/>
          <w:sz w:val="24"/>
          <w:szCs w:val="24"/>
        </w:rPr>
        <w:t>Southern Africa Labour and Development Research Unit (SALDRU) Working Paper Number 151, Cape Town: SALDRU, University of Cape Town.</w:t>
      </w:r>
    </w:p>
    <w:p w:rsidR="00C507A8" w:rsidRPr="002040E9" w:rsidRDefault="00047B2A" w:rsidP="005263F8">
      <w:pPr>
        <w:jc w:val="both"/>
        <w:rPr>
          <w:rFonts w:asciiTheme="minorHAnsi" w:hAnsiTheme="minorHAnsi" w:cs="Arial"/>
          <w:sz w:val="24"/>
          <w:szCs w:val="24"/>
        </w:rPr>
      </w:pPr>
      <w:r w:rsidRPr="002040E9">
        <w:rPr>
          <w:rFonts w:asciiTheme="minorHAnsi" w:hAnsiTheme="minorHAnsi" w:cs="Arial"/>
          <w:sz w:val="24"/>
          <w:szCs w:val="24"/>
        </w:rPr>
        <w:t xml:space="preserve">Chvatal, J. (2010). </w:t>
      </w:r>
      <w:r w:rsidRPr="002040E9">
        <w:rPr>
          <w:rFonts w:asciiTheme="minorHAnsi" w:hAnsiTheme="minorHAnsi" w:cs="Arial"/>
          <w:i/>
          <w:sz w:val="24"/>
          <w:szCs w:val="24"/>
        </w:rPr>
        <w:t>A study of waste management policy implications for landfill waste salvagers in the Western Cape</w:t>
      </w:r>
      <w:r w:rsidRPr="002040E9">
        <w:rPr>
          <w:rFonts w:asciiTheme="minorHAnsi" w:hAnsiTheme="minorHAnsi" w:cs="Arial"/>
          <w:sz w:val="24"/>
          <w:szCs w:val="24"/>
        </w:rPr>
        <w:t xml:space="preserve">. </w:t>
      </w:r>
      <w:r w:rsidR="00D50A69" w:rsidRPr="002040E9">
        <w:rPr>
          <w:rFonts w:asciiTheme="minorHAnsi" w:hAnsiTheme="minorHAnsi" w:cs="Arial"/>
          <w:sz w:val="24"/>
          <w:szCs w:val="24"/>
        </w:rPr>
        <w:t>Unpublished MA</w:t>
      </w:r>
      <w:r w:rsidRPr="002040E9">
        <w:rPr>
          <w:rFonts w:asciiTheme="minorHAnsi" w:hAnsiTheme="minorHAnsi" w:cs="Arial"/>
          <w:sz w:val="24"/>
          <w:szCs w:val="24"/>
        </w:rPr>
        <w:t xml:space="preserve"> dissertation, University of Cape Town.</w:t>
      </w:r>
    </w:p>
    <w:p w:rsidR="00E467B8" w:rsidRPr="002040E9" w:rsidRDefault="00E467B8" w:rsidP="005263F8">
      <w:pPr>
        <w:jc w:val="both"/>
        <w:rPr>
          <w:rFonts w:asciiTheme="minorHAnsi" w:hAnsiTheme="minorHAnsi" w:cs="Arial"/>
          <w:sz w:val="24"/>
          <w:szCs w:val="24"/>
        </w:rPr>
      </w:pPr>
      <w:r w:rsidRPr="002040E9">
        <w:rPr>
          <w:rFonts w:asciiTheme="minorHAnsi" w:hAnsiTheme="minorHAnsi" w:cs="Arial"/>
          <w:sz w:val="24"/>
          <w:szCs w:val="24"/>
        </w:rPr>
        <w:lastRenderedPageBreak/>
        <w:t xml:space="preserve">City Press. (2015). </w:t>
      </w:r>
      <w:r w:rsidRPr="002040E9">
        <w:rPr>
          <w:rFonts w:asciiTheme="minorHAnsi" w:hAnsiTheme="minorHAnsi" w:cs="Arial"/>
          <w:i/>
          <w:sz w:val="24"/>
          <w:szCs w:val="24"/>
        </w:rPr>
        <w:t xml:space="preserve">More South Africans living in poverty – Stats SA. </w:t>
      </w:r>
      <w:hyperlink r:id="rId16" w:history="1">
        <w:r w:rsidR="00C411BF" w:rsidRPr="00720484">
          <w:rPr>
            <w:rStyle w:val="Hyperlink"/>
            <w:rFonts w:asciiTheme="minorHAnsi" w:hAnsiTheme="minorHAnsi" w:cs="Arial"/>
            <w:sz w:val="24"/>
            <w:szCs w:val="24"/>
          </w:rPr>
          <w:t>http://www.news24.com/Archives/City-Press/More-South-Africans-living-in-poverty-Stats-SA 20150429</w:t>
        </w:r>
      </w:hyperlink>
      <w:r w:rsidR="00C411BF">
        <w:rPr>
          <w:rFonts w:asciiTheme="minorHAnsi" w:hAnsiTheme="minorHAnsi" w:cs="Arial"/>
          <w:sz w:val="24"/>
          <w:szCs w:val="24"/>
        </w:rPr>
        <w:t>.</w:t>
      </w:r>
      <w:r w:rsidRPr="002040E9">
        <w:rPr>
          <w:rFonts w:asciiTheme="minorHAnsi" w:hAnsiTheme="minorHAnsi" w:cs="Arial"/>
          <w:sz w:val="24"/>
          <w:szCs w:val="24"/>
        </w:rPr>
        <w:t xml:space="preserve"> Accessed 4 September 2016.</w:t>
      </w:r>
    </w:p>
    <w:p w:rsidR="00C507A8" w:rsidRPr="002040E9" w:rsidRDefault="00047B2A" w:rsidP="005263F8">
      <w:pPr>
        <w:jc w:val="both"/>
        <w:rPr>
          <w:rFonts w:asciiTheme="minorHAnsi" w:hAnsiTheme="minorHAnsi" w:cs="Arial"/>
          <w:sz w:val="24"/>
          <w:szCs w:val="24"/>
        </w:rPr>
      </w:pPr>
      <w:r w:rsidRPr="002040E9">
        <w:rPr>
          <w:rFonts w:asciiTheme="minorHAnsi" w:hAnsiTheme="minorHAnsi" w:cs="Arial"/>
          <w:sz w:val="24"/>
          <w:szCs w:val="24"/>
        </w:rPr>
        <w:t xml:space="preserve">Creswell, J.W., &amp; Plano Clark, V.L.P. (2011). </w:t>
      </w:r>
      <w:r w:rsidRPr="002040E9">
        <w:rPr>
          <w:rFonts w:asciiTheme="minorHAnsi" w:hAnsiTheme="minorHAnsi" w:cs="Arial"/>
          <w:i/>
          <w:sz w:val="24"/>
          <w:szCs w:val="24"/>
        </w:rPr>
        <w:t>Designing and conducting mixed methods research</w:t>
      </w:r>
      <w:r w:rsidRPr="002040E9">
        <w:rPr>
          <w:rFonts w:asciiTheme="minorHAnsi" w:hAnsiTheme="minorHAnsi" w:cs="Arial"/>
          <w:sz w:val="24"/>
          <w:szCs w:val="24"/>
        </w:rPr>
        <w:t>.</w:t>
      </w:r>
      <w:r w:rsidRPr="002040E9">
        <w:rPr>
          <w:rFonts w:asciiTheme="minorHAnsi" w:hAnsiTheme="minorHAnsi" w:cs="Arial"/>
          <w:b/>
          <w:sz w:val="24"/>
          <w:szCs w:val="24"/>
        </w:rPr>
        <w:t xml:space="preserve"> </w:t>
      </w:r>
      <w:r w:rsidRPr="002040E9">
        <w:rPr>
          <w:rFonts w:asciiTheme="minorHAnsi" w:hAnsiTheme="minorHAnsi" w:cs="Arial"/>
          <w:sz w:val="24"/>
          <w:szCs w:val="24"/>
        </w:rPr>
        <w:t>2</w:t>
      </w:r>
      <w:r w:rsidRPr="002040E9">
        <w:rPr>
          <w:rFonts w:asciiTheme="minorHAnsi" w:hAnsiTheme="minorHAnsi" w:cs="Arial"/>
          <w:sz w:val="24"/>
          <w:szCs w:val="24"/>
          <w:vertAlign w:val="superscript"/>
        </w:rPr>
        <w:t>nd</w:t>
      </w:r>
      <w:r w:rsidRPr="002040E9">
        <w:rPr>
          <w:rFonts w:asciiTheme="minorHAnsi" w:hAnsiTheme="minorHAnsi" w:cs="Arial"/>
          <w:sz w:val="24"/>
          <w:szCs w:val="24"/>
        </w:rPr>
        <w:t xml:space="preserve"> edition. Thousand Oaks, CA: Sage.  </w:t>
      </w:r>
    </w:p>
    <w:p w:rsidR="00255D4F" w:rsidRPr="002040E9" w:rsidRDefault="00047B2A" w:rsidP="005263F8">
      <w:pPr>
        <w:jc w:val="both"/>
        <w:rPr>
          <w:rFonts w:asciiTheme="minorHAnsi" w:hAnsiTheme="minorHAnsi" w:cs="Arial"/>
          <w:sz w:val="24"/>
          <w:szCs w:val="24"/>
        </w:rPr>
      </w:pPr>
      <w:r w:rsidRPr="002040E9">
        <w:rPr>
          <w:rFonts w:asciiTheme="minorHAnsi" w:hAnsiTheme="minorHAnsi" w:cs="Arial"/>
          <w:sz w:val="24"/>
          <w:szCs w:val="24"/>
        </w:rPr>
        <w:t xml:space="preserve">Dias, S.M. (2009). </w:t>
      </w:r>
      <w:r w:rsidRPr="002040E9">
        <w:rPr>
          <w:rFonts w:asciiTheme="minorHAnsi" w:hAnsiTheme="minorHAnsi" w:cs="Arial"/>
          <w:i/>
          <w:sz w:val="24"/>
          <w:szCs w:val="24"/>
        </w:rPr>
        <w:t>Trajectories and memories</w:t>
      </w:r>
      <w:r w:rsidR="00C411BF">
        <w:rPr>
          <w:rFonts w:asciiTheme="minorHAnsi" w:hAnsiTheme="minorHAnsi" w:cs="Arial"/>
          <w:i/>
          <w:sz w:val="24"/>
          <w:szCs w:val="24"/>
        </w:rPr>
        <w:t>—</w:t>
      </w:r>
      <w:r w:rsidRPr="002040E9">
        <w:rPr>
          <w:rFonts w:asciiTheme="minorHAnsi" w:hAnsiTheme="minorHAnsi" w:cs="Arial"/>
          <w:i/>
          <w:sz w:val="24"/>
          <w:szCs w:val="24"/>
        </w:rPr>
        <w:t>waste &amp; citizenship forums: unique experiments of social justice and participatory governance</w:t>
      </w:r>
      <w:r w:rsidR="00BD3FE7" w:rsidRPr="002040E9">
        <w:rPr>
          <w:rFonts w:asciiTheme="minorHAnsi" w:hAnsiTheme="minorHAnsi" w:cs="Arial"/>
          <w:sz w:val="24"/>
          <w:szCs w:val="24"/>
        </w:rPr>
        <w:t xml:space="preserve">. </w:t>
      </w:r>
      <w:r w:rsidRPr="002040E9">
        <w:rPr>
          <w:rFonts w:asciiTheme="minorHAnsi" w:hAnsiTheme="minorHAnsi" w:cs="Arial"/>
          <w:sz w:val="24"/>
          <w:szCs w:val="24"/>
        </w:rPr>
        <w:t>English abstract from unpublished PhD thesis, Federal University of Minas Gerais State, Belo Horizonte, Brazil.</w:t>
      </w:r>
    </w:p>
    <w:p w:rsidR="00C507A8" w:rsidRPr="002040E9" w:rsidRDefault="00255D4F" w:rsidP="005263F8">
      <w:pPr>
        <w:jc w:val="both"/>
        <w:rPr>
          <w:rFonts w:asciiTheme="minorHAnsi" w:hAnsiTheme="minorHAnsi" w:cs="Arial"/>
          <w:sz w:val="24"/>
          <w:szCs w:val="24"/>
        </w:rPr>
      </w:pPr>
      <w:r w:rsidRPr="002040E9">
        <w:rPr>
          <w:rFonts w:asciiTheme="minorHAnsi" w:hAnsiTheme="minorHAnsi" w:cs="Arial"/>
          <w:sz w:val="24"/>
          <w:szCs w:val="24"/>
        </w:rPr>
        <w:t xml:space="preserve">Drèze, J., &amp; Sen, A. </w:t>
      </w:r>
      <w:r w:rsidR="00BC268A" w:rsidRPr="002040E9">
        <w:rPr>
          <w:rFonts w:asciiTheme="minorHAnsi" w:hAnsiTheme="minorHAnsi" w:cs="Arial"/>
          <w:sz w:val="24"/>
          <w:szCs w:val="24"/>
        </w:rPr>
        <w:t>(</w:t>
      </w:r>
      <w:r w:rsidRPr="002040E9">
        <w:rPr>
          <w:rFonts w:asciiTheme="minorHAnsi" w:hAnsiTheme="minorHAnsi" w:cs="Arial"/>
          <w:sz w:val="24"/>
          <w:szCs w:val="24"/>
        </w:rPr>
        <w:t>1989</w:t>
      </w:r>
      <w:r w:rsidR="00BC268A" w:rsidRPr="002040E9">
        <w:rPr>
          <w:rFonts w:asciiTheme="minorHAnsi" w:hAnsiTheme="minorHAnsi" w:cs="Arial"/>
          <w:sz w:val="24"/>
          <w:szCs w:val="24"/>
        </w:rPr>
        <w:t>)</w:t>
      </w:r>
      <w:r w:rsidRPr="002040E9">
        <w:rPr>
          <w:rFonts w:asciiTheme="minorHAnsi" w:hAnsiTheme="minorHAnsi" w:cs="Arial"/>
          <w:sz w:val="24"/>
          <w:szCs w:val="24"/>
        </w:rPr>
        <w:t xml:space="preserve">. </w:t>
      </w:r>
      <w:r w:rsidRPr="002040E9">
        <w:rPr>
          <w:rFonts w:asciiTheme="minorHAnsi" w:hAnsiTheme="minorHAnsi" w:cs="Arial"/>
          <w:i/>
          <w:sz w:val="24"/>
          <w:szCs w:val="24"/>
        </w:rPr>
        <w:t>Hunger and Public Action</w:t>
      </w:r>
      <w:r w:rsidRPr="002040E9">
        <w:rPr>
          <w:rFonts w:asciiTheme="minorHAnsi" w:hAnsiTheme="minorHAnsi" w:cs="Arial"/>
          <w:sz w:val="24"/>
          <w:szCs w:val="24"/>
        </w:rPr>
        <w:t>. Oxford: Oxford University Press.</w:t>
      </w:r>
    </w:p>
    <w:p w:rsidR="00C507A8" w:rsidRPr="002040E9" w:rsidRDefault="00047B2A" w:rsidP="005263F8">
      <w:pPr>
        <w:jc w:val="both"/>
        <w:rPr>
          <w:rFonts w:asciiTheme="minorHAnsi" w:hAnsiTheme="minorHAnsi" w:cs="Arial"/>
          <w:sz w:val="24"/>
          <w:szCs w:val="24"/>
        </w:rPr>
      </w:pPr>
      <w:r w:rsidRPr="002040E9">
        <w:rPr>
          <w:rFonts w:asciiTheme="minorHAnsi" w:hAnsiTheme="minorHAnsi" w:cs="Arial"/>
          <w:sz w:val="24"/>
          <w:szCs w:val="24"/>
        </w:rPr>
        <w:t xml:space="preserve">Gerdes, P., &amp; Gunsilius, E. (2010). The waste experts: enabling conditions for informal sector integration in solid waste management. </w:t>
      </w:r>
      <w:hyperlink r:id="rId17" w:history="1">
        <w:r w:rsidRPr="002040E9">
          <w:rPr>
            <w:rStyle w:val="Hyperlink"/>
            <w:rFonts w:asciiTheme="minorHAnsi" w:hAnsiTheme="minorHAnsi" w:cs="Arial"/>
            <w:sz w:val="24"/>
            <w:szCs w:val="24"/>
          </w:rPr>
          <w:t>http://www2.gtz.de/dokumente/bib-2010/gtz2010-0137en-informal-sector-solid-waste-management.pdf</w:t>
        </w:r>
      </w:hyperlink>
      <w:r w:rsidRPr="002040E9">
        <w:rPr>
          <w:rFonts w:asciiTheme="minorHAnsi" w:hAnsiTheme="minorHAnsi" w:cs="Arial"/>
          <w:sz w:val="24"/>
          <w:szCs w:val="24"/>
        </w:rPr>
        <w:t>. Accessed 10 February 2011.</w:t>
      </w:r>
    </w:p>
    <w:p w:rsidR="00C507A8" w:rsidRPr="002040E9" w:rsidRDefault="00047B2A" w:rsidP="005263F8">
      <w:pPr>
        <w:jc w:val="both"/>
        <w:rPr>
          <w:rFonts w:asciiTheme="minorHAnsi" w:hAnsiTheme="minorHAnsi" w:cs="Arial"/>
          <w:sz w:val="24"/>
          <w:szCs w:val="24"/>
        </w:rPr>
      </w:pPr>
      <w:r w:rsidRPr="002040E9">
        <w:rPr>
          <w:rFonts w:asciiTheme="minorHAnsi" w:hAnsiTheme="minorHAnsi" w:cs="Arial"/>
          <w:sz w:val="24"/>
          <w:szCs w:val="24"/>
        </w:rPr>
        <w:t>Hayami, Y., Dikshit, A.K., &amp; Mishra, S.N. (2006). Waste pickers and collectors in Delhi: poverty and environmen</w:t>
      </w:r>
      <w:r w:rsidR="003C5C62" w:rsidRPr="002040E9">
        <w:rPr>
          <w:rFonts w:asciiTheme="minorHAnsi" w:hAnsiTheme="minorHAnsi" w:cs="Arial"/>
          <w:sz w:val="24"/>
          <w:szCs w:val="24"/>
        </w:rPr>
        <w:t xml:space="preserve">t in an urban informal sector. </w:t>
      </w:r>
      <w:r w:rsidRPr="002040E9">
        <w:rPr>
          <w:rFonts w:asciiTheme="minorHAnsi" w:hAnsiTheme="minorHAnsi" w:cs="Arial"/>
          <w:i/>
          <w:sz w:val="24"/>
          <w:szCs w:val="24"/>
        </w:rPr>
        <w:t xml:space="preserve">Journal of Development Studies, </w:t>
      </w:r>
      <w:r w:rsidRPr="002040E9">
        <w:rPr>
          <w:rFonts w:asciiTheme="minorHAnsi" w:hAnsiTheme="minorHAnsi" w:cs="Arial"/>
          <w:sz w:val="24"/>
          <w:szCs w:val="24"/>
        </w:rPr>
        <w:t>42(1), 41–69.</w:t>
      </w:r>
    </w:p>
    <w:p w:rsidR="00C507A8" w:rsidRPr="002040E9" w:rsidRDefault="00047B2A" w:rsidP="005263F8">
      <w:pPr>
        <w:jc w:val="both"/>
        <w:rPr>
          <w:rFonts w:asciiTheme="minorHAnsi" w:hAnsiTheme="minorHAnsi" w:cs="Arial"/>
          <w:sz w:val="24"/>
          <w:szCs w:val="24"/>
        </w:rPr>
      </w:pPr>
      <w:r w:rsidRPr="002040E9">
        <w:rPr>
          <w:rFonts w:asciiTheme="minorHAnsi" w:hAnsiTheme="minorHAnsi" w:cs="Arial"/>
          <w:sz w:val="24"/>
          <w:szCs w:val="24"/>
        </w:rPr>
        <w:t xml:space="preserve">Langenhoven, B., &amp; Dyssel, M. (2007). The recycling industry and subsistence waste collectors: a case study of Mitchells Plain. </w:t>
      </w:r>
      <w:r w:rsidRPr="002040E9">
        <w:rPr>
          <w:rFonts w:asciiTheme="minorHAnsi" w:hAnsiTheme="minorHAnsi" w:cs="Arial"/>
          <w:i/>
          <w:sz w:val="24"/>
          <w:szCs w:val="24"/>
        </w:rPr>
        <w:t>Urban Forum,</w:t>
      </w:r>
      <w:r w:rsidRPr="002040E9">
        <w:rPr>
          <w:rFonts w:asciiTheme="minorHAnsi" w:hAnsiTheme="minorHAnsi" w:cs="Arial"/>
          <w:b/>
          <w:sz w:val="24"/>
          <w:szCs w:val="24"/>
        </w:rPr>
        <w:t xml:space="preserve"> </w:t>
      </w:r>
      <w:r w:rsidRPr="002040E9">
        <w:rPr>
          <w:rFonts w:asciiTheme="minorHAnsi" w:hAnsiTheme="minorHAnsi" w:cs="Arial"/>
          <w:sz w:val="24"/>
          <w:szCs w:val="24"/>
        </w:rPr>
        <w:t xml:space="preserve">18(1), 114–132. </w:t>
      </w:r>
    </w:p>
    <w:p w:rsidR="00542002" w:rsidRPr="002040E9" w:rsidRDefault="00542002" w:rsidP="005263F8">
      <w:pPr>
        <w:jc w:val="both"/>
        <w:rPr>
          <w:rFonts w:asciiTheme="minorHAnsi" w:hAnsiTheme="minorHAnsi" w:cs="Arial"/>
          <w:sz w:val="24"/>
          <w:szCs w:val="24"/>
        </w:rPr>
      </w:pPr>
      <w:r w:rsidRPr="002040E9">
        <w:rPr>
          <w:rFonts w:asciiTheme="minorHAnsi" w:hAnsiTheme="minorHAnsi" w:cs="Arial"/>
          <w:sz w:val="24"/>
          <w:szCs w:val="24"/>
        </w:rPr>
        <w:t xml:space="preserve">Marello, M., &amp; Helwege, A. (2014). </w:t>
      </w:r>
      <w:r w:rsidRPr="002040E9">
        <w:rPr>
          <w:rFonts w:asciiTheme="minorHAnsi" w:hAnsiTheme="minorHAnsi" w:cs="Arial"/>
          <w:i/>
          <w:sz w:val="24"/>
          <w:szCs w:val="24"/>
        </w:rPr>
        <w:t>Solid waste management and social inclusion of waste pickers: opportunities and challenges</w:t>
      </w:r>
      <w:r w:rsidRPr="002040E9">
        <w:rPr>
          <w:rFonts w:asciiTheme="minorHAnsi" w:hAnsiTheme="minorHAnsi" w:cs="Arial"/>
          <w:sz w:val="24"/>
          <w:szCs w:val="24"/>
        </w:rPr>
        <w:t>. Boston: Global Economic Governance Initiative, Working Paper 7.</w:t>
      </w:r>
    </w:p>
    <w:p w:rsidR="00413216" w:rsidRPr="002040E9" w:rsidRDefault="00413216" w:rsidP="005263F8">
      <w:pPr>
        <w:jc w:val="both"/>
        <w:rPr>
          <w:rFonts w:asciiTheme="minorHAnsi" w:hAnsiTheme="minorHAnsi" w:cs="Arial"/>
          <w:sz w:val="24"/>
          <w:szCs w:val="24"/>
        </w:rPr>
      </w:pPr>
      <w:r w:rsidRPr="002040E9">
        <w:rPr>
          <w:rFonts w:asciiTheme="minorHAnsi" w:hAnsiTheme="minorHAnsi" w:cs="Arial"/>
          <w:sz w:val="24"/>
          <w:szCs w:val="24"/>
        </w:rPr>
        <w:t xml:space="preserve">May, J. (2016). </w:t>
      </w:r>
      <w:r w:rsidR="00B34E76" w:rsidRPr="002040E9">
        <w:rPr>
          <w:rFonts w:asciiTheme="minorHAnsi" w:hAnsiTheme="minorHAnsi" w:cs="Arial"/>
          <w:i/>
          <w:sz w:val="24"/>
          <w:szCs w:val="24"/>
        </w:rPr>
        <w:t xml:space="preserve">“Complex, wicked and impure”. </w:t>
      </w:r>
      <w:r w:rsidRPr="002040E9">
        <w:rPr>
          <w:rFonts w:asciiTheme="minorHAnsi" w:hAnsiTheme="minorHAnsi" w:cs="Arial"/>
          <w:sz w:val="24"/>
          <w:szCs w:val="24"/>
        </w:rPr>
        <w:t>Paper delivered at the World Nutrition 2016 Conference, University of the Western Cape, Cape Town, South Africa, 30 August to 3 September 2016.</w:t>
      </w:r>
    </w:p>
    <w:p w:rsidR="00C507A8" w:rsidRPr="002040E9" w:rsidRDefault="00047B2A" w:rsidP="005263F8">
      <w:pPr>
        <w:jc w:val="both"/>
        <w:rPr>
          <w:rFonts w:asciiTheme="minorHAnsi" w:hAnsiTheme="minorHAnsi" w:cs="Arial"/>
          <w:sz w:val="24"/>
          <w:szCs w:val="24"/>
        </w:rPr>
      </w:pPr>
      <w:r w:rsidRPr="002040E9">
        <w:rPr>
          <w:rFonts w:asciiTheme="minorHAnsi" w:hAnsiTheme="minorHAnsi" w:cs="Arial"/>
          <w:sz w:val="24"/>
          <w:szCs w:val="24"/>
        </w:rPr>
        <w:t xml:space="preserve">McLean, M. (2000). Informal collection: a matter of survival amongst the urban </w:t>
      </w:r>
      <w:r w:rsidR="00D50A69" w:rsidRPr="002040E9">
        <w:rPr>
          <w:rFonts w:asciiTheme="minorHAnsi" w:hAnsiTheme="minorHAnsi" w:cs="Arial"/>
          <w:sz w:val="24"/>
          <w:szCs w:val="24"/>
        </w:rPr>
        <w:t>vulnerable</w:t>
      </w:r>
      <w:r w:rsidRPr="002040E9">
        <w:rPr>
          <w:rFonts w:asciiTheme="minorHAnsi" w:hAnsiTheme="minorHAnsi" w:cs="Arial"/>
          <w:sz w:val="24"/>
          <w:szCs w:val="24"/>
        </w:rPr>
        <w:t xml:space="preserve">. </w:t>
      </w:r>
      <w:r w:rsidRPr="002040E9">
        <w:rPr>
          <w:rFonts w:asciiTheme="minorHAnsi" w:hAnsiTheme="minorHAnsi" w:cs="Arial"/>
          <w:i/>
          <w:sz w:val="24"/>
          <w:szCs w:val="24"/>
        </w:rPr>
        <w:t xml:space="preserve">Africanus, </w:t>
      </w:r>
      <w:r w:rsidRPr="002040E9">
        <w:rPr>
          <w:rFonts w:asciiTheme="minorHAnsi" w:hAnsiTheme="minorHAnsi" w:cs="Arial"/>
          <w:sz w:val="24"/>
          <w:szCs w:val="24"/>
        </w:rPr>
        <w:t>30(2), 8–26.</w:t>
      </w:r>
    </w:p>
    <w:p w:rsidR="0057394E" w:rsidRPr="002040E9" w:rsidRDefault="00047B2A" w:rsidP="005263F8">
      <w:pPr>
        <w:jc w:val="both"/>
        <w:rPr>
          <w:rFonts w:asciiTheme="minorHAnsi" w:hAnsiTheme="minorHAnsi" w:cs="Arial"/>
          <w:sz w:val="24"/>
          <w:szCs w:val="24"/>
        </w:rPr>
      </w:pPr>
      <w:r w:rsidRPr="002040E9">
        <w:rPr>
          <w:rFonts w:asciiTheme="minorHAnsi" w:hAnsiTheme="minorHAnsi" w:cs="Arial"/>
          <w:sz w:val="24"/>
          <w:szCs w:val="24"/>
        </w:rPr>
        <w:t xml:space="preserve">Medina, M. (2007). </w:t>
      </w:r>
      <w:r w:rsidRPr="002040E9">
        <w:rPr>
          <w:rFonts w:asciiTheme="minorHAnsi" w:hAnsiTheme="minorHAnsi" w:cs="Arial"/>
          <w:i/>
          <w:sz w:val="24"/>
          <w:szCs w:val="24"/>
        </w:rPr>
        <w:t xml:space="preserve">The </w:t>
      </w:r>
      <w:r w:rsidR="00D50A69" w:rsidRPr="002040E9">
        <w:rPr>
          <w:rFonts w:asciiTheme="minorHAnsi" w:hAnsiTheme="minorHAnsi" w:cs="Arial"/>
          <w:i/>
          <w:sz w:val="24"/>
          <w:szCs w:val="24"/>
        </w:rPr>
        <w:t>world’s scavengers</w:t>
      </w:r>
      <w:r w:rsidRPr="002040E9">
        <w:rPr>
          <w:rFonts w:asciiTheme="minorHAnsi" w:hAnsiTheme="minorHAnsi" w:cs="Arial"/>
          <w:i/>
          <w:sz w:val="24"/>
          <w:szCs w:val="24"/>
        </w:rPr>
        <w:t>: salvaging for sustainable consumption and production</w:t>
      </w:r>
      <w:r w:rsidRPr="002040E9">
        <w:rPr>
          <w:rFonts w:asciiTheme="minorHAnsi" w:hAnsiTheme="minorHAnsi" w:cs="Arial"/>
          <w:sz w:val="24"/>
          <w:szCs w:val="24"/>
        </w:rPr>
        <w:t>.</w:t>
      </w:r>
      <w:r w:rsidRPr="002040E9">
        <w:rPr>
          <w:rFonts w:asciiTheme="minorHAnsi" w:hAnsiTheme="minorHAnsi" w:cs="Arial"/>
          <w:b/>
          <w:sz w:val="24"/>
          <w:szCs w:val="24"/>
        </w:rPr>
        <w:t xml:space="preserve"> </w:t>
      </w:r>
      <w:r w:rsidRPr="002040E9">
        <w:rPr>
          <w:rFonts w:asciiTheme="minorHAnsi" w:hAnsiTheme="minorHAnsi" w:cs="Arial"/>
          <w:sz w:val="24"/>
          <w:szCs w:val="24"/>
        </w:rPr>
        <w:t xml:space="preserve"> Lanham: Altamira Press.</w:t>
      </w:r>
    </w:p>
    <w:p w:rsidR="0057394E" w:rsidRPr="002040E9" w:rsidRDefault="0057394E" w:rsidP="005263F8">
      <w:pPr>
        <w:widowControl w:val="0"/>
        <w:snapToGrid w:val="0"/>
        <w:jc w:val="both"/>
        <w:rPr>
          <w:rFonts w:asciiTheme="minorHAnsi" w:hAnsiTheme="minorHAnsi" w:cs="Arial"/>
          <w:sz w:val="24"/>
          <w:szCs w:val="24"/>
        </w:rPr>
      </w:pPr>
      <w:r w:rsidRPr="002040E9">
        <w:rPr>
          <w:rFonts w:asciiTheme="minorHAnsi" w:hAnsiTheme="minorHAnsi" w:cs="Arial"/>
          <w:sz w:val="24"/>
          <w:szCs w:val="24"/>
        </w:rPr>
        <w:t xml:space="preserve">Paper Recycling Association of South Africa (PRASA). (2014). </w:t>
      </w:r>
      <w:r w:rsidRPr="002040E9">
        <w:rPr>
          <w:rFonts w:asciiTheme="minorHAnsi" w:hAnsiTheme="minorHAnsi" w:cs="Arial"/>
          <w:i/>
          <w:sz w:val="24"/>
          <w:szCs w:val="24"/>
        </w:rPr>
        <w:t>PRASA Newsletter May 2014.</w:t>
      </w:r>
      <w:r w:rsidRPr="002040E9">
        <w:rPr>
          <w:rFonts w:asciiTheme="minorHAnsi" w:hAnsiTheme="minorHAnsi" w:cs="Arial"/>
          <w:sz w:val="24"/>
          <w:szCs w:val="24"/>
        </w:rPr>
        <w:t xml:space="preserve"> </w:t>
      </w:r>
      <w:hyperlink r:id="rId18" w:history="1">
        <w:r w:rsidRPr="002040E9">
          <w:rPr>
            <w:rStyle w:val="Hyperlink"/>
            <w:rFonts w:asciiTheme="minorHAnsi" w:hAnsiTheme="minorHAnsi" w:cs="Arial"/>
            <w:sz w:val="24"/>
            <w:szCs w:val="24"/>
          </w:rPr>
          <w:t>http://www.recyclepaper.co.za/wp-content/uploads/2015/08/LB410-2013-PRASA-statistics_1pager_Final.pdf</w:t>
        </w:r>
      </w:hyperlink>
      <w:r w:rsidRPr="002040E9">
        <w:rPr>
          <w:rFonts w:asciiTheme="minorHAnsi" w:hAnsiTheme="minorHAnsi" w:cs="Arial"/>
          <w:sz w:val="24"/>
          <w:szCs w:val="24"/>
        </w:rPr>
        <w:t xml:space="preserve"> Accessed 13 June 2016. </w:t>
      </w:r>
    </w:p>
    <w:p w:rsidR="00C507A8" w:rsidRPr="002040E9" w:rsidRDefault="0057394E" w:rsidP="005263F8">
      <w:pPr>
        <w:widowControl w:val="0"/>
        <w:snapToGrid w:val="0"/>
        <w:jc w:val="both"/>
        <w:rPr>
          <w:rFonts w:asciiTheme="minorHAnsi" w:hAnsiTheme="minorHAnsi" w:cs="Arial"/>
          <w:sz w:val="24"/>
          <w:szCs w:val="24"/>
        </w:rPr>
      </w:pPr>
      <w:r w:rsidRPr="002040E9">
        <w:rPr>
          <w:rFonts w:asciiTheme="minorHAnsi" w:hAnsiTheme="minorHAnsi" w:cs="Arial"/>
          <w:sz w:val="24"/>
          <w:szCs w:val="24"/>
        </w:rPr>
        <w:t xml:space="preserve">Plastics SA. (2015). </w:t>
      </w:r>
      <w:r w:rsidRPr="002040E9">
        <w:rPr>
          <w:rFonts w:asciiTheme="minorHAnsi" w:hAnsiTheme="minorHAnsi" w:cs="Arial"/>
          <w:i/>
          <w:sz w:val="24"/>
          <w:szCs w:val="24"/>
        </w:rPr>
        <w:t>Plastics recycling in South Africa 2014</w:t>
      </w:r>
      <w:r w:rsidRPr="002040E9">
        <w:rPr>
          <w:rFonts w:asciiTheme="minorHAnsi" w:hAnsiTheme="minorHAnsi" w:cs="Arial"/>
          <w:sz w:val="24"/>
          <w:szCs w:val="24"/>
        </w:rPr>
        <w:t xml:space="preserve">. </w:t>
      </w:r>
      <w:hyperlink r:id="rId19" w:history="1">
        <w:r w:rsidRPr="002040E9">
          <w:rPr>
            <w:rStyle w:val="Hyperlink"/>
            <w:rFonts w:asciiTheme="minorHAnsi" w:hAnsiTheme="minorHAnsi" w:cs="Arial"/>
            <w:sz w:val="24"/>
            <w:szCs w:val="24"/>
          </w:rPr>
          <w:t>http://www.plasticsinfo.co.za/wp-content/uploads/2015/06/Executive-Summary-May-2015.pdf</w:t>
        </w:r>
      </w:hyperlink>
      <w:r w:rsidRPr="002040E9">
        <w:rPr>
          <w:rFonts w:asciiTheme="minorHAnsi" w:hAnsiTheme="minorHAnsi" w:cs="Arial"/>
          <w:sz w:val="24"/>
          <w:szCs w:val="24"/>
        </w:rPr>
        <w:t xml:space="preserve"> Accessed 13 June 2016.</w:t>
      </w:r>
    </w:p>
    <w:p w:rsidR="0057394E" w:rsidRPr="002040E9" w:rsidRDefault="00047B2A" w:rsidP="005263F8">
      <w:pPr>
        <w:widowControl w:val="0"/>
        <w:snapToGrid w:val="0"/>
        <w:jc w:val="both"/>
        <w:rPr>
          <w:rFonts w:asciiTheme="minorHAnsi" w:hAnsiTheme="minorHAnsi" w:cs="Arial"/>
          <w:i/>
          <w:sz w:val="24"/>
          <w:szCs w:val="24"/>
        </w:rPr>
      </w:pPr>
      <w:r w:rsidRPr="002040E9">
        <w:rPr>
          <w:rFonts w:asciiTheme="minorHAnsi" w:hAnsiTheme="minorHAnsi" w:cs="Arial"/>
          <w:sz w:val="24"/>
          <w:szCs w:val="24"/>
        </w:rPr>
        <w:lastRenderedPageBreak/>
        <w:t xml:space="preserve">Samson, M. (2010a). </w:t>
      </w:r>
      <w:r w:rsidRPr="002040E9">
        <w:rPr>
          <w:rFonts w:asciiTheme="minorHAnsi" w:hAnsiTheme="minorHAnsi" w:cs="Arial"/>
          <w:i/>
          <w:sz w:val="24"/>
          <w:szCs w:val="24"/>
        </w:rPr>
        <w:t>Reclaiming livelihoods: the role of reclaimers in municipal waste management systems.</w:t>
      </w:r>
    </w:p>
    <w:p w:rsidR="00C507A8" w:rsidRPr="002040E9" w:rsidRDefault="003B76CB" w:rsidP="005263F8">
      <w:pPr>
        <w:widowControl w:val="0"/>
        <w:snapToGrid w:val="0"/>
        <w:jc w:val="both"/>
        <w:rPr>
          <w:rFonts w:asciiTheme="minorHAnsi" w:hAnsiTheme="minorHAnsi" w:cs="Arial"/>
          <w:sz w:val="24"/>
          <w:szCs w:val="24"/>
        </w:rPr>
      </w:pPr>
      <w:hyperlink r:id="rId20" w:history="1">
        <w:r w:rsidR="00047B2A" w:rsidRPr="002040E9">
          <w:rPr>
            <w:rStyle w:val="Hyperlink"/>
            <w:rFonts w:asciiTheme="minorHAnsi" w:hAnsiTheme="minorHAnsi"/>
            <w:sz w:val="24"/>
            <w:szCs w:val="24"/>
          </w:rPr>
          <w:t>http://www.groundwork.org.za/Publications/Reclaiming%20Livelihoods.pdf</w:t>
        </w:r>
      </w:hyperlink>
      <w:r w:rsidR="00047B2A" w:rsidRPr="002040E9">
        <w:rPr>
          <w:rFonts w:asciiTheme="minorHAnsi" w:hAnsiTheme="minorHAnsi" w:cs="Arial"/>
          <w:color w:val="000000"/>
          <w:sz w:val="24"/>
          <w:szCs w:val="24"/>
        </w:rPr>
        <w:t>. A</w:t>
      </w:r>
      <w:r w:rsidR="006778FA" w:rsidRPr="002040E9">
        <w:rPr>
          <w:rFonts w:asciiTheme="minorHAnsi" w:hAnsiTheme="minorHAnsi" w:cs="Arial"/>
          <w:sz w:val="24"/>
          <w:szCs w:val="24"/>
        </w:rPr>
        <w:t>ccessed 18 June 2016</w:t>
      </w:r>
      <w:r w:rsidR="00047B2A" w:rsidRPr="002040E9">
        <w:rPr>
          <w:rFonts w:asciiTheme="minorHAnsi" w:hAnsiTheme="minorHAnsi" w:cs="Arial"/>
          <w:sz w:val="24"/>
          <w:szCs w:val="24"/>
        </w:rPr>
        <w:t>.</w:t>
      </w:r>
    </w:p>
    <w:p w:rsidR="00C507A8" w:rsidRPr="002040E9" w:rsidRDefault="003C5C62" w:rsidP="005263F8">
      <w:pPr>
        <w:contextualSpacing/>
        <w:jc w:val="both"/>
        <w:rPr>
          <w:rFonts w:asciiTheme="minorHAnsi" w:hAnsiTheme="minorHAnsi" w:cs="Arial"/>
          <w:sz w:val="24"/>
          <w:szCs w:val="24"/>
        </w:rPr>
      </w:pPr>
      <w:r w:rsidRPr="002040E9">
        <w:rPr>
          <w:rFonts w:asciiTheme="minorHAnsi" w:hAnsiTheme="minorHAnsi" w:cs="Arial"/>
          <w:sz w:val="24"/>
          <w:szCs w:val="24"/>
        </w:rPr>
        <w:t xml:space="preserve">Samson, M. (2010b). </w:t>
      </w:r>
      <w:r w:rsidR="00047B2A" w:rsidRPr="002040E9">
        <w:rPr>
          <w:rFonts w:asciiTheme="minorHAnsi" w:hAnsiTheme="minorHAnsi" w:cs="Arial"/>
          <w:i/>
          <w:sz w:val="24"/>
          <w:szCs w:val="24"/>
        </w:rPr>
        <w:t>Reclaiming reusable and recyclable materials in Africa: a critical review of English language literature.</w:t>
      </w:r>
      <w:r w:rsidR="00170479">
        <w:t xml:space="preserve"> </w:t>
      </w:r>
      <w:hyperlink r:id="rId21" w:history="1">
        <w:r w:rsidR="00047B2A" w:rsidRPr="002040E9">
          <w:rPr>
            <w:rStyle w:val="Hyperlink"/>
            <w:rFonts w:asciiTheme="minorHAnsi" w:hAnsiTheme="minorHAnsi"/>
            <w:sz w:val="24"/>
            <w:szCs w:val="24"/>
          </w:rPr>
          <w:t>http://www.inclusivecities.org/research/RR6_Samson.pdf</w:t>
        </w:r>
      </w:hyperlink>
      <w:r w:rsidR="00047B2A" w:rsidRPr="002040E9">
        <w:rPr>
          <w:rFonts w:asciiTheme="minorHAnsi" w:hAnsiTheme="minorHAnsi" w:cs="Arial"/>
          <w:sz w:val="24"/>
          <w:szCs w:val="24"/>
        </w:rPr>
        <w:t xml:space="preserve">. </w:t>
      </w:r>
      <w:r w:rsidR="006778FA" w:rsidRPr="002040E9">
        <w:rPr>
          <w:rFonts w:asciiTheme="minorHAnsi" w:hAnsiTheme="minorHAnsi" w:cs="Arial"/>
          <w:sz w:val="24"/>
          <w:szCs w:val="24"/>
        </w:rPr>
        <w:t>Accessed 18 June 2016</w:t>
      </w:r>
      <w:r w:rsidR="00047B2A" w:rsidRPr="002040E9">
        <w:rPr>
          <w:rFonts w:asciiTheme="minorHAnsi" w:hAnsiTheme="minorHAnsi" w:cs="Arial"/>
          <w:sz w:val="24"/>
          <w:szCs w:val="24"/>
        </w:rPr>
        <w:t>.</w:t>
      </w:r>
    </w:p>
    <w:p w:rsidR="00C507A8" w:rsidRPr="002040E9" w:rsidRDefault="00C507A8" w:rsidP="005263F8">
      <w:pPr>
        <w:contextualSpacing/>
        <w:jc w:val="both"/>
        <w:rPr>
          <w:rFonts w:asciiTheme="minorHAnsi" w:hAnsiTheme="minorHAnsi" w:cs="Arial"/>
          <w:sz w:val="24"/>
          <w:szCs w:val="24"/>
        </w:rPr>
      </w:pPr>
    </w:p>
    <w:p w:rsidR="006778FA" w:rsidRPr="002040E9" w:rsidRDefault="000137C7" w:rsidP="005263F8">
      <w:pPr>
        <w:jc w:val="both"/>
        <w:rPr>
          <w:rFonts w:asciiTheme="minorHAnsi" w:hAnsiTheme="minorHAnsi" w:cs="Arial"/>
          <w:iCs/>
          <w:sz w:val="24"/>
          <w:szCs w:val="24"/>
        </w:rPr>
      </w:pPr>
      <w:r w:rsidRPr="002040E9">
        <w:rPr>
          <w:rFonts w:asciiTheme="minorHAnsi" w:hAnsiTheme="minorHAnsi" w:cs="Arial"/>
          <w:sz w:val="24"/>
          <w:szCs w:val="24"/>
        </w:rPr>
        <w:t>Schenck, R.</w:t>
      </w:r>
      <w:r w:rsidR="00ED06D4" w:rsidRPr="002040E9">
        <w:rPr>
          <w:rFonts w:asciiTheme="minorHAnsi" w:hAnsiTheme="minorHAnsi" w:cs="Arial"/>
          <w:sz w:val="24"/>
          <w:szCs w:val="24"/>
        </w:rPr>
        <w:t>,</w:t>
      </w:r>
      <w:r w:rsidRPr="002040E9">
        <w:rPr>
          <w:rFonts w:asciiTheme="minorHAnsi" w:hAnsiTheme="minorHAnsi" w:cs="Arial"/>
          <w:sz w:val="24"/>
          <w:szCs w:val="24"/>
        </w:rPr>
        <w:t xml:space="preserve"> &amp; </w:t>
      </w:r>
      <w:r w:rsidRPr="002040E9">
        <w:rPr>
          <w:rFonts w:asciiTheme="minorHAnsi" w:hAnsiTheme="minorHAnsi" w:cs="Arial"/>
          <w:bCs/>
          <w:sz w:val="24"/>
          <w:szCs w:val="24"/>
        </w:rPr>
        <w:t>Blaauw, D.</w:t>
      </w:r>
      <w:r w:rsidRPr="002040E9">
        <w:rPr>
          <w:rFonts w:asciiTheme="minorHAnsi" w:hAnsiTheme="minorHAnsi" w:cs="Arial"/>
          <w:b/>
          <w:bCs/>
          <w:sz w:val="24"/>
          <w:szCs w:val="24"/>
        </w:rPr>
        <w:t xml:space="preserve"> </w:t>
      </w:r>
      <w:r w:rsidRPr="002040E9">
        <w:rPr>
          <w:rFonts w:asciiTheme="minorHAnsi" w:hAnsiTheme="minorHAnsi" w:cs="Arial"/>
          <w:sz w:val="24"/>
          <w:szCs w:val="24"/>
        </w:rPr>
        <w:t>(2011</w:t>
      </w:r>
      <w:r w:rsidR="006778FA" w:rsidRPr="002040E9">
        <w:rPr>
          <w:rFonts w:asciiTheme="minorHAnsi" w:hAnsiTheme="minorHAnsi" w:cs="Arial"/>
          <w:sz w:val="24"/>
          <w:szCs w:val="24"/>
        </w:rPr>
        <w:t>a</w:t>
      </w:r>
      <w:r w:rsidRPr="002040E9">
        <w:rPr>
          <w:rFonts w:asciiTheme="minorHAnsi" w:hAnsiTheme="minorHAnsi" w:cs="Arial"/>
          <w:sz w:val="24"/>
          <w:szCs w:val="24"/>
        </w:rPr>
        <w:t xml:space="preserve">). Living on what others throw away: an exploration of the socioeconomic circumstances of people collecting and selling recyclable waste. </w:t>
      </w:r>
      <w:r w:rsidRPr="002040E9">
        <w:rPr>
          <w:rFonts w:asciiTheme="minorHAnsi" w:hAnsiTheme="minorHAnsi" w:cs="Arial"/>
          <w:i/>
          <w:iCs/>
          <w:sz w:val="24"/>
          <w:szCs w:val="24"/>
        </w:rPr>
        <w:t>The Social Work Practitioner-Researcher</w:t>
      </w:r>
      <w:r w:rsidRPr="002040E9">
        <w:rPr>
          <w:rFonts w:asciiTheme="minorHAnsi" w:hAnsiTheme="minorHAnsi" w:cs="Arial"/>
          <w:sz w:val="24"/>
          <w:szCs w:val="24"/>
        </w:rPr>
        <w:t xml:space="preserve">, </w:t>
      </w:r>
      <w:r w:rsidRPr="002040E9">
        <w:rPr>
          <w:rFonts w:asciiTheme="minorHAnsi" w:hAnsiTheme="minorHAnsi" w:cs="Arial"/>
          <w:iCs/>
          <w:sz w:val="24"/>
          <w:szCs w:val="24"/>
        </w:rPr>
        <w:t>23(2</w:t>
      </w:r>
      <w:r w:rsidR="00ED06D4" w:rsidRPr="002040E9">
        <w:rPr>
          <w:rFonts w:asciiTheme="minorHAnsi" w:hAnsiTheme="minorHAnsi" w:cs="Arial"/>
          <w:iCs/>
          <w:sz w:val="24"/>
          <w:szCs w:val="24"/>
        </w:rPr>
        <w:t>),</w:t>
      </w:r>
      <w:r w:rsidRPr="002040E9">
        <w:rPr>
          <w:rFonts w:asciiTheme="minorHAnsi" w:hAnsiTheme="minorHAnsi" w:cs="Arial"/>
          <w:iCs/>
          <w:sz w:val="24"/>
          <w:szCs w:val="24"/>
        </w:rPr>
        <w:t xml:space="preserve"> 135</w:t>
      </w:r>
      <w:r w:rsidR="00170479">
        <w:rPr>
          <w:rFonts w:asciiTheme="minorHAnsi" w:hAnsiTheme="minorHAnsi" w:cs="Arial"/>
          <w:iCs/>
          <w:sz w:val="24"/>
          <w:szCs w:val="24"/>
        </w:rPr>
        <w:t>–</w:t>
      </w:r>
      <w:r w:rsidRPr="002040E9">
        <w:rPr>
          <w:rFonts w:asciiTheme="minorHAnsi" w:hAnsiTheme="minorHAnsi" w:cs="Arial"/>
          <w:iCs/>
          <w:sz w:val="24"/>
          <w:szCs w:val="24"/>
        </w:rPr>
        <w:t>153</w:t>
      </w:r>
      <w:r w:rsidRPr="002040E9">
        <w:rPr>
          <w:rFonts w:asciiTheme="minorHAnsi" w:hAnsiTheme="minorHAnsi" w:cs="Arial"/>
          <w:i/>
          <w:iCs/>
          <w:sz w:val="24"/>
          <w:szCs w:val="24"/>
        </w:rPr>
        <w:t>.</w:t>
      </w:r>
    </w:p>
    <w:p w:rsidR="00003BA3" w:rsidRPr="002040E9" w:rsidRDefault="006778FA" w:rsidP="005263F8">
      <w:pPr>
        <w:jc w:val="both"/>
        <w:rPr>
          <w:rFonts w:asciiTheme="minorHAnsi" w:hAnsiTheme="minorHAnsi" w:cs="Arial"/>
          <w:iCs/>
          <w:sz w:val="24"/>
          <w:szCs w:val="24"/>
        </w:rPr>
      </w:pPr>
      <w:r w:rsidRPr="002040E9">
        <w:rPr>
          <w:rFonts w:asciiTheme="minorHAnsi" w:hAnsiTheme="minorHAnsi" w:cs="Arial"/>
          <w:iCs/>
          <w:sz w:val="24"/>
          <w:szCs w:val="24"/>
        </w:rPr>
        <w:t>Schenck, R.</w:t>
      </w:r>
      <w:r w:rsidR="00ED06D4" w:rsidRPr="002040E9">
        <w:rPr>
          <w:rFonts w:asciiTheme="minorHAnsi" w:hAnsiTheme="minorHAnsi" w:cs="Arial"/>
          <w:iCs/>
          <w:sz w:val="24"/>
          <w:szCs w:val="24"/>
        </w:rPr>
        <w:t>,</w:t>
      </w:r>
      <w:r w:rsidRPr="002040E9">
        <w:rPr>
          <w:rFonts w:asciiTheme="minorHAnsi" w:hAnsiTheme="minorHAnsi" w:cs="Arial"/>
          <w:iCs/>
          <w:sz w:val="24"/>
          <w:szCs w:val="24"/>
        </w:rPr>
        <w:t xml:space="preserve"> &amp; </w:t>
      </w:r>
      <w:r w:rsidRPr="002040E9">
        <w:rPr>
          <w:rFonts w:asciiTheme="minorHAnsi" w:hAnsiTheme="minorHAnsi" w:cs="Arial"/>
          <w:bCs/>
          <w:iCs/>
          <w:sz w:val="24"/>
          <w:szCs w:val="24"/>
        </w:rPr>
        <w:t>Blaauw, P.F.</w:t>
      </w:r>
      <w:r w:rsidRPr="002040E9">
        <w:rPr>
          <w:rFonts w:asciiTheme="minorHAnsi" w:hAnsiTheme="minorHAnsi" w:cs="Arial"/>
          <w:iCs/>
          <w:sz w:val="24"/>
          <w:szCs w:val="24"/>
        </w:rPr>
        <w:t xml:space="preserve"> (2011b).</w:t>
      </w:r>
      <w:r w:rsidRPr="002040E9">
        <w:rPr>
          <w:rFonts w:asciiTheme="minorHAnsi" w:hAnsiTheme="minorHAnsi" w:cs="Arial"/>
          <w:i/>
          <w:iCs/>
          <w:sz w:val="24"/>
          <w:szCs w:val="24"/>
        </w:rPr>
        <w:t xml:space="preserve"> </w:t>
      </w:r>
      <w:r w:rsidRPr="002040E9">
        <w:rPr>
          <w:rFonts w:asciiTheme="minorHAnsi" w:hAnsiTheme="minorHAnsi" w:cs="Arial"/>
          <w:iCs/>
          <w:sz w:val="24"/>
          <w:szCs w:val="24"/>
        </w:rPr>
        <w:t>The work and lives of street waste pickers in Pretoria</w:t>
      </w:r>
      <w:r w:rsidR="00170479">
        <w:rPr>
          <w:rFonts w:asciiTheme="minorHAnsi" w:hAnsiTheme="minorHAnsi" w:cs="Arial"/>
          <w:iCs/>
          <w:sz w:val="24"/>
          <w:szCs w:val="24"/>
        </w:rPr>
        <w:t>—</w:t>
      </w:r>
      <w:r w:rsidRPr="002040E9">
        <w:rPr>
          <w:rFonts w:asciiTheme="minorHAnsi" w:hAnsiTheme="minorHAnsi" w:cs="Arial"/>
          <w:iCs/>
          <w:sz w:val="24"/>
          <w:szCs w:val="24"/>
        </w:rPr>
        <w:t>a case study of recycling in South Africa’s urban informal economy</w:t>
      </w:r>
      <w:r w:rsidRPr="002040E9">
        <w:rPr>
          <w:rFonts w:asciiTheme="minorHAnsi" w:hAnsiTheme="minorHAnsi" w:cs="Arial"/>
          <w:i/>
          <w:iCs/>
          <w:sz w:val="24"/>
          <w:szCs w:val="24"/>
        </w:rPr>
        <w:t xml:space="preserve">. Urban Forum, </w:t>
      </w:r>
      <w:r w:rsidRPr="002040E9">
        <w:rPr>
          <w:rFonts w:asciiTheme="minorHAnsi" w:hAnsiTheme="minorHAnsi" w:cs="Arial"/>
          <w:iCs/>
          <w:sz w:val="24"/>
          <w:szCs w:val="24"/>
        </w:rPr>
        <w:t>22(4): 411</w:t>
      </w:r>
      <w:r w:rsidR="00170479">
        <w:rPr>
          <w:rFonts w:asciiTheme="minorHAnsi" w:hAnsiTheme="minorHAnsi" w:cs="Arial"/>
          <w:iCs/>
          <w:sz w:val="24"/>
          <w:szCs w:val="24"/>
        </w:rPr>
        <w:t>–</w:t>
      </w:r>
      <w:r w:rsidRPr="002040E9">
        <w:rPr>
          <w:rFonts w:asciiTheme="minorHAnsi" w:hAnsiTheme="minorHAnsi" w:cs="Arial"/>
          <w:iCs/>
          <w:sz w:val="24"/>
          <w:szCs w:val="24"/>
        </w:rPr>
        <w:t>430.</w:t>
      </w:r>
    </w:p>
    <w:p w:rsidR="000137C7" w:rsidRPr="002040E9" w:rsidRDefault="00003BA3" w:rsidP="005263F8">
      <w:pPr>
        <w:jc w:val="both"/>
        <w:rPr>
          <w:rFonts w:asciiTheme="minorHAnsi" w:hAnsiTheme="minorHAnsi" w:cs="Arial"/>
          <w:sz w:val="24"/>
          <w:szCs w:val="24"/>
        </w:rPr>
      </w:pPr>
      <w:r w:rsidRPr="002040E9">
        <w:rPr>
          <w:rFonts w:asciiTheme="minorHAnsi" w:hAnsiTheme="minorHAnsi" w:cs="Arial"/>
          <w:iCs/>
          <w:sz w:val="24"/>
          <w:szCs w:val="24"/>
        </w:rPr>
        <w:t xml:space="preserve">Schenck, </w:t>
      </w:r>
      <w:r w:rsidR="00DE66D6" w:rsidRPr="002040E9">
        <w:rPr>
          <w:rFonts w:asciiTheme="minorHAnsi" w:hAnsiTheme="minorHAnsi" w:cs="Arial"/>
          <w:iCs/>
          <w:sz w:val="24"/>
          <w:szCs w:val="24"/>
        </w:rPr>
        <w:t xml:space="preserve">R., </w:t>
      </w:r>
      <w:r w:rsidRPr="002040E9">
        <w:rPr>
          <w:rFonts w:asciiTheme="minorHAnsi" w:hAnsiTheme="minorHAnsi" w:cs="Arial"/>
          <w:iCs/>
          <w:sz w:val="24"/>
          <w:szCs w:val="24"/>
        </w:rPr>
        <w:t xml:space="preserve">Swart, </w:t>
      </w:r>
      <w:r w:rsidR="00DE66D6" w:rsidRPr="002040E9">
        <w:rPr>
          <w:rFonts w:asciiTheme="minorHAnsi" w:hAnsiTheme="minorHAnsi" w:cs="Arial"/>
          <w:iCs/>
          <w:sz w:val="24"/>
          <w:szCs w:val="24"/>
        </w:rPr>
        <w:t xml:space="preserve">R., </w:t>
      </w:r>
      <w:r w:rsidRPr="002040E9">
        <w:rPr>
          <w:rFonts w:asciiTheme="minorHAnsi" w:hAnsiTheme="minorHAnsi" w:cs="Arial"/>
          <w:iCs/>
          <w:sz w:val="24"/>
          <w:szCs w:val="24"/>
        </w:rPr>
        <w:t>Blaauw</w:t>
      </w:r>
      <w:r w:rsidR="00DE66D6" w:rsidRPr="002040E9">
        <w:rPr>
          <w:rFonts w:asciiTheme="minorHAnsi" w:hAnsiTheme="minorHAnsi" w:cs="Arial"/>
          <w:iCs/>
          <w:sz w:val="24"/>
          <w:szCs w:val="24"/>
        </w:rPr>
        <w:t>, D.,</w:t>
      </w:r>
      <w:r w:rsidRPr="002040E9">
        <w:rPr>
          <w:rFonts w:asciiTheme="minorHAnsi" w:hAnsiTheme="minorHAnsi" w:cs="Arial"/>
          <w:iCs/>
          <w:sz w:val="24"/>
          <w:szCs w:val="24"/>
        </w:rPr>
        <w:t xml:space="preserve"> &amp; Viljoen, </w:t>
      </w:r>
      <w:r w:rsidR="00DE66D6" w:rsidRPr="002040E9">
        <w:rPr>
          <w:rFonts w:asciiTheme="minorHAnsi" w:hAnsiTheme="minorHAnsi" w:cs="Arial"/>
          <w:iCs/>
          <w:sz w:val="24"/>
          <w:szCs w:val="24"/>
        </w:rPr>
        <w:t xml:space="preserve">K. </w:t>
      </w:r>
      <w:r w:rsidRPr="002040E9">
        <w:rPr>
          <w:rFonts w:asciiTheme="minorHAnsi" w:hAnsiTheme="minorHAnsi" w:cs="Arial"/>
          <w:iCs/>
          <w:sz w:val="24"/>
          <w:szCs w:val="24"/>
        </w:rPr>
        <w:t xml:space="preserve">(2016). </w:t>
      </w:r>
      <w:r w:rsidRPr="002040E9">
        <w:rPr>
          <w:rFonts w:asciiTheme="minorHAnsi" w:hAnsiTheme="minorHAnsi" w:cs="Arial"/>
          <w:i/>
          <w:iCs/>
          <w:sz w:val="24"/>
          <w:szCs w:val="24"/>
        </w:rPr>
        <w:t xml:space="preserve">Food security, </w:t>
      </w:r>
      <w:r w:rsidR="00170479">
        <w:rPr>
          <w:rFonts w:asciiTheme="minorHAnsi" w:hAnsiTheme="minorHAnsi" w:cs="Arial"/>
          <w:i/>
          <w:iCs/>
          <w:sz w:val="24"/>
          <w:szCs w:val="24"/>
        </w:rPr>
        <w:t>n</w:t>
      </w:r>
      <w:r w:rsidR="00170479" w:rsidRPr="002040E9">
        <w:rPr>
          <w:rFonts w:asciiTheme="minorHAnsi" w:hAnsiTheme="minorHAnsi" w:cs="Arial"/>
          <w:i/>
          <w:iCs/>
          <w:sz w:val="24"/>
          <w:szCs w:val="24"/>
        </w:rPr>
        <w:t xml:space="preserve">utrition </w:t>
      </w:r>
      <w:r w:rsidRPr="002040E9">
        <w:rPr>
          <w:rFonts w:asciiTheme="minorHAnsi" w:hAnsiTheme="minorHAnsi" w:cs="Arial"/>
          <w:i/>
          <w:iCs/>
          <w:sz w:val="24"/>
          <w:szCs w:val="24"/>
        </w:rPr>
        <w:t>and socio</w:t>
      </w:r>
      <w:r w:rsidR="005A6B7B">
        <w:rPr>
          <w:rFonts w:asciiTheme="minorHAnsi" w:hAnsiTheme="minorHAnsi" w:cs="Arial"/>
          <w:i/>
          <w:iCs/>
          <w:sz w:val="24"/>
          <w:szCs w:val="24"/>
        </w:rPr>
        <w:t>-</w:t>
      </w:r>
      <w:r w:rsidRPr="002040E9">
        <w:rPr>
          <w:rFonts w:asciiTheme="minorHAnsi" w:hAnsiTheme="minorHAnsi" w:cs="Arial"/>
          <w:i/>
          <w:iCs/>
          <w:sz w:val="24"/>
          <w:szCs w:val="24"/>
        </w:rPr>
        <w:t>economic status of the waste pickers on selected landfill sites in South Africa</w:t>
      </w:r>
      <w:r w:rsidR="00DE66D6" w:rsidRPr="002040E9">
        <w:rPr>
          <w:rFonts w:asciiTheme="minorHAnsi" w:hAnsiTheme="minorHAnsi" w:cs="Arial"/>
          <w:i/>
          <w:iCs/>
          <w:sz w:val="24"/>
          <w:szCs w:val="24"/>
        </w:rPr>
        <w:t>.</w:t>
      </w:r>
      <w:r w:rsidR="00DE66D6" w:rsidRPr="002040E9">
        <w:rPr>
          <w:rFonts w:asciiTheme="minorHAnsi" w:hAnsiTheme="minorHAnsi" w:cs="Arial"/>
          <w:iCs/>
          <w:sz w:val="24"/>
          <w:szCs w:val="24"/>
        </w:rPr>
        <w:t xml:space="preserve"> </w:t>
      </w:r>
      <w:r w:rsidR="00DE66D6" w:rsidRPr="002040E9">
        <w:rPr>
          <w:rFonts w:asciiTheme="minorHAnsi" w:hAnsiTheme="minorHAnsi" w:cs="Arial"/>
          <w:sz w:val="24"/>
          <w:szCs w:val="24"/>
        </w:rPr>
        <w:t>Paper delivered at the World Nutrition 2016 Conference, University of the Western Cape, Cape Town, South Africa, 30 August to 3 September 2016.</w:t>
      </w:r>
    </w:p>
    <w:p w:rsidR="00BC268A" w:rsidRPr="002040E9" w:rsidRDefault="006811CD" w:rsidP="005263F8">
      <w:pPr>
        <w:jc w:val="both"/>
        <w:rPr>
          <w:rFonts w:asciiTheme="minorHAnsi" w:hAnsiTheme="minorHAnsi" w:cs="Arial"/>
          <w:sz w:val="24"/>
          <w:szCs w:val="24"/>
        </w:rPr>
      </w:pPr>
      <w:r w:rsidRPr="002040E9">
        <w:rPr>
          <w:rFonts w:asciiTheme="minorHAnsi" w:hAnsiTheme="minorHAnsi" w:cs="Arial"/>
          <w:sz w:val="24"/>
          <w:szCs w:val="24"/>
        </w:rPr>
        <w:t xml:space="preserve">Sen, A. </w:t>
      </w:r>
      <w:r w:rsidR="00BC268A" w:rsidRPr="002040E9">
        <w:rPr>
          <w:rFonts w:asciiTheme="minorHAnsi" w:hAnsiTheme="minorHAnsi" w:cs="Arial"/>
          <w:sz w:val="24"/>
          <w:szCs w:val="24"/>
        </w:rPr>
        <w:t>(</w:t>
      </w:r>
      <w:r w:rsidR="00255D4F" w:rsidRPr="002040E9">
        <w:rPr>
          <w:rFonts w:asciiTheme="minorHAnsi" w:hAnsiTheme="minorHAnsi" w:cs="Arial"/>
          <w:sz w:val="24"/>
          <w:szCs w:val="24"/>
        </w:rPr>
        <w:t>1999</w:t>
      </w:r>
      <w:r w:rsidR="00BC268A" w:rsidRPr="002040E9">
        <w:rPr>
          <w:rFonts w:asciiTheme="minorHAnsi" w:hAnsiTheme="minorHAnsi" w:cs="Arial"/>
          <w:sz w:val="24"/>
          <w:szCs w:val="24"/>
        </w:rPr>
        <w:t>)</w:t>
      </w:r>
      <w:r w:rsidR="00255D4F" w:rsidRPr="002040E9">
        <w:rPr>
          <w:rFonts w:asciiTheme="minorHAnsi" w:hAnsiTheme="minorHAnsi" w:cs="Arial"/>
          <w:sz w:val="24"/>
          <w:szCs w:val="24"/>
        </w:rPr>
        <w:t xml:space="preserve">. </w:t>
      </w:r>
      <w:r w:rsidR="00255D4F" w:rsidRPr="002040E9">
        <w:rPr>
          <w:rFonts w:asciiTheme="minorHAnsi" w:hAnsiTheme="minorHAnsi" w:cs="Arial"/>
          <w:i/>
          <w:sz w:val="24"/>
          <w:szCs w:val="24"/>
        </w:rPr>
        <w:t>Development as Freedom</w:t>
      </w:r>
      <w:r w:rsidR="00255D4F" w:rsidRPr="002040E9">
        <w:rPr>
          <w:rFonts w:asciiTheme="minorHAnsi" w:hAnsiTheme="minorHAnsi" w:cs="Arial"/>
          <w:sz w:val="24"/>
          <w:szCs w:val="24"/>
        </w:rPr>
        <w:t>. New York: Knopf.</w:t>
      </w:r>
    </w:p>
    <w:p w:rsidR="00BC268A" w:rsidRPr="002040E9" w:rsidRDefault="00BC268A" w:rsidP="005263F8">
      <w:pPr>
        <w:jc w:val="both"/>
        <w:rPr>
          <w:rFonts w:asciiTheme="minorHAnsi" w:hAnsiTheme="minorHAnsi" w:cs="Arial"/>
          <w:sz w:val="24"/>
          <w:szCs w:val="24"/>
        </w:rPr>
      </w:pPr>
      <w:r w:rsidRPr="002040E9">
        <w:rPr>
          <w:rFonts w:asciiTheme="minorHAnsi" w:hAnsiTheme="minorHAnsi" w:cs="Arial"/>
          <w:sz w:val="24"/>
          <w:szCs w:val="24"/>
        </w:rPr>
        <w:t xml:space="preserve">South African Reserve Bank (SARB) (2016a). </w:t>
      </w:r>
      <w:r w:rsidRPr="002040E9">
        <w:rPr>
          <w:rFonts w:asciiTheme="minorHAnsi" w:hAnsiTheme="minorHAnsi" w:cs="Arial"/>
          <w:i/>
          <w:sz w:val="24"/>
          <w:szCs w:val="24"/>
        </w:rPr>
        <w:t>Selected historical rates: Rand per US Dollar.</w:t>
      </w:r>
      <w:r w:rsidRPr="002040E9">
        <w:rPr>
          <w:rFonts w:asciiTheme="minorHAnsi" w:hAnsiTheme="minorHAnsi" w:cs="Arial"/>
          <w:sz w:val="24"/>
          <w:szCs w:val="24"/>
        </w:rPr>
        <w:t xml:space="preserve"> </w:t>
      </w:r>
      <w:hyperlink r:id="rId22" w:history="1">
        <w:r w:rsidRPr="002040E9">
          <w:rPr>
            <w:rStyle w:val="Hyperlink"/>
            <w:rFonts w:asciiTheme="minorHAnsi" w:hAnsiTheme="minorHAnsi" w:cs="Arial"/>
            <w:sz w:val="24"/>
            <w:szCs w:val="24"/>
          </w:rPr>
          <w:t>http://www.resbank.co.za/Research/Rates/Pages/SelectedHistoricalExchangeAndInterestRates.aspx</w:t>
        </w:r>
      </w:hyperlink>
      <w:r w:rsidRPr="002040E9">
        <w:rPr>
          <w:rFonts w:asciiTheme="minorHAnsi" w:hAnsiTheme="minorHAnsi" w:cs="Arial"/>
          <w:sz w:val="24"/>
          <w:szCs w:val="24"/>
        </w:rPr>
        <w:t>. Accessed 3 September 2016.</w:t>
      </w:r>
    </w:p>
    <w:p w:rsidR="006811CD" w:rsidRPr="002040E9" w:rsidRDefault="00BC268A" w:rsidP="005263F8">
      <w:pPr>
        <w:jc w:val="both"/>
        <w:rPr>
          <w:rFonts w:asciiTheme="minorHAnsi" w:hAnsiTheme="minorHAnsi" w:cs="Arial"/>
          <w:sz w:val="24"/>
          <w:szCs w:val="24"/>
        </w:rPr>
      </w:pPr>
      <w:r w:rsidRPr="002040E9">
        <w:rPr>
          <w:rFonts w:asciiTheme="minorHAnsi" w:hAnsiTheme="minorHAnsi" w:cs="Arial"/>
          <w:sz w:val="24"/>
          <w:szCs w:val="24"/>
        </w:rPr>
        <w:t xml:space="preserve">South African Reserve Bank (SARB) (2016b). </w:t>
      </w:r>
      <w:r w:rsidRPr="002040E9">
        <w:rPr>
          <w:rFonts w:asciiTheme="minorHAnsi" w:hAnsiTheme="minorHAnsi" w:cs="Arial"/>
          <w:i/>
          <w:sz w:val="24"/>
          <w:szCs w:val="24"/>
        </w:rPr>
        <w:t xml:space="preserve">Selected historical rates: Rand per Euro. </w:t>
      </w:r>
      <w:hyperlink r:id="rId23" w:history="1">
        <w:r w:rsidRPr="002040E9">
          <w:rPr>
            <w:rStyle w:val="Hyperlink"/>
            <w:rFonts w:asciiTheme="minorHAnsi" w:hAnsiTheme="minorHAnsi" w:cs="Arial"/>
            <w:sz w:val="24"/>
            <w:szCs w:val="24"/>
          </w:rPr>
          <w:t>http://www.resbank.co.za/Research/Rates/Pages/SelectedHistoricalExchangeAndInterestRates.aspx</w:t>
        </w:r>
      </w:hyperlink>
      <w:r w:rsidRPr="002040E9">
        <w:rPr>
          <w:rFonts w:asciiTheme="minorHAnsi" w:hAnsiTheme="minorHAnsi" w:cs="Arial"/>
          <w:sz w:val="24"/>
          <w:szCs w:val="24"/>
        </w:rPr>
        <w:t>. Accessed 3 September 2016.</w:t>
      </w:r>
    </w:p>
    <w:p w:rsidR="00892B4B" w:rsidRPr="002040E9" w:rsidRDefault="00892B4B" w:rsidP="005263F8">
      <w:pPr>
        <w:jc w:val="both"/>
        <w:rPr>
          <w:rFonts w:asciiTheme="minorHAnsi" w:hAnsiTheme="minorHAnsi" w:cs="Arial"/>
          <w:sz w:val="24"/>
          <w:szCs w:val="24"/>
        </w:rPr>
      </w:pPr>
      <w:r w:rsidRPr="002040E9">
        <w:rPr>
          <w:rFonts w:asciiTheme="minorHAnsi" w:hAnsiTheme="minorHAnsi" w:cs="Arial"/>
          <w:sz w:val="24"/>
          <w:szCs w:val="24"/>
        </w:rPr>
        <w:t xml:space="preserve">Statistics South Africa (StatsSA). (2014). </w:t>
      </w:r>
      <w:r w:rsidRPr="002040E9">
        <w:rPr>
          <w:rFonts w:asciiTheme="minorHAnsi" w:hAnsiTheme="minorHAnsi" w:cs="Arial"/>
          <w:i/>
          <w:sz w:val="24"/>
          <w:szCs w:val="24"/>
        </w:rPr>
        <w:t>Poverty Trends in South Africa: An examination of absolute poverty between 2006 and 2011.</w:t>
      </w:r>
      <w:r w:rsidRPr="002040E9">
        <w:rPr>
          <w:rFonts w:asciiTheme="minorHAnsi" w:hAnsiTheme="minorHAnsi" w:cs="Arial"/>
          <w:sz w:val="24"/>
          <w:szCs w:val="24"/>
        </w:rPr>
        <w:t xml:space="preserve"> Report No. 03-10-06, Statistics South Africa, Pretoria, South Africa.</w:t>
      </w:r>
    </w:p>
    <w:p w:rsidR="002A268C" w:rsidRPr="002040E9" w:rsidRDefault="002A268C" w:rsidP="005263F8">
      <w:pPr>
        <w:jc w:val="both"/>
        <w:rPr>
          <w:rFonts w:asciiTheme="minorHAnsi" w:hAnsiTheme="minorHAnsi" w:cs="Arial"/>
          <w:sz w:val="24"/>
          <w:szCs w:val="24"/>
        </w:rPr>
      </w:pPr>
      <w:r w:rsidRPr="002040E9">
        <w:rPr>
          <w:rFonts w:asciiTheme="minorHAnsi" w:hAnsiTheme="minorHAnsi" w:cs="Arial"/>
          <w:sz w:val="24"/>
          <w:szCs w:val="24"/>
        </w:rPr>
        <w:t>Statistics South Africa (StatsSA)</w:t>
      </w:r>
      <w:r w:rsidR="00892B4B" w:rsidRPr="002040E9">
        <w:rPr>
          <w:rFonts w:asciiTheme="minorHAnsi" w:hAnsiTheme="minorHAnsi" w:cs="Arial"/>
          <w:sz w:val="24"/>
          <w:szCs w:val="24"/>
        </w:rPr>
        <w:t>.</w:t>
      </w:r>
      <w:r w:rsidRPr="002040E9">
        <w:rPr>
          <w:rFonts w:asciiTheme="minorHAnsi" w:hAnsiTheme="minorHAnsi" w:cs="Arial"/>
          <w:sz w:val="24"/>
          <w:szCs w:val="24"/>
        </w:rPr>
        <w:t xml:space="preserve"> (2015). </w:t>
      </w:r>
      <w:r w:rsidRPr="002040E9">
        <w:rPr>
          <w:rFonts w:asciiTheme="minorHAnsi" w:hAnsiTheme="minorHAnsi" w:cs="Arial"/>
          <w:i/>
          <w:sz w:val="24"/>
          <w:szCs w:val="24"/>
        </w:rPr>
        <w:t>Methodological report on rebasing of national poverty lines and development of pilot provincial poverty lines</w:t>
      </w:r>
      <w:r w:rsidRPr="002040E9">
        <w:rPr>
          <w:rFonts w:asciiTheme="minorHAnsi" w:hAnsiTheme="minorHAnsi" w:cs="Arial"/>
          <w:sz w:val="24"/>
          <w:szCs w:val="24"/>
        </w:rPr>
        <w:t>. Technical Report 03-10-11, Statistics South Africa, Pretoria, South Africa.</w:t>
      </w:r>
    </w:p>
    <w:p w:rsidR="00C507A8" w:rsidRPr="002040E9" w:rsidRDefault="00BD3FE7" w:rsidP="002040E9">
      <w:pPr>
        <w:pStyle w:val="PlainText"/>
        <w:spacing w:after="200" w:line="276" w:lineRule="auto"/>
        <w:jc w:val="both"/>
      </w:pPr>
      <w:r w:rsidRPr="002040E9">
        <w:rPr>
          <w:rFonts w:asciiTheme="minorHAnsi" w:hAnsiTheme="minorHAnsi" w:cs="Arial"/>
          <w:sz w:val="24"/>
          <w:szCs w:val="24"/>
        </w:rPr>
        <w:lastRenderedPageBreak/>
        <w:t xml:space="preserve">Theron, J. (2010). </w:t>
      </w:r>
      <w:r w:rsidR="00047B2A" w:rsidRPr="002040E9">
        <w:rPr>
          <w:rFonts w:asciiTheme="minorHAnsi" w:hAnsiTheme="minorHAnsi" w:cs="Arial"/>
          <w:i/>
          <w:sz w:val="24"/>
          <w:szCs w:val="24"/>
        </w:rPr>
        <w:t>Options for organising waste pickers in South Africa.</w:t>
      </w:r>
      <w:r w:rsidR="00047B2A" w:rsidRPr="002040E9">
        <w:rPr>
          <w:rFonts w:asciiTheme="minorHAnsi" w:hAnsiTheme="minorHAnsi" w:cs="Arial"/>
          <w:sz w:val="24"/>
          <w:szCs w:val="24"/>
        </w:rPr>
        <w:t xml:space="preserve"> </w:t>
      </w:r>
      <w:hyperlink r:id="rId24" w:history="1">
        <w:r w:rsidR="00047B2A" w:rsidRPr="002040E9">
          <w:rPr>
            <w:rStyle w:val="Hyperlink"/>
            <w:rFonts w:asciiTheme="minorHAnsi" w:hAnsiTheme="minorHAnsi" w:cs="Arial"/>
            <w:sz w:val="24"/>
            <w:szCs w:val="24"/>
          </w:rPr>
          <w:t>http://www.wiego.org/publications/Organizing_Waste_Pickers_S_Africa.pdf</w:t>
        </w:r>
      </w:hyperlink>
      <w:r w:rsidR="00047B2A" w:rsidRPr="002040E9">
        <w:rPr>
          <w:rFonts w:asciiTheme="minorHAnsi" w:hAnsiTheme="minorHAnsi" w:cs="Arial"/>
          <w:sz w:val="24"/>
          <w:szCs w:val="24"/>
        </w:rPr>
        <w:t xml:space="preserve">. Accessed 10 </w:t>
      </w:r>
      <w:r w:rsidRPr="002040E9">
        <w:rPr>
          <w:rFonts w:asciiTheme="minorHAnsi" w:hAnsiTheme="minorHAnsi" w:cs="Arial"/>
          <w:sz w:val="24"/>
          <w:szCs w:val="24"/>
        </w:rPr>
        <w:t>August 2016</w:t>
      </w:r>
      <w:r w:rsidR="00047B2A" w:rsidRPr="002040E9">
        <w:rPr>
          <w:rFonts w:asciiTheme="minorHAnsi" w:hAnsiTheme="minorHAnsi" w:cs="Arial"/>
          <w:sz w:val="24"/>
          <w:szCs w:val="24"/>
        </w:rPr>
        <w:t>.</w:t>
      </w:r>
    </w:p>
    <w:p w:rsidR="009373EF" w:rsidRPr="002040E9" w:rsidRDefault="009373EF" w:rsidP="005263F8">
      <w:pPr>
        <w:jc w:val="both"/>
        <w:rPr>
          <w:rFonts w:asciiTheme="minorHAnsi" w:hAnsiTheme="minorHAnsi" w:cs="Arial"/>
          <w:sz w:val="24"/>
          <w:szCs w:val="24"/>
        </w:rPr>
      </w:pPr>
      <w:r w:rsidRPr="002040E9">
        <w:rPr>
          <w:rFonts w:asciiTheme="minorHAnsi" w:hAnsiTheme="minorHAnsi" w:cs="Arial"/>
          <w:sz w:val="24"/>
          <w:szCs w:val="24"/>
        </w:rPr>
        <w:t xml:space="preserve">Van Heerden, A. (2015). </w:t>
      </w:r>
      <w:r w:rsidRPr="002040E9">
        <w:rPr>
          <w:rFonts w:asciiTheme="minorHAnsi" w:hAnsiTheme="minorHAnsi" w:cs="Arial"/>
          <w:i/>
          <w:sz w:val="24"/>
          <w:szCs w:val="24"/>
        </w:rPr>
        <w:t xml:space="preserve">Valuing waste and wasting value: Rethinking Planning with Informality by Learning from Skarrelers in Cape Town’s Southern Suburbs. </w:t>
      </w:r>
      <w:r w:rsidRPr="002040E9">
        <w:rPr>
          <w:rFonts w:asciiTheme="minorHAnsi" w:hAnsiTheme="minorHAnsi" w:cs="Arial"/>
          <w:sz w:val="24"/>
          <w:szCs w:val="24"/>
        </w:rPr>
        <w:t>Unpublished Master</w:t>
      </w:r>
      <w:r w:rsidR="005A6B7B">
        <w:rPr>
          <w:rFonts w:asciiTheme="minorHAnsi" w:hAnsiTheme="minorHAnsi" w:cs="Arial"/>
          <w:sz w:val="24"/>
          <w:szCs w:val="24"/>
        </w:rPr>
        <w:t>’</w:t>
      </w:r>
      <w:r w:rsidRPr="002040E9">
        <w:rPr>
          <w:rFonts w:asciiTheme="minorHAnsi" w:hAnsiTheme="minorHAnsi" w:cs="Arial"/>
          <w:sz w:val="24"/>
          <w:szCs w:val="24"/>
        </w:rPr>
        <w:t xml:space="preserve">s </w:t>
      </w:r>
      <w:r w:rsidR="008834E4" w:rsidRPr="002040E9">
        <w:rPr>
          <w:rFonts w:asciiTheme="minorHAnsi" w:hAnsiTheme="minorHAnsi" w:cs="Arial"/>
          <w:sz w:val="24"/>
          <w:szCs w:val="24"/>
        </w:rPr>
        <w:t>Dissertation</w:t>
      </w:r>
      <w:r w:rsidRPr="002040E9">
        <w:rPr>
          <w:rFonts w:asciiTheme="minorHAnsi" w:hAnsiTheme="minorHAnsi" w:cs="Arial"/>
          <w:sz w:val="24"/>
          <w:szCs w:val="24"/>
        </w:rPr>
        <w:t xml:space="preserve"> in City and Regional Planning, School of Architecture, Planning and Geomatics, University of Cape Town.</w:t>
      </w:r>
    </w:p>
    <w:p w:rsidR="00B6783E" w:rsidRPr="002040E9" w:rsidRDefault="00B6783E" w:rsidP="005263F8">
      <w:pPr>
        <w:jc w:val="both"/>
        <w:rPr>
          <w:rFonts w:asciiTheme="minorHAnsi" w:hAnsiTheme="minorHAnsi" w:cs="Arial"/>
          <w:sz w:val="24"/>
          <w:szCs w:val="24"/>
          <w:highlight w:val="yellow"/>
        </w:rPr>
      </w:pPr>
      <w:r w:rsidRPr="002040E9">
        <w:rPr>
          <w:rFonts w:asciiTheme="minorHAnsi" w:hAnsiTheme="minorHAnsi" w:cs="Arial"/>
          <w:sz w:val="24"/>
          <w:szCs w:val="24"/>
        </w:rPr>
        <w:t xml:space="preserve">Viljoen, K., Schenck, C.J., &amp; </w:t>
      </w:r>
      <w:r w:rsidRPr="002040E9">
        <w:rPr>
          <w:rFonts w:asciiTheme="minorHAnsi" w:hAnsiTheme="minorHAnsi" w:cs="Arial"/>
          <w:bCs/>
          <w:sz w:val="24"/>
          <w:szCs w:val="24"/>
        </w:rPr>
        <w:t>Blaauw, P.F.</w:t>
      </w:r>
      <w:r w:rsidRPr="002040E9">
        <w:rPr>
          <w:rFonts w:asciiTheme="minorHAnsi" w:hAnsiTheme="minorHAnsi" w:cs="Arial"/>
          <w:b/>
          <w:bCs/>
          <w:sz w:val="24"/>
          <w:szCs w:val="24"/>
        </w:rPr>
        <w:t xml:space="preserve"> </w:t>
      </w:r>
      <w:r w:rsidRPr="002040E9">
        <w:rPr>
          <w:rFonts w:asciiTheme="minorHAnsi" w:hAnsiTheme="minorHAnsi" w:cs="Arial"/>
          <w:sz w:val="24"/>
          <w:szCs w:val="24"/>
        </w:rPr>
        <w:t xml:space="preserve">(2012). The role and linkages of buy-back centres in the recycling industry: Pretoria and Bloemfontein. </w:t>
      </w:r>
      <w:r w:rsidRPr="002040E9">
        <w:rPr>
          <w:rFonts w:asciiTheme="minorHAnsi" w:hAnsiTheme="minorHAnsi" w:cs="Arial"/>
          <w:i/>
          <w:iCs/>
          <w:sz w:val="24"/>
          <w:szCs w:val="24"/>
        </w:rPr>
        <w:t>Acta Commercii, 12, 1</w:t>
      </w:r>
      <w:r w:rsidR="005A6B7B">
        <w:rPr>
          <w:rFonts w:asciiTheme="minorHAnsi" w:hAnsiTheme="minorHAnsi" w:cs="Arial"/>
          <w:i/>
          <w:iCs/>
          <w:sz w:val="24"/>
          <w:szCs w:val="24"/>
        </w:rPr>
        <w:t>–</w:t>
      </w:r>
      <w:r w:rsidRPr="002040E9">
        <w:rPr>
          <w:rFonts w:asciiTheme="minorHAnsi" w:hAnsiTheme="minorHAnsi" w:cs="Arial"/>
          <w:i/>
          <w:iCs/>
          <w:sz w:val="24"/>
          <w:szCs w:val="24"/>
        </w:rPr>
        <w:t>12.</w:t>
      </w:r>
    </w:p>
    <w:p w:rsidR="00A879DD" w:rsidRPr="002040E9" w:rsidRDefault="00A879DD" w:rsidP="005263F8">
      <w:pPr>
        <w:jc w:val="both"/>
        <w:rPr>
          <w:rFonts w:asciiTheme="minorHAnsi" w:hAnsiTheme="minorHAnsi" w:cs="Arial"/>
          <w:sz w:val="24"/>
          <w:szCs w:val="24"/>
          <w:highlight w:val="yellow"/>
        </w:rPr>
      </w:pPr>
      <w:r w:rsidRPr="002040E9">
        <w:rPr>
          <w:rFonts w:asciiTheme="minorHAnsi" w:hAnsiTheme="minorHAnsi" w:cs="Arial"/>
          <w:sz w:val="24"/>
          <w:szCs w:val="24"/>
        </w:rPr>
        <w:t xml:space="preserve">Viljoen, J.M.M. (2014). </w:t>
      </w:r>
      <w:r w:rsidRPr="002040E9">
        <w:rPr>
          <w:rFonts w:asciiTheme="minorHAnsi" w:hAnsiTheme="minorHAnsi" w:cs="Arial"/>
          <w:i/>
          <w:sz w:val="24"/>
          <w:szCs w:val="24"/>
        </w:rPr>
        <w:t xml:space="preserve">Economic and social aspects of street waste pickers in South Africa. </w:t>
      </w:r>
      <w:r w:rsidRPr="002040E9">
        <w:rPr>
          <w:rFonts w:asciiTheme="minorHAnsi" w:hAnsiTheme="minorHAnsi" w:cs="Arial"/>
          <w:sz w:val="24"/>
          <w:szCs w:val="24"/>
        </w:rPr>
        <w:t>Unpublished PhD thesis,</w:t>
      </w:r>
      <w:r w:rsidRPr="002040E9">
        <w:rPr>
          <w:rFonts w:asciiTheme="minorHAnsi" w:hAnsiTheme="minorHAnsi"/>
          <w:sz w:val="24"/>
          <w:szCs w:val="24"/>
        </w:rPr>
        <w:t xml:space="preserve"> </w:t>
      </w:r>
      <w:r w:rsidRPr="002040E9">
        <w:rPr>
          <w:rFonts w:asciiTheme="minorHAnsi" w:hAnsiTheme="minorHAnsi" w:cs="Arial"/>
          <w:sz w:val="24"/>
          <w:szCs w:val="24"/>
        </w:rPr>
        <w:t>Department of Economics and Econometrics, University of Johannesburg.</w:t>
      </w:r>
    </w:p>
    <w:p w:rsidR="00752CB5" w:rsidRPr="002040E9" w:rsidRDefault="00542002" w:rsidP="005263F8">
      <w:pPr>
        <w:jc w:val="both"/>
        <w:rPr>
          <w:rFonts w:asciiTheme="minorHAnsi" w:hAnsiTheme="minorHAnsi" w:cs="Arial"/>
          <w:sz w:val="24"/>
          <w:szCs w:val="24"/>
        </w:rPr>
      </w:pPr>
      <w:r w:rsidRPr="002040E9">
        <w:rPr>
          <w:rFonts w:asciiTheme="minorHAnsi" w:hAnsiTheme="minorHAnsi" w:cs="Arial"/>
          <w:sz w:val="24"/>
          <w:szCs w:val="24"/>
        </w:rPr>
        <w:t xml:space="preserve">Viljoen, K., Blaauw, P., and Schenck, R. (2015). </w:t>
      </w:r>
      <w:r w:rsidRPr="002040E9">
        <w:rPr>
          <w:rFonts w:asciiTheme="minorHAnsi" w:hAnsiTheme="minorHAnsi" w:cs="Arial"/>
          <w:i/>
          <w:sz w:val="24"/>
          <w:szCs w:val="24"/>
        </w:rPr>
        <w:t>“I would rather have a decent job”: Barriers preventing street waste pickers from improving their socioeconomic conditions.</w:t>
      </w:r>
      <w:r w:rsidRPr="002040E9">
        <w:rPr>
          <w:rFonts w:asciiTheme="minorHAnsi" w:hAnsiTheme="minorHAnsi" w:cs="Arial"/>
          <w:sz w:val="24"/>
          <w:szCs w:val="24"/>
        </w:rPr>
        <w:t xml:space="preserve"> Pretoria: Economic Research Southern Africa (ERSA) Working Paper 498, ERSA, Cape Town.</w:t>
      </w:r>
    </w:p>
    <w:p w:rsidR="00047B2A" w:rsidRPr="002040E9" w:rsidRDefault="00752CB5" w:rsidP="005263F8">
      <w:pPr>
        <w:jc w:val="both"/>
        <w:rPr>
          <w:rFonts w:asciiTheme="minorHAnsi" w:hAnsiTheme="minorHAnsi"/>
          <w:sz w:val="24"/>
          <w:szCs w:val="24"/>
        </w:rPr>
      </w:pPr>
      <w:r w:rsidRPr="002040E9">
        <w:rPr>
          <w:rFonts w:asciiTheme="minorHAnsi" w:hAnsiTheme="minorHAnsi" w:cs="Arial"/>
          <w:sz w:val="24"/>
          <w:szCs w:val="24"/>
        </w:rPr>
        <w:t xml:space="preserve">Wilson, D.C., Velis, C., &amp; Cheeseman, C. 2006. Role of informal sector recycling in waste management in developing countries. </w:t>
      </w:r>
      <w:r w:rsidRPr="002040E9">
        <w:rPr>
          <w:rFonts w:asciiTheme="minorHAnsi" w:hAnsiTheme="minorHAnsi" w:cs="Arial"/>
          <w:i/>
          <w:sz w:val="24"/>
          <w:szCs w:val="24"/>
        </w:rPr>
        <w:t>Habitat International</w:t>
      </w:r>
      <w:r w:rsidRPr="002040E9">
        <w:rPr>
          <w:rFonts w:asciiTheme="minorHAnsi" w:hAnsiTheme="minorHAnsi" w:cs="Arial"/>
          <w:sz w:val="24"/>
          <w:szCs w:val="24"/>
        </w:rPr>
        <w:t>, 30(4):797</w:t>
      </w:r>
      <w:r w:rsidR="005A6B7B">
        <w:rPr>
          <w:rFonts w:asciiTheme="minorHAnsi" w:hAnsiTheme="minorHAnsi" w:cs="Arial"/>
          <w:sz w:val="24"/>
          <w:szCs w:val="24"/>
        </w:rPr>
        <w:t>–</w:t>
      </w:r>
      <w:r w:rsidRPr="002040E9">
        <w:rPr>
          <w:rFonts w:asciiTheme="minorHAnsi" w:hAnsiTheme="minorHAnsi" w:cs="Arial"/>
          <w:sz w:val="24"/>
          <w:szCs w:val="24"/>
        </w:rPr>
        <w:t>808</w:t>
      </w:r>
      <w:r w:rsidR="00A879DD" w:rsidRPr="002040E9">
        <w:rPr>
          <w:rFonts w:asciiTheme="minorHAnsi" w:hAnsiTheme="minorHAnsi" w:cs="Arial"/>
          <w:sz w:val="24"/>
          <w:szCs w:val="24"/>
        </w:rPr>
        <w:t>.</w:t>
      </w:r>
    </w:p>
    <w:sectPr w:rsidR="00047B2A" w:rsidRPr="002040E9" w:rsidSect="00C507A8">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6CB" w:rsidRDefault="003B76CB">
      <w:pPr>
        <w:spacing w:after="0" w:line="240" w:lineRule="auto"/>
      </w:pPr>
      <w:r>
        <w:separator/>
      </w:r>
    </w:p>
  </w:endnote>
  <w:endnote w:type="continuationSeparator" w:id="0">
    <w:p w:rsidR="003B76CB" w:rsidRDefault="003B7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620447"/>
      <w:docPartObj>
        <w:docPartGallery w:val="Page Numbers (Bottom of Page)"/>
        <w:docPartUnique/>
      </w:docPartObj>
    </w:sdtPr>
    <w:sdtEndPr>
      <w:rPr>
        <w:noProof/>
      </w:rPr>
    </w:sdtEndPr>
    <w:sdtContent>
      <w:p w:rsidR="005A7E29" w:rsidRDefault="005A7E29">
        <w:pPr>
          <w:pStyle w:val="Footer"/>
          <w:jc w:val="center"/>
        </w:pPr>
        <w:r>
          <w:fldChar w:fldCharType="begin"/>
        </w:r>
        <w:r>
          <w:instrText xml:space="preserve"> PAGE   \* MERGEFORMAT </w:instrText>
        </w:r>
        <w:r>
          <w:fldChar w:fldCharType="separate"/>
        </w:r>
        <w:r w:rsidR="00B52BCB">
          <w:rPr>
            <w:noProof/>
          </w:rPr>
          <w:t>2</w:t>
        </w:r>
        <w:r>
          <w:rPr>
            <w:noProof/>
          </w:rPr>
          <w:fldChar w:fldCharType="end"/>
        </w:r>
      </w:p>
    </w:sdtContent>
  </w:sdt>
  <w:p w:rsidR="005A7E29" w:rsidRDefault="005A7E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6CB" w:rsidRDefault="003B76CB">
      <w:pPr>
        <w:spacing w:after="0" w:line="240" w:lineRule="auto"/>
      </w:pPr>
      <w:r>
        <w:separator/>
      </w:r>
    </w:p>
  </w:footnote>
  <w:footnote w:type="continuationSeparator" w:id="0">
    <w:p w:rsidR="003B76CB" w:rsidRDefault="003B76CB">
      <w:pPr>
        <w:spacing w:after="0" w:line="240" w:lineRule="auto"/>
      </w:pPr>
      <w:r>
        <w:continuationSeparator/>
      </w:r>
    </w:p>
  </w:footnote>
  <w:footnote w:id="1">
    <w:p w:rsidR="005A7E29" w:rsidRPr="00F30F4E" w:rsidRDefault="005A7E29" w:rsidP="006811CD">
      <w:pPr>
        <w:pStyle w:val="FootnoteText"/>
        <w:jc w:val="both"/>
        <w:rPr>
          <w:rFonts w:asciiTheme="minorHAnsi" w:hAnsiTheme="minorHAnsi" w:cs="Arial"/>
          <w:lang w:val="en-US"/>
        </w:rPr>
      </w:pPr>
      <w:r w:rsidRPr="00F30F4E">
        <w:rPr>
          <w:rStyle w:val="FootnoteReference"/>
          <w:rFonts w:asciiTheme="minorHAnsi" w:hAnsiTheme="minorHAnsi"/>
        </w:rPr>
        <w:footnoteRef/>
      </w:r>
      <w:r w:rsidRPr="00F30F4E">
        <w:rPr>
          <w:rFonts w:asciiTheme="minorHAnsi" w:hAnsiTheme="minorHAnsi"/>
        </w:rPr>
        <w:t xml:space="preserve"> </w:t>
      </w:r>
      <w:r w:rsidRPr="00F30F4E">
        <w:rPr>
          <w:rFonts w:asciiTheme="minorHAnsi" w:hAnsiTheme="minorHAnsi" w:cs="Arial"/>
          <w:lang w:val="en-US"/>
        </w:rPr>
        <w:t>School of Economics, North-West University (Potchefstroom Campus), South Africa</w:t>
      </w:r>
    </w:p>
  </w:footnote>
  <w:footnote w:id="2">
    <w:p w:rsidR="005A7E29" w:rsidRPr="00F30F4E" w:rsidRDefault="005A7E29" w:rsidP="006811CD">
      <w:pPr>
        <w:pStyle w:val="FootnoteText"/>
        <w:jc w:val="both"/>
        <w:rPr>
          <w:rFonts w:asciiTheme="minorHAnsi" w:hAnsiTheme="minorHAnsi" w:cs="Arial"/>
          <w:lang w:val="en-US"/>
        </w:rPr>
      </w:pPr>
      <w:r w:rsidRPr="00F30F4E">
        <w:rPr>
          <w:rStyle w:val="FootnoteReference"/>
          <w:rFonts w:asciiTheme="minorHAnsi" w:hAnsiTheme="minorHAnsi" w:cs="Arial"/>
        </w:rPr>
        <w:footnoteRef/>
      </w:r>
      <w:r w:rsidRPr="00F30F4E">
        <w:rPr>
          <w:rFonts w:asciiTheme="minorHAnsi" w:hAnsiTheme="minorHAnsi" w:cs="Arial"/>
        </w:rPr>
        <w:t xml:space="preserve"> </w:t>
      </w:r>
      <w:r w:rsidRPr="00F30F4E">
        <w:rPr>
          <w:rFonts w:asciiTheme="minorHAnsi" w:hAnsiTheme="minorHAnsi" w:cs="Arial"/>
          <w:lang w:val="en-US"/>
        </w:rPr>
        <w:t>School of Economics, North-West University (Potchefstroom Campus), South Africa</w:t>
      </w:r>
    </w:p>
  </w:footnote>
  <w:footnote w:id="3">
    <w:p w:rsidR="005A7E29" w:rsidRPr="00F30F4E" w:rsidRDefault="005A7E29" w:rsidP="006811CD">
      <w:pPr>
        <w:pStyle w:val="FootnoteText"/>
        <w:jc w:val="both"/>
        <w:rPr>
          <w:rFonts w:asciiTheme="minorHAnsi" w:hAnsiTheme="minorHAnsi" w:cs="Arial"/>
          <w:lang w:val="en-US"/>
        </w:rPr>
      </w:pPr>
      <w:r w:rsidRPr="00F30F4E">
        <w:rPr>
          <w:rStyle w:val="FootnoteReference"/>
          <w:rFonts w:asciiTheme="minorHAnsi" w:hAnsiTheme="minorHAnsi" w:cs="Arial"/>
        </w:rPr>
        <w:footnoteRef/>
      </w:r>
      <w:r w:rsidRPr="00F30F4E">
        <w:rPr>
          <w:rFonts w:asciiTheme="minorHAnsi" w:hAnsiTheme="minorHAnsi" w:cs="Arial"/>
        </w:rPr>
        <w:t xml:space="preserve"> </w:t>
      </w:r>
      <w:r w:rsidRPr="00F30F4E">
        <w:rPr>
          <w:rFonts w:asciiTheme="minorHAnsi" w:hAnsiTheme="minorHAnsi" w:cs="Arial"/>
          <w:lang w:val="en-US"/>
        </w:rPr>
        <w:t>Department of Social Work, University of the Western Cape, South Africa</w:t>
      </w:r>
    </w:p>
  </w:footnote>
  <w:footnote w:id="4">
    <w:p w:rsidR="005A7E29" w:rsidRPr="00AE4C2C" w:rsidRDefault="005A7E29" w:rsidP="006811CD">
      <w:pPr>
        <w:pStyle w:val="FootnoteText"/>
        <w:jc w:val="both"/>
        <w:rPr>
          <w:rFonts w:ascii="Arial" w:hAnsi="Arial" w:cs="Arial"/>
          <w:lang w:val="en-US"/>
        </w:rPr>
      </w:pPr>
      <w:r w:rsidRPr="00F30F4E">
        <w:rPr>
          <w:rStyle w:val="FootnoteReference"/>
          <w:rFonts w:asciiTheme="minorHAnsi" w:hAnsiTheme="minorHAnsi" w:cs="Arial"/>
        </w:rPr>
        <w:footnoteRef/>
      </w:r>
      <w:r w:rsidRPr="00F30F4E">
        <w:rPr>
          <w:rFonts w:asciiTheme="minorHAnsi" w:hAnsiTheme="minorHAnsi" w:cs="Arial"/>
        </w:rPr>
        <w:t xml:space="preserve"> TRADE research entity, </w:t>
      </w:r>
      <w:r w:rsidRPr="00F30F4E">
        <w:rPr>
          <w:rFonts w:asciiTheme="minorHAnsi" w:hAnsiTheme="minorHAnsi" w:cs="Arial"/>
          <w:lang w:val="en-US"/>
        </w:rPr>
        <w:t>North-West University (Potchefstroom Campus), South Africa</w:t>
      </w:r>
    </w:p>
  </w:footnote>
  <w:footnote w:id="5">
    <w:p w:rsidR="005A7E29" w:rsidRPr="00DA29AA" w:rsidRDefault="005A7E29" w:rsidP="005B2688">
      <w:pPr>
        <w:pStyle w:val="FootnoteText"/>
        <w:jc w:val="both"/>
        <w:rPr>
          <w:rFonts w:asciiTheme="minorHAnsi" w:hAnsiTheme="minorHAnsi" w:cs="Arial"/>
          <w:lang w:val="en-US"/>
        </w:rPr>
      </w:pPr>
      <w:r w:rsidRPr="00DA29AA">
        <w:rPr>
          <w:rStyle w:val="FootnoteReference"/>
          <w:rFonts w:asciiTheme="minorHAnsi" w:hAnsiTheme="minorHAnsi"/>
        </w:rPr>
        <w:footnoteRef/>
      </w:r>
      <w:r w:rsidRPr="00DA29AA">
        <w:rPr>
          <w:rFonts w:asciiTheme="minorHAnsi" w:hAnsiTheme="minorHAnsi"/>
        </w:rPr>
        <w:t xml:space="preserve"> </w:t>
      </w:r>
      <w:r w:rsidRPr="00DA29AA">
        <w:rPr>
          <w:rFonts w:asciiTheme="minorHAnsi" w:hAnsiTheme="minorHAnsi" w:cs="Arial"/>
        </w:rPr>
        <w:t xml:space="preserve">A mixed method approach is </w:t>
      </w:r>
      <w:r>
        <w:rPr>
          <w:rFonts w:asciiTheme="minorHAnsi" w:hAnsiTheme="minorHAnsi" w:cs="Arial"/>
        </w:rPr>
        <w:t>one that focuses</w:t>
      </w:r>
      <w:r w:rsidRPr="00DA29AA">
        <w:rPr>
          <w:rFonts w:asciiTheme="minorHAnsi" w:hAnsiTheme="minorHAnsi" w:cs="Arial"/>
        </w:rPr>
        <w:t xml:space="preserve"> “</w:t>
      </w:r>
      <w:r w:rsidRPr="00DA29AA">
        <w:rPr>
          <w:rFonts w:asciiTheme="minorHAnsi" w:hAnsiTheme="minorHAnsi" w:cs="Arial"/>
          <w:i/>
        </w:rPr>
        <w:t>on collecting, analysing, and mixing both quantitative and qualitative data in a single study or series of studies. Its single premise is that the use of quantitative and qualitative approaches in combination provides a better understanding of research problems than either approach alone</w:t>
      </w:r>
      <w:r w:rsidRPr="00DA29AA">
        <w:rPr>
          <w:rFonts w:asciiTheme="minorHAnsi" w:hAnsiTheme="minorHAnsi" w:cs="Arial"/>
        </w:rPr>
        <w:t>” (Creswell &amp; Plano Clark, 2011:5).</w:t>
      </w:r>
    </w:p>
  </w:footnote>
  <w:footnote w:id="6">
    <w:p w:rsidR="005A7E29" w:rsidRPr="002040E9" w:rsidRDefault="005A7E29" w:rsidP="008C60E8">
      <w:pPr>
        <w:pStyle w:val="FootnoteText"/>
        <w:jc w:val="both"/>
        <w:rPr>
          <w:rFonts w:asciiTheme="minorHAnsi" w:hAnsiTheme="minorHAnsi" w:cs="Arial"/>
          <w:lang w:val="en-US"/>
        </w:rPr>
      </w:pPr>
      <w:r w:rsidRPr="002040E9">
        <w:rPr>
          <w:rStyle w:val="FootnoteReference"/>
          <w:rFonts w:asciiTheme="minorHAnsi" w:hAnsiTheme="minorHAnsi"/>
        </w:rPr>
        <w:footnoteRef/>
      </w:r>
      <w:r w:rsidRPr="002040E9">
        <w:rPr>
          <w:rFonts w:asciiTheme="minorHAnsi" w:hAnsiTheme="minorHAnsi"/>
        </w:rPr>
        <w:t xml:space="preserve"> </w:t>
      </w:r>
      <w:r w:rsidRPr="002040E9">
        <w:rPr>
          <w:rFonts w:asciiTheme="minorHAnsi" w:hAnsiTheme="minorHAnsi" w:cs="Arial"/>
        </w:rPr>
        <w:t xml:space="preserve">During the qualitative study by Schenck and Blaauw (2011a), the fieldworkers investigated whether the waste pickers had children or dependants. From the feedback </w:t>
      </w:r>
      <w:r>
        <w:rPr>
          <w:rFonts w:asciiTheme="minorHAnsi" w:hAnsiTheme="minorHAnsi" w:cs="Arial"/>
        </w:rPr>
        <w:t xml:space="preserve">obtained in that exploratory study, </w:t>
      </w:r>
      <w:r w:rsidRPr="002040E9">
        <w:rPr>
          <w:rFonts w:asciiTheme="minorHAnsi" w:hAnsiTheme="minorHAnsi" w:cs="Arial"/>
        </w:rPr>
        <w:t>it was not always clear whether the concepts</w:t>
      </w:r>
      <w:r>
        <w:rPr>
          <w:rFonts w:asciiTheme="minorHAnsi" w:hAnsiTheme="minorHAnsi" w:cs="Arial"/>
        </w:rPr>
        <w:t xml:space="preserve"> of</w:t>
      </w:r>
      <w:r w:rsidRPr="002040E9">
        <w:rPr>
          <w:rFonts w:asciiTheme="minorHAnsi" w:hAnsiTheme="minorHAnsi" w:cs="Arial"/>
        </w:rPr>
        <w:t xml:space="preserve"> </w:t>
      </w:r>
      <w:r>
        <w:rPr>
          <w:rFonts w:asciiTheme="minorHAnsi" w:hAnsiTheme="minorHAnsi" w:cs="Arial"/>
        </w:rPr>
        <w:t>‘</w:t>
      </w:r>
      <w:r w:rsidRPr="002040E9">
        <w:rPr>
          <w:rFonts w:asciiTheme="minorHAnsi" w:hAnsiTheme="minorHAnsi" w:cs="Arial"/>
        </w:rPr>
        <w:t>children</w:t>
      </w:r>
      <w:r>
        <w:rPr>
          <w:rFonts w:asciiTheme="minorHAnsi" w:hAnsiTheme="minorHAnsi" w:cs="Arial"/>
        </w:rPr>
        <w:t>’</w:t>
      </w:r>
      <w:r w:rsidRPr="002040E9">
        <w:rPr>
          <w:rFonts w:asciiTheme="minorHAnsi" w:hAnsiTheme="minorHAnsi" w:cs="Arial"/>
        </w:rPr>
        <w:t xml:space="preserve"> and </w:t>
      </w:r>
      <w:r>
        <w:rPr>
          <w:rFonts w:asciiTheme="minorHAnsi" w:hAnsiTheme="minorHAnsi" w:cs="Arial"/>
        </w:rPr>
        <w:t>‘</w:t>
      </w:r>
      <w:r w:rsidRPr="002040E9">
        <w:rPr>
          <w:rFonts w:asciiTheme="minorHAnsi" w:hAnsiTheme="minorHAnsi" w:cs="Arial"/>
        </w:rPr>
        <w:t>dependant</w:t>
      </w:r>
      <w:r>
        <w:rPr>
          <w:rFonts w:asciiTheme="minorHAnsi" w:hAnsiTheme="minorHAnsi" w:cs="Arial"/>
        </w:rPr>
        <w:t>s’</w:t>
      </w:r>
      <w:r w:rsidRPr="002040E9">
        <w:rPr>
          <w:rFonts w:asciiTheme="minorHAnsi" w:hAnsiTheme="minorHAnsi" w:cs="Arial"/>
        </w:rPr>
        <w:t xml:space="preserve"> were correctly interpreted by the respondents (Schenck &amp; Blaauw, 2011b). The fieldworker in this study took the time to explain these concepts clearly, and was therefore able to obtain a more reliable estimate of the number of people</w:t>
      </w:r>
      <w:r w:rsidR="00E039D0">
        <w:rPr>
          <w:rFonts w:asciiTheme="minorHAnsi" w:hAnsiTheme="minorHAnsi" w:cs="Arial"/>
        </w:rPr>
        <w:t>,</w:t>
      </w:r>
      <w:r w:rsidRPr="002040E9">
        <w:rPr>
          <w:rFonts w:asciiTheme="minorHAnsi" w:hAnsiTheme="minorHAnsi" w:cs="Arial"/>
        </w:rPr>
        <w:t xml:space="preserve"> depending on the waste pickers</w:t>
      </w:r>
      <w:r>
        <w:rPr>
          <w:rFonts w:asciiTheme="minorHAnsi" w:hAnsiTheme="minorHAnsi" w:cs="Arial"/>
        </w:rPr>
        <w:t xml:space="preserve"> interviewed</w:t>
      </w:r>
      <w:r w:rsidRPr="002040E9">
        <w:rPr>
          <w:rFonts w:asciiTheme="minorHAnsi" w:hAnsiTheme="minorHAnsi" w:cs="Arial"/>
        </w:rPr>
        <w:t xml:space="preserve">. </w:t>
      </w:r>
    </w:p>
  </w:footnote>
  <w:footnote w:id="7">
    <w:p w:rsidR="005A7E29" w:rsidRPr="00DA29AA" w:rsidRDefault="005A7E29" w:rsidP="006E43B0">
      <w:pPr>
        <w:pStyle w:val="FootnoteText"/>
        <w:jc w:val="both"/>
        <w:rPr>
          <w:rFonts w:asciiTheme="minorHAnsi" w:hAnsiTheme="minorHAnsi" w:cs="Arial"/>
          <w:lang w:val="en-US"/>
        </w:rPr>
      </w:pPr>
      <w:r w:rsidRPr="00DA29AA">
        <w:rPr>
          <w:rStyle w:val="FootnoteReference"/>
          <w:rFonts w:asciiTheme="minorHAnsi" w:hAnsiTheme="minorHAnsi"/>
        </w:rPr>
        <w:footnoteRef/>
      </w:r>
      <w:r w:rsidRPr="00DA29AA">
        <w:rPr>
          <w:rFonts w:asciiTheme="minorHAnsi" w:hAnsiTheme="minorHAnsi"/>
        </w:rPr>
        <w:t xml:space="preserve"> </w:t>
      </w:r>
      <w:r w:rsidRPr="00DA29AA">
        <w:rPr>
          <w:rFonts w:asciiTheme="minorHAnsi" w:hAnsiTheme="minorHAnsi" w:cs="Arial"/>
        </w:rPr>
        <w:t>No foreigners were interviewed in the Pretoria study at the time. This picture may obviously have changed since the study was done.</w:t>
      </w:r>
    </w:p>
  </w:footnote>
  <w:footnote w:id="8">
    <w:p w:rsidR="005A7E29" w:rsidRPr="002040E9" w:rsidRDefault="005A7E29" w:rsidP="006B03E9">
      <w:pPr>
        <w:pStyle w:val="FootnoteText"/>
        <w:jc w:val="both"/>
        <w:rPr>
          <w:rFonts w:asciiTheme="minorHAnsi" w:hAnsiTheme="minorHAnsi" w:cs="Arial"/>
          <w:lang w:val="en-US"/>
        </w:rPr>
      </w:pPr>
      <w:r w:rsidRPr="002040E9">
        <w:rPr>
          <w:rStyle w:val="FootnoteReference"/>
          <w:rFonts w:asciiTheme="minorHAnsi" w:hAnsiTheme="minorHAnsi"/>
        </w:rPr>
        <w:footnoteRef/>
      </w:r>
      <w:r w:rsidRPr="002040E9">
        <w:rPr>
          <w:rFonts w:asciiTheme="minorHAnsi" w:hAnsiTheme="minorHAnsi"/>
        </w:rPr>
        <w:t xml:space="preserve"> </w:t>
      </w:r>
      <w:r w:rsidRPr="002040E9">
        <w:rPr>
          <w:rFonts w:asciiTheme="minorHAnsi" w:hAnsiTheme="minorHAnsi" w:cs="Arial"/>
          <w:lang w:val="en-US"/>
        </w:rPr>
        <w:t xml:space="preserve">The USD and Euro values were calculated using the average of the daily exchange rates for the period of the fieldwork obtained from the South African Reserve Bank (SARB, 2016a; 2016b). </w:t>
      </w:r>
    </w:p>
  </w:footnote>
  <w:footnote w:id="9">
    <w:p w:rsidR="005A7E29" w:rsidRPr="002040E9" w:rsidRDefault="005A7E29" w:rsidP="002040E9">
      <w:pPr>
        <w:pStyle w:val="FootnoteText"/>
        <w:jc w:val="both"/>
        <w:rPr>
          <w:rFonts w:asciiTheme="minorHAnsi" w:hAnsiTheme="minorHAnsi"/>
          <w:lang w:val="en-US"/>
        </w:rPr>
      </w:pPr>
      <w:r w:rsidRPr="002040E9">
        <w:rPr>
          <w:rStyle w:val="FootnoteReference"/>
          <w:rFonts w:asciiTheme="minorHAnsi" w:hAnsiTheme="minorHAnsi"/>
        </w:rPr>
        <w:footnoteRef/>
      </w:r>
      <w:r w:rsidRPr="002040E9">
        <w:rPr>
          <w:rFonts w:asciiTheme="minorHAnsi" w:hAnsiTheme="minorHAnsi"/>
        </w:rPr>
        <w:t xml:space="preserve"> </w:t>
      </w:r>
      <w:r w:rsidRPr="002040E9">
        <w:rPr>
          <w:rFonts w:asciiTheme="minorHAnsi" w:hAnsiTheme="minorHAnsi" w:cs="Arial"/>
          <w:lang w:val="en-US"/>
        </w:rPr>
        <w:t>These were calculated by expressing the published poverty lines in 2010 prices. See Table 4 for USD and Euro levels</w:t>
      </w:r>
      <w:r>
        <w:rPr>
          <w:rFonts w:asciiTheme="minorHAnsi" w:hAnsiTheme="minorHAnsi" w:cs="Arial"/>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E29" w:rsidRDefault="005A7E29">
    <w:pPr>
      <w:pStyle w:val="Header"/>
    </w:pPr>
  </w:p>
  <w:p w:rsidR="005A7E29" w:rsidRDefault="005A7E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0"/>
        </w:tabs>
        <w:ind w:left="720" w:hanging="360"/>
      </w:pPr>
      <w:rPr>
        <w:rFonts w:ascii="Symbol" w:hAnsi="Symbol"/>
      </w:rPr>
    </w:lvl>
  </w:abstractNum>
  <w:abstractNum w:abstractNumId="1">
    <w:nsid w:val="00000002"/>
    <w:multiLevelType w:val="multilevel"/>
    <w:tmpl w:val="0000000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F6A"/>
    <w:rsid w:val="00003BA3"/>
    <w:rsid w:val="00005621"/>
    <w:rsid w:val="000076CC"/>
    <w:rsid w:val="000137C7"/>
    <w:rsid w:val="00035EC5"/>
    <w:rsid w:val="00036107"/>
    <w:rsid w:val="00047B2A"/>
    <w:rsid w:val="0005016B"/>
    <w:rsid w:val="000519B2"/>
    <w:rsid w:val="00052DCF"/>
    <w:rsid w:val="00062D42"/>
    <w:rsid w:val="00064113"/>
    <w:rsid w:val="000650BA"/>
    <w:rsid w:val="00081BCB"/>
    <w:rsid w:val="000853E0"/>
    <w:rsid w:val="00086140"/>
    <w:rsid w:val="000B5406"/>
    <w:rsid w:val="000D070D"/>
    <w:rsid w:val="000E5D37"/>
    <w:rsid w:val="000F0DD0"/>
    <w:rsid w:val="000F2A22"/>
    <w:rsid w:val="00101094"/>
    <w:rsid w:val="00112038"/>
    <w:rsid w:val="001173B4"/>
    <w:rsid w:val="0012184B"/>
    <w:rsid w:val="00131594"/>
    <w:rsid w:val="00132D86"/>
    <w:rsid w:val="00140AF7"/>
    <w:rsid w:val="00141720"/>
    <w:rsid w:val="00170479"/>
    <w:rsid w:val="00172244"/>
    <w:rsid w:val="00174D66"/>
    <w:rsid w:val="001765FB"/>
    <w:rsid w:val="00185AC5"/>
    <w:rsid w:val="00191C36"/>
    <w:rsid w:val="00197DAC"/>
    <w:rsid w:val="001C54B2"/>
    <w:rsid w:val="001C6EC2"/>
    <w:rsid w:val="001E1797"/>
    <w:rsid w:val="001F3A4A"/>
    <w:rsid w:val="001F3A98"/>
    <w:rsid w:val="001F6400"/>
    <w:rsid w:val="00201B9C"/>
    <w:rsid w:val="002040E9"/>
    <w:rsid w:val="00205261"/>
    <w:rsid w:val="00252001"/>
    <w:rsid w:val="00253034"/>
    <w:rsid w:val="00255D4F"/>
    <w:rsid w:val="00256043"/>
    <w:rsid w:val="00275425"/>
    <w:rsid w:val="00285BC8"/>
    <w:rsid w:val="002A02FD"/>
    <w:rsid w:val="002A268C"/>
    <w:rsid w:val="002B3BC5"/>
    <w:rsid w:val="002B4F06"/>
    <w:rsid w:val="002C1DB5"/>
    <w:rsid w:val="002C542E"/>
    <w:rsid w:val="002D2A52"/>
    <w:rsid w:val="002E33A7"/>
    <w:rsid w:val="002F073E"/>
    <w:rsid w:val="00304D9C"/>
    <w:rsid w:val="00307B2D"/>
    <w:rsid w:val="00314719"/>
    <w:rsid w:val="00324E9D"/>
    <w:rsid w:val="00326F50"/>
    <w:rsid w:val="00337F02"/>
    <w:rsid w:val="003662A1"/>
    <w:rsid w:val="00372EB7"/>
    <w:rsid w:val="003979E6"/>
    <w:rsid w:val="003A2359"/>
    <w:rsid w:val="003A7D49"/>
    <w:rsid w:val="003B1002"/>
    <w:rsid w:val="003B76CB"/>
    <w:rsid w:val="003C5C62"/>
    <w:rsid w:val="003C7A1B"/>
    <w:rsid w:val="003C7CBE"/>
    <w:rsid w:val="003E01E9"/>
    <w:rsid w:val="003E2980"/>
    <w:rsid w:val="003F695E"/>
    <w:rsid w:val="00404D21"/>
    <w:rsid w:val="00407FE3"/>
    <w:rsid w:val="004105B3"/>
    <w:rsid w:val="00411509"/>
    <w:rsid w:val="0041217B"/>
    <w:rsid w:val="00413216"/>
    <w:rsid w:val="004358C1"/>
    <w:rsid w:val="00435A30"/>
    <w:rsid w:val="00436994"/>
    <w:rsid w:val="00443C64"/>
    <w:rsid w:val="00447045"/>
    <w:rsid w:val="00454D45"/>
    <w:rsid w:val="00465F13"/>
    <w:rsid w:val="00475622"/>
    <w:rsid w:val="0048023F"/>
    <w:rsid w:val="00485D81"/>
    <w:rsid w:val="00492F9F"/>
    <w:rsid w:val="004968C0"/>
    <w:rsid w:val="004A0F3F"/>
    <w:rsid w:val="004A4D19"/>
    <w:rsid w:val="004B1540"/>
    <w:rsid w:val="004B4CBE"/>
    <w:rsid w:val="004C56A4"/>
    <w:rsid w:val="004D153F"/>
    <w:rsid w:val="004D1A22"/>
    <w:rsid w:val="004F2132"/>
    <w:rsid w:val="00502673"/>
    <w:rsid w:val="00510C84"/>
    <w:rsid w:val="00515BF5"/>
    <w:rsid w:val="0052334B"/>
    <w:rsid w:val="005263F8"/>
    <w:rsid w:val="005419E0"/>
    <w:rsid w:val="00542002"/>
    <w:rsid w:val="00546915"/>
    <w:rsid w:val="00546A20"/>
    <w:rsid w:val="00552284"/>
    <w:rsid w:val="0056257E"/>
    <w:rsid w:val="0057394E"/>
    <w:rsid w:val="00576F35"/>
    <w:rsid w:val="00585945"/>
    <w:rsid w:val="005A6B7B"/>
    <w:rsid w:val="005A7E29"/>
    <w:rsid w:val="005B2688"/>
    <w:rsid w:val="005C7C5D"/>
    <w:rsid w:val="005D0DAE"/>
    <w:rsid w:val="005E500C"/>
    <w:rsid w:val="005F22DC"/>
    <w:rsid w:val="005F3C79"/>
    <w:rsid w:val="00600D8D"/>
    <w:rsid w:val="006179E5"/>
    <w:rsid w:val="0062207B"/>
    <w:rsid w:val="0063098F"/>
    <w:rsid w:val="0063666E"/>
    <w:rsid w:val="0064323E"/>
    <w:rsid w:val="00646262"/>
    <w:rsid w:val="00660386"/>
    <w:rsid w:val="006608DC"/>
    <w:rsid w:val="00664D92"/>
    <w:rsid w:val="006726E9"/>
    <w:rsid w:val="006778FA"/>
    <w:rsid w:val="006811CD"/>
    <w:rsid w:val="00690146"/>
    <w:rsid w:val="0069549A"/>
    <w:rsid w:val="006B03E9"/>
    <w:rsid w:val="006B7130"/>
    <w:rsid w:val="006C5833"/>
    <w:rsid w:val="006C5F53"/>
    <w:rsid w:val="006D0AA6"/>
    <w:rsid w:val="006E0F7C"/>
    <w:rsid w:val="006E43B0"/>
    <w:rsid w:val="006F68B2"/>
    <w:rsid w:val="007009E0"/>
    <w:rsid w:val="00723174"/>
    <w:rsid w:val="00726C19"/>
    <w:rsid w:val="007277B9"/>
    <w:rsid w:val="007407A2"/>
    <w:rsid w:val="00741CEE"/>
    <w:rsid w:val="00745D2B"/>
    <w:rsid w:val="00747B7F"/>
    <w:rsid w:val="00750013"/>
    <w:rsid w:val="00752CB5"/>
    <w:rsid w:val="0075585C"/>
    <w:rsid w:val="00755BBB"/>
    <w:rsid w:val="00762CFD"/>
    <w:rsid w:val="00765799"/>
    <w:rsid w:val="00770F4D"/>
    <w:rsid w:val="00774D74"/>
    <w:rsid w:val="00776ADA"/>
    <w:rsid w:val="00782083"/>
    <w:rsid w:val="00786E62"/>
    <w:rsid w:val="00790EE1"/>
    <w:rsid w:val="007952BD"/>
    <w:rsid w:val="007A0660"/>
    <w:rsid w:val="007A4D5A"/>
    <w:rsid w:val="007B42BB"/>
    <w:rsid w:val="007C14B1"/>
    <w:rsid w:val="007C4412"/>
    <w:rsid w:val="007D73F1"/>
    <w:rsid w:val="007F6D25"/>
    <w:rsid w:val="008035EA"/>
    <w:rsid w:val="00813E0B"/>
    <w:rsid w:val="008146F2"/>
    <w:rsid w:val="0083535E"/>
    <w:rsid w:val="008536E2"/>
    <w:rsid w:val="008546BC"/>
    <w:rsid w:val="008575FE"/>
    <w:rsid w:val="00860C52"/>
    <w:rsid w:val="00865F45"/>
    <w:rsid w:val="008676CA"/>
    <w:rsid w:val="00883099"/>
    <w:rsid w:val="008834E4"/>
    <w:rsid w:val="00891713"/>
    <w:rsid w:val="00892B4B"/>
    <w:rsid w:val="00895630"/>
    <w:rsid w:val="00896DE7"/>
    <w:rsid w:val="00897A7F"/>
    <w:rsid w:val="008B7E3A"/>
    <w:rsid w:val="008C3357"/>
    <w:rsid w:val="008C3BA9"/>
    <w:rsid w:val="008C60E8"/>
    <w:rsid w:val="008C637B"/>
    <w:rsid w:val="008D7D6C"/>
    <w:rsid w:val="008E7ADA"/>
    <w:rsid w:val="00902EC4"/>
    <w:rsid w:val="009105A5"/>
    <w:rsid w:val="00912565"/>
    <w:rsid w:val="00927493"/>
    <w:rsid w:val="009305D5"/>
    <w:rsid w:val="00933654"/>
    <w:rsid w:val="009354C4"/>
    <w:rsid w:val="00935A27"/>
    <w:rsid w:val="009373EF"/>
    <w:rsid w:val="00950121"/>
    <w:rsid w:val="009608D6"/>
    <w:rsid w:val="009735CA"/>
    <w:rsid w:val="00975733"/>
    <w:rsid w:val="00982195"/>
    <w:rsid w:val="00982AA3"/>
    <w:rsid w:val="009846CD"/>
    <w:rsid w:val="00990095"/>
    <w:rsid w:val="00990ED7"/>
    <w:rsid w:val="009A09CA"/>
    <w:rsid w:val="009A1BCE"/>
    <w:rsid w:val="009A1C53"/>
    <w:rsid w:val="009A2562"/>
    <w:rsid w:val="009A2AF4"/>
    <w:rsid w:val="009B0DB3"/>
    <w:rsid w:val="009B49C6"/>
    <w:rsid w:val="009D04E6"/>
    <w:rsid w:val="009D130B"/>
    <w:rsid w:val="009D3F6A"/>
    <w:rsid w:val="009E6781"/>
    <w:rsid w:val="00A135CF"/>
    <w:rsid w:val="00A17131"/>
    <w:rsid w:val="00A248DC"/>
    <w:rsid w:val="00A41861"/>
    <w:rsid w:val="00A56091"/>
    <w:rsid w:val="00A62EE3"/>
    <w:rsid w:val="00A659A7"/>
    <w:rsid w:val="00A74967"/>
    <w:rsid w:val="00A74E54"/>
    <w:rsid w:val="00A7587D"/>
    <w:rsid w:val="00A85314"/>
    <w:rsid w:val="00A85FEB"/>
    <w:rsid w:val="00A879DD"/>
    <w:rsid w:val="00AA373E"/>
    <w:rsid w:val="00AB0706"/>
    <w:rsid w:val="00AC038B"/>
    <w:rsid w:val="00AC2D4F"/>
    <w:rsid w:val="00AC4758"/>
    <w:rsid w:val="00AE08FA"/>
    <w:rsid w:val="00AE4C2C"/>
    <w:rsid w:val="00AF12AF"/>
    <w:rsid w:val="00AF2EAE"/>
    <w:rsid w:val="00AF329D"/>
    <w:rsid w:val="00B03350"/>
    <w:rsid w:val="00B0450D"/>
    <w:rsid w:val="00B217AF"/>
    <w:rsid w:val="00B277FF"/>
    <w:rsid w:val="00B27977"/>
    <w:rsid w:val="00B34E76"/>
    <w:rsid w:val="00B357D6"/>
    <w:rsid w:val="00B4613C"/>
    <w:rsid w:val="00B47364"/>
    <w:rsid w:val="00B5065D"/>
    <w:rsid w:val="00B52BCB"/>
    <w:rsid w:val="00B60ECB"/>
    <w:rsid w:val="00B6476D"/>
    <w:rsid w:val="00B6783E"/>
    <w:rsid w:val="00B70445"/>
    <w:rsid w:val="00B74E9D"/>
    <w:rsid w:val="00B96308"/>
    <w:rsid w:val="00BA16CF"/>
    <w:rsid w:val="00BA224C"/>
    <w:rsid w:val="00BA67F6"/>
    <w:rsid w:val="00BB1657"/>
    <w:rsid w:val="00BB30B5"/>
    <w:rsid w:val="00BC268A"/>
    <w:rsid w:val="00BC7018"/>
    <w:rsid w:val="00BC71B6"/>
    <w:rsid w:val="00BD25BA"/>
    <w:rsid w:val="00BD29AE"/>
    <w:rsid w:val="00BD3FE7"/>
    <w:rsid w:val="00BE47DE"/>
    <w:rsid w:val="00BE4B76"/>
    <w:rsid w:val="00BE7349"/>
    <w:rsid w:val="00BF6F04"/>
    <w:rsid w:val="00BF7FE0"/>
    <w:rsid w:val="00C2404B"/>
    <w:rsid w:val="00C411BF"/>
    <w:rsid w:val="00C4215B"/>
    <w:rsid w:val="00C507A8"/>
    <w:rsid w:val="00C51CC7"/>
    <w:rsid w:val="00C609D7"/>
    <w:rsid w:val="00C623AE"/>
    <w:rsid w:val="00C67F05"/>
    <w:rsid w:val="00C70077"/>
    <w:rsid w:val="00C7558E"/>
    <w:rsid w:val="00C80B59"/>
    <w:rsid w:val="00C85313"/>
    <w:rsid w:val="00C928CA"/>
    <w:rsid w:val="00C94E8E"/>
    <w:rsid w:val="00C96A97"/>
    <w:rsid w:val="00CA6086"/>
    <w:rsid w:val="00CA6C4D"/>
    <w:rsid w:val="00CB7F23"/>
    <w:rsid w:val="00CC0268"/>
    <w:rsid w:val="00CC5EF4"/>
    <w:rsid w:val="00CD62EC"/>
    <w:rsid w:val="00CE4C59"/>
    <w:rsid w:val="00D02446"/>
    <w:rsid w:val="00D159CC"/>
    <w:rsid w:val="00D20741"/>
    <w:rsid w:val="00D24B9A"/>
    <w:rsid w:val="00D270AE"/>
    <w:rsid w:val="00D32F18"/>
    <w:rsid w:val="00D357CA"/>
    <w:rsid w:val="00D36974"/>
    <w:rsid w:val="00D50A69"/>
    <w:rsid w:val="00D5721B"/>
    <w:rsid w:val="00D575DE"/>
    <w:rsid w:val="00D70FC0"/>
    <w:rsid w:val="00D71235"/>
    <w:rsid w:val="00D71CFE"/>
    <w:rsid w:val="00D74604"/>
    <w:rsid w:val="00D85EA7"/>
    <w:rsid w:val="00D90735"/>
    <w:rsid w:val="00D91772"/>
    <w:rsid w:val="00DA29AA"/>
    <w:rsid w:val="00DB66DD"/>
    <w:rsid w:val="00DC4CFA"/>
    <w:rsid w:val="00DD53A9"/>
    <w:rsid w:val="00DE4DB3"/>
    <w:rsid w:val="00DE66D6"/>
    <w:rsid w:val="00DF4A57"/>
    <w:rsid w:val="00E039D0"/>
    <w:rsid w:val="00E03D83"/>
    <w:rsid w:val="00E21A2D"/>
    <w:rsid w:val="00E22DE2"/>
    <w:rsid w:val="00E417AA"/>
    <w:rsid w:val="00E4350A"/>
    <w:rsid w:val="00E45EA1"/>
    <w:rsid w:val="00E467B8"/>
    <w:rsid w:val="00E54E72"/>
    <w:rsid w:val="00E71612"/>
    <w:rsid w:val="00E73AC2"/>
    <w:rsid w:val="00EA785A"/>
    <w:rsid w:val="00EB3812"/>
    <w:rsid w:val="00EC6319"/>
    <w:rsid w:val="00EC7525"/>
    <w:rsid w:val="00ED06D4"/>
    <w:rsid w:val="00ED1888"/>
    <w:rsid w:val="00ED3764"/>
    <w:rsid w:val="00ED4B44"/>
    <w:rsid w:val="00ED4CF8"/>
    <w:rsid w:val="00EE5F53"/>
    <w:rsid w:val="00EF0590"/>
    <w:rsid w:val="00F13CB6"/>
    <w:rsid w:val="00F14742"/>
    <w:rsid w:val="00F30F4E"/>
    <w:rsid w:val="00F35049"/>
    <w:rsid w:val="00F35C07"/>
    <w:rsid w:val="00F369AD"/>
    <w:rsid w:val="00F53DA7"/>
    <w:rsid w:val="00F54302"/>
    <w:rsid w:val="00F559AF"/>
    <w:rsid w:val="00F565DC"/>
    <w:rsid w:val="00F65761"/>
    <w:rsid w:val="00F70271"/>
    <w:rsid w:val="00F70963"/>
    <w:rsid w:val="00F73179"/>
    <w:rsid w:val="00F73431"/>
    <w:rsid w:val="00F768C7"/>
    <w:rsid w:val="00F813C4"/>
    <w:rsid w:val="00F836A0"/>
    <w:rsid w:val="00F91637"/>
    <w:rsid w:val="00F9793B"/>
    <w:rsid w:val="00FA2215"/>
    <w:rsid w:val="00FA4881"/>
    <w:rsid w:val="00FA4BEF"/>
    <w:rsid w:val="00FA6B5C"/>
    <w:rsid w:val="00FA7458"/>
    <w:rsid w:val="00FC2A2C"/>
    <w:rsid w:val="00FC3225"/>
    <w:rsid w:val="00FC3548"/>
    <w:rsid w:val="00FC5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7A8"/>
    <w:pPr>
      <w:suppressAutoHyphens/>
      <w:spacing w:after="200" w:line="276" w:lineRule="auto"/>
    </w:pPr>
    <w:rPr>
      <w:rFonts w:ascii="Calibri" w:hAnsi="Calibri"/>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C507A8"/>
    <w:rPr>
      <w:rFonts w:cs="Times New Roman"/>
    </w:rPr>
  </w:style>
  <w:style w:type="character" w:customStyle="1" w:styleId="WW8Num2z0">
    <w:name w:val="WW8Num2z0"/>
    <w:rsid w:val="00C507A8"/>
    <w:rPr>
      <w:rFonts w:ascii="Symbol" w:hAnsi="Symbol"/>
    </w:rPr>
  </w:style>
  <w:style w:type="character" w:customStyle="1" w:styleId="WW8Num2z1">
    <w:name w:val="WW8Num2z1"/>
    <w:rsid w:val="00C507A8"/>
    <w:rPr>
      <w:rFonts w:ascii="Courier New" w:hAnsi="Courier New"/>
    </w:rPr>
  </w:style>
  <w:style w:type="character" w:customStyle="1" w:styleId="WW8Num2z2">
    <w:name w:val="WW8Num2z2"/>
    <w:rsid w:val="00C507A8"/>
    <w:rPr>
      <w:rFonts w:ascii="Wingdings" w:hAnsi="Wingdings"/>
    </w:rPr>
  </w:style>
  <w:style w:type="character" w:customStyle="1" w:styleId="WW8Num3z0">
    <w:name w:val="WW8Num3z0"/>
    <w:rsid w:val="00C507A8"/>
    <w:rPr>
      <w:rFonts w:cs="Times New Roman"/>
    </w:rPr>
  </w:style>
  <w:style w:type="character" w:customStyle="1" w:styleId="WW8Num4z0">
    <w:name w:val="WW8Num4z0"/>
    <w:rsid w:val="00C507A8"/>
    <w:rPr>
      <w:rFonts w:ascii="Times New Roman" w:hAnsi="Times New Roman"/>
    </w:rPr>
  </w:style>
  <w:style w:type="character" w:customStyle="1" w:styleId="WW8Num5z0">
    <w:name w:val="WW8Num5z0"/>
    <w:rsid w:val="00C507A8"/>
    <w:rPr>
      <w:rFonts w:ascii="Times New Roman" w:hAnsi="Times New Roman"/>
    </w:rPr>
  </w:style>
  <w:style w:type="character" w:customStyle="1" w:styleId="WW8Num6z0">
    <w:name w:val="WW8Num6z0"/>
    <w:rsid w:val="00C507A8"/>
    <w:rPr>
      <w:rFonts w:ascii="Times New Roman" w:hAnsi="Times New Roman"/>
    </w:rPr>
  </w:style>
  <w:style w:type="character" w:customStyle="1" w:styleId="WW8Num7z0">
    <w:name w:val="WW8Num7z0"/>
    <w:rsid w:val="00C507A8"/>
    <w:rPr>
      <w:rFonts w:cs="Times New Roman"/>
    </w:rPr>
  </w:style>
  <w:style w:type="character" w:customStyle="1" w:styleId="WW8Num8z0">
    <w:name w:val="WW8Num8z0"/>
    <w:rsid w:val="00C507A8"/>
    <w:rPr>
      <w:rFonts w:ascii="Times New Roman" w:hAnsi="Times New Roman"/>
    </w:rPr>
  </w:style>
  <w:style w:type="character" w:customStyle="1" w:styleId="WW8Num9z0">
    <w:name w:val="WW8Num9z0"/>
    <w:rsid w:val="00C507A8"/>
    <w:rPr>
      <w:rFonts w:cs="Times New Roman"/>
    </w:rPr>
  </w:style>
  <w:style w:type="character" w:customStyle="1" w:styleId="WW8Num10z0">
    <w:name w:val="WW8Num10z0"/>
    <w:rsid w:val="00C507A8"/>
    <w:rPr>
      <w:rFonts w:ascii="Arial" w:eastAsia="Times New Roman" w:hAnsi="Arial"/>
    </w:rPr>
  </w:style>
  <w:style w:type="character" w:customStyle="1" w:styleId="WW8Num10z1">
    <w:name w:val="WW8Num10z1"/>
    <w:rsid w:val="00C507A8"/>
    <w:rPr>
      <w:rFonts w:ascii="Courier New" w:hAnsi="Courier New"/>
    </w:rPr>
  </w:style>
  <w:style w:type="character" w:customStyle="1" w:styleId="WW8Num10z2">
    <w:name w:val="WW8Num10z2"/>
    <w:rsid w:val="00C507A8"/>
    <w:rPr>
      <w:rFonts w:ascii="Wingdings" w:hAnsi="Wingdings"/>
    </w:rPr>
  </w:style>
  <w:style w:type="character" w:customStyle="1" w:styleId="WW8Num10z3">
    <w:name w:val="WW8Num10z3"/>
    <w:rsid w:val="00C507A8"/>
    <w:rPr>
      <w:rFonts w:ascii="Symbol" w:hAnsi="Symbol"/>
    </w:rPr>
  </w:style>
  <w:style w:type="character" w:customStyle="1" w:styleId="WW8Num11z0">
    <w:name w:val="WW8Num11z0"/>
    <w:rsid w:val="00C507A8"/>
    <w:rPr>
      <w:rFonts w:cs="Times New Roman"/>
    </w:rPr>
  </w:style>
  <w:style w:type="character" w:customStyle="1" w:styleId="WW8Num12z0">
    <w:name w:val="WW8Num12z0"/>
    <w:rsid w:val="00C507A8"/>
    <w:rPr>
      <w:rFonts w:cs="Times New Roman"/>
    </w:rPr>
  </w:style>
  <w:style w:type="character" w:customStyle="1" w:styleId="WW8Num13z0">
    <w:name w:val="WW8Num13z0"/>
    <w:rsid w:val="00C507A8"/>
    <w:rPr>
      <w:rFonts w:ascii="Times New Roman" w:hAnsi="Times New Roman"/>
    </w:rPr>
  </w:style>
  <w:style w:type="character" w:customStyle="1" w:styleId="WW8Num14z0">
    <w:name w:val="WW8Num14z0"/>
    <w:rsid w:val="00C507A8"/>
    <w:rPr>
      <w:rFonts w:ascii="Times New Roman" w:hAnsi="Times New Roman"/>
    </w:rPr>
  </w:style>
  <w:style w:type="character" w:customStyle="1" w:styleId="WW8Num15z0">
    <w:name w:val="WW8Num15z0"/>
    <w:rsid w:val="00C507A8"/>
    <w:rPr>
      <w:rFonts w:cs="Times New Roman"/>
    </w:rPr>
  </w:style>
  <w:style w:type="character" w:customStyle="1" w:styleId="WW8Num16z0">
    <w:name w:val="WW8Num16z0"/>
    <w:rsid w:val="00C507A8"/>
    <w:rPr>
      <w:rFonts w:cs="Times New Roman"/>
    </w:rPr>
  </w:style>
  <w:style w:type="character" w:customStyle="1" w:styleId="WW8Num17z0">
    <w:name w:val="WW8Num17z0"/>
    <w:rsid w:val="00C507A8"/>
    <w:rPr>
      <w:rFonts w:ascii="Times New Roman" w:hAnsi="Times New Roman"/>
    </w:rPr>
  </w:style>
  <w:style w:type="character" w:customStyle="1" w:styleId="WW8Num18z0">
    <w:name w:val="WW8Num18z0"/>
    <w:rsid w:val="00C507A8"/>
    <w:rPr>
      <w:rFonts w:cs="Times New Roman"/>
    </w:rPr>
  </w:style>
  <w:style w:type="character" w:customStyle="1" w:styleId="HeaderChar">
    <w:name w:val="Header Char"/>
    <w:basedOn w:val="DefaultParagraphFont"/>
    <w:rsid w:val="00C507A8"/>
    <w:rPr>
      <w:rFonts w:cs="Times New Roman"/>
    </w:rPr>
  </w:style>
  <w:style w:type="character" w:customStyle="1" w:styleId="FooterChar">
    <w:name w:val="Footer Char"/>
    <w:basedOn w:val="DefaultParagraphFont"/>
    <w:uiPriority w:val="99"/>
    <w:rsid w:val="00C507A8"/>
    <w:rPr>
      <w:rFonts w:cs="Times New Roman"/>
    </w:rPr>
  </w:style>
  <w:style w:type="character" w:customStyle="1" w:styleId="BalloonTextChar">
    <w:name w:val="Balloon Text Char"/>
    <w:basedOn w:val="DefaultParagraphFont"/>
    <w:rsid w:val="00C507A8"/>
    <w:rPr>
      <w:rFonts w:ascii="Tahoma" w:hAnsi="Tahoma" w:cs="Tahoma"/>
      <w:sz w:val="16"/>
      <w:szCs w:val="16"/>
    </w:rPr>
  </w:style>
  <w:style w:type="character" w:styleId="Hyperlink">
    <w:name w:val="Hyperlink"/>
    <w:basedOn w:val="DefaultParagraphFont"/>
    <w:rsid w:val="00C507A8"/>
    <w:rPr>
      <w:rFonts w:cs="Times New Roman"/>
      <w:color w:val="0000FF"/>
      <w:u w:val="single"/>
    </w:rPr>
  </w:style>
  <w:style w:type="character" w:customStyle="1" w:styleId="EndnoteTextChar">
    <w:name w:val="Endnote Text Char"/>
    <w:basedOn w:val="DefaultParagraphFont"/>
    <w:rsid w:val="00C507A8"/>
    <w:rPr>
      <w:rFonts w:cs="Times New Roman"/>
      <w:sz w:val="20"/>
      <w:szCs w:val="20"/>
    </w:rPr>
  </w:style>
  <w:style w:type="character" w:customStyle="1" w:styleId="EndnoteCharacters">
    <w:name w:val="Endnote Characters"/>
    <w:basedOn w:val="DefaultParagraphFont"/>
    <w:rsid w:val="00C507A8"/>
    <w:rPr>
      <w:rFonts w:cs="Times New Roman"/>
      <w:vertAlign w:val="superscript"/>
    </w:rPr>
  </w:style>
  <w:style w:type="character" w:customStyle="1" w:styleId="FootnoteTextChar">
    <w:name w:val="Footnote Text Char"/>
    <w:basedOn w:val="DefaultParagraphFont"/>
    <w:rsid w:val="00C507A8"/>
    <w:rPr>
      <w:rFonts w:cs="Times New Roman"/>
      <w:sz w:val="20"/>
      <w:szCs w:val="20"/>
    </w:rPr>
  </w:style>
  <w:style w:type="character" w:customStyle="1" w:styleId="FootnoteCharacters">
    <w:name w:val="Footnote Characters"/>
    <w:basedOn w:val="DefaultParagraphFont"/>
    <w:rsid w:val="00C507A8"/>
    <w:rPr>
      <w:rFonts w:cs="Times New Roman"/>
      <w:vertAlign w:val="superscript"/>
    </w:rPr>
  </w:style>
  <w:style w:type="character" w:customStyle="1" w:styleId="PlainTextChar">
    <w:name w:val="Plain Text Char"/>
    <w:basedOn w:val="DefaultParagraphFont"/>
    <w:rsid w:val="00C507A8"/>
    <w:rPr>
      <w:rFonts w:ascii="Consolas" w:hAnsi="Consolas" w:cs="Times New Roman"/>
      <w:sz w:val="21"/>
      <w:szCs w:val="21"/>
    </w:rPr>
  </w:style>
  <w:style w:type="character" w:styleId="CommentReference">
    <w:name w:val="annotation reference"/>
    <w:basedOn w:val="DefaultParagraphFont"/>
    <w:rsid w:val="00C507A8"/>
    <w:rPr>
      <w:rFonts w:cs="Times New Roman"/>
      <w:sz w:val="16"/>
      <w:szCs w:val="16"/>
    </w:rPr>
  </w:style>
  <w:style w:type="character" w:customStyle="1" w:styleId="CommentTextChar">
    <w:name w:val="Comment Text Char"/>
    <w:basedOn w:val="DefaultParagraphFont"/>
    <w:rsid w:val="00C507A8"/>
    <w:rPr>
      <w:rFonts w:cs="Times New Roman"/>
      <w:sz w:val="20"/>
      <w:szCs w:val="20"/>
    </w:rPr>
  </w:style>
  <w:style w:type="character" w:customStyle="1" w:styleId="CommentSubjectChar">
    <w:name w:val="Comment Subject Char"/>
    <w:basedOn w:val="CommentTextChar"/>
    <w:rsid w:val="00C507A8"/>
    <w:rPr>
      <w:rFonts w:cs="Times New Roman"/>
      <w:b/>
      <w:bCs/>
      <w:sz w:val="20"/>
      <w:szCs w:val="20"/>
    </w:rPr>
  </w:style>
  <w:style w:type="character" w:styleId="HTMLCite">
    <w:name w:val="HTML Cite"/>
    <w:basedOn w:val="DefaultParagraphFont"/>
    <w:rsid w:val="00C507A8"/>
    <w:rPr>
      <w:rFonts w:cs="Times New Roman"/>
      <w:color w:val="0E774A"/>
    </w:rPr>
  </w:style>
  <w:style w:type="character" w:customStyle="1" w:styleId="il">
    <w:name w:val="il"/>
    <w:basedOn w:val="DefaultParagraphFont"/>
    <w:rsid w:val="00C507A8"/>
    <w:rPr>
      <w:rFonts w:cs="Times New Roman"/>
    </w:rPr>
  </w:style>
  <w:style w:type="character" w:styleId="FollowedHyperlink">
    <w:name w:val="FollowedHyperlink"/>
    <w:basedOn w:val="DefaultParagraphFont"/>
    <w:rsid w:val="00C507A8"/>
    <w:rPr>
      <w:rFonts w:cs="Times New Roman"/>
      <w:color w:val="800080"/>
      <w:u w:val="single"/>
    </w:rPr>
  </w:style>
  <w:style w:type="character" w:customStyle="1" w:styleId="TitleChar">
    <w:name w:val="Title Char"/>
    <w:basedOn w:val="DefaultParagraphFont"/>
    <w:rsid w:val="00C507A8"/>
    <w:rPr>
      <w:rFonts w:ascii="Arial" w:hAnsi="Arial" w:cs="Arial"/>
      <w:b/>
      <w:bCs/>
      <w:kern w:val="1"/>
      <w:sz w:val="32"/>
      <w:szCs w:val="32"/>
      <w:lang w:val="en-AU"/>
    </w:rPr>
  </w:style>
  <w:style w:type="paragraph" w:customStyle="1" w:styleId="Heading">
    <w:name w:val="Heading"/>
    <w:basedOn w:val="Normal"/>
    <w:next w:val="BodyText"/>
    <w:rsid w:val="00C507A8"/>
    <w:pPr>
      <w:keepNext/>
      <w:spacing w:before="240" w:after="120"/>
    </w:pPr>
    <w:rPr>
      <w:rFonts w:ascii="Arial" w:eastAsia="MS Mincho" w:hAnsi="Arial" w:cs="Tahoma"/>
      <w:sz w:val="28"/>
      <w:szCs w:val="28"/>
    </w:rPr>
  </w:style>
  <w:style w:type="paragraph" w:styleId="BodyText">
    <w:name w:val="Body Text"/>
    <w:basedOn w:val="Normal"/>
    <w:rsid w:val="00C507A8"/>
    <w:pPr>
      <w:spacing w:after="120"/>
    </w:pPr>
  </w:style>
  <w:style w:type="paragraph" w:styleId="List">
    <w:name w:val="List"/>
    <w:basedOn w:val="BodyText"/>
    <w:rsid w:val="00C507A8"/>
    <w:rPr>
      <w:rFonts w:cs="Tahoma"/>
    </w:rPr>
  </w:style>
  <w:style w:type="paragraph" w:styleId="Caption">
    <w:name w:val="caption"/>
    <w:basedOn w:val="Normal"/>
    <w:next w:val="Normal"/>
    <w:qFormat/>
    <w:rsid w:val="00C507A8"/>
    <w:pPr>
      <w:spacing w:line="240" w:lineRule="auto"/>
    </w:pPr>
    <w:rPr>
      <w:b/>
      <w:bCs/>
      <w:color w:val="4F81BD"/>
      <w:sz w:val="18"/>
      <w:szCs w:val="18"/>
    </w:rPr>
  </w:style>
  <w:style w:type="paragraph" w:customStyle="1" w:styleId="Index">
    <w:name w:val="Index"/>
    <w:basedOn w:val="Normal"/>
    <w:rsid w:val="00C507A8"/>
    <w:pPr>
      <w:suppressLineNumbers/>
    </w:pPr>
    <w:rPr>
      <w:rFonts w:cs="Tahoma"/>
    </w:rPr>
  </w:style>
  <w:style w:type="paragraph" w:styleId="Header">
    <w:name w:val="header"/>
    <w:basedOn w:val="Normal"/>
    <w:rsid w:val="00C507A8"/>
    <w:pPr>
      <w:tabs>
        <w:tab w:val="center" w:pos="4680"/>
        <w:tab w:val="right" w:pos="9360"/>
      </w:tabs>
      <w:spacing w:after="0" w:line="240" w:lineRule="auto"/>
    </w:pPr>
  </w:style>
  <w:style w:type="paragraph" w:styleId="Footer">
    <w:name w:val="footer"/>
    <w:basedOn w:val="Normal"/>
    <w:uiPriority w:val="99"/>
    <w:rsid w:val="00C507A8"/>
    <w:pPr>
      <w:tabs>
        <w:tab w:val="center" w:pos="4680"/>
        <w:tab w:val="right" w:pos="9360"/>
      </w:tabs>
      <w:spacing w:after="0" w:line="240" w:lineRule="auto"/>
    </w:pPr>
  </w:style>
  <w:style w:type="paragraph" w:styleId="BalloonText">
    <w:name w:val="Balloon Text"/>
    <w:basedOn w:val="Normal"/>
    <w:rsid w:val="00C507A8"/>
    <w:pPr>
      <w:spacing w:after="0" w:line="240" w:lineRule="auto"/>
    </w:pPr>
    <w:rPr>
      <w:rFonts w:ascii="Tahoma" w:hAnsi="Tahoma" w:cs="Tahoma"/>
      <w:sz w:val="16"/>
      <w:szCs w:val="16"/>
    </w:rPr>
  </w:style>
  <w:style w:type="paragraph" w:styleId="ListParagraph">
    <w:name w:val="List Paragraph"/>
    <w:basedOn w:val="Normal"/>
    <w:qFormat/>
    <w:rsid w:val="00C507A8"/>
    <w:pPr>
      <w:ind w:left="720"/>
    </w:pPr>
  </w:style>
  <w:style w:type="paragraph" w:styleId="EndnoteText">
    <w:name w:val="endnote text"/>
    <w:basedOn w:val="Normal"/>
    <w:rsid w:val="00C507A8"/>
    <w:pPr>
      <w:spacing w:after="0" w:line="240" w:lineRule="auto"/>
    </w:pPr>
    <w:rPr>
      <w:sz w:val="20"/>
      <w:szCs w:val="20"/>
    </w:rPr>
  </w:style>
  <w:style w:type="paragraph" w:styleId="FootnoteText">
    <w:name w:val="footnote text"/>
    <w:basedOn w:val="Normal"/>
    <w:rsid w:val="00C507A8"/>
    <w:pPr>
      <w:spacing w:after="0" w:line="240" w:lineRule="auto"/>
    </w:pPr>
    <w:rPr>
      <w:sz w:val="20"/>
      <w:szCs w:val="20"/>
    </w:rPr>
  </w:style>
  <w:style w:type="paragraph" w:styleId="PlainText">
    <w:name w:val="Plain Text"/>
    <w:basedOn w:val="Normal"/>
    <w:rsid w:val="00C507A8"/>
    <w:pPr>
      <w:spacing w:after="0" w:line="240" w:lineRule="auto"/>
    </w:pPr>
    <w:rPr>
      <w:rFonts w:ascii="Consolas" w:hAnsi="Consolas"/>
      <w:sz w:val="21"/>
      <w:szCs w:val="21"/>
    </w:rPr>
  </w:style>
  <w:style w:type="paragraph" w:styleId="CommentText">
    <w:name w:val="annotation text"/>
    <w:basedOn w:val="Normal"/>
    <w:rsid w:val="00C507A8"/>
    <w:pPr>
      <w:spacing w:line="240" w:lineRule="auto"/>
    </w:pPr>
    <w:rPr>
      <w:sz w:val="20"/>
      <w:szCs w:val="20"/>
    </w:rPr>
  </w:style>
  <w:style w:type="paragraph" w:styleId="CommentSubject">
    <w:name w:val="annotation subject"/>
    <w:basedOn w:val="CommentText"/>
    <w:next w:val="CommentText"/>
    <w:rsid w:val="00C507A8"/>
    <w:rPr>
      <w:b/>
      <w:bCs/>
    </w:rPr>
  </w:style>
  <w:style w:type="paragraph" w:styleId="Title">
    <w:name w:val="Title"/>
    <w:basedOn w:val="Normal"/>
    <w:next w:val="Subtitle"/>
    <w:qFormat/>
    <w:rsid w:val="00C507A8"/>
    <w:pPr>
      <w:spacing w:before="240" w:after="60" w:line="240" w:lineRule="auto"/>
      <w:jc w:val="center"/>
    </w:pPr>
    <w:rPr>
      <w:rFonts w:ascii="Arial" w:hAnsi="Arial" w:cs="Arial"/>
      <w:b/>
      <w:bCs/>
      <w:kern w:val="1"/>
      <w:sz w:val="32"/>
      <w:szCs w:val="32"/>
      <w:lang w:val="en-AU"/>
    </w:rPr>
  </w:style>
  <w:style w:type="paragraph" w:styleId="Subtitle">
    <w:name w:val="Subtitle"/>
    <w:basedOn w:val="Heading"/>
    <w:next w:val="BodyText"/>
    <w:qFormat/>
    <w:rsid w:val="00C507A8"/>
    <w:pPr>
      <w:jc w:val="center"/>
    </w:pPr>
    <w:rPr>
      <w:i/>
      <w:iCs/>
    </w:rPr>
  </w:style>
  <w:style w:type="paragraph" w:customStyle="1" w:styleId="TableContents">
    <w:name w:val="Table Contents"/>
    <w:basedOn w:val="Normal"/>
    <w:rsid w:val="00C507A8"/>
    <w:pPr>
      <w:suppressLineNumbers/>
    </w:pPr>
  </w:style>
  <w:style w:type="paragraph" w:customStyle="1" w:styleId="TableHeading">
    <w:name w:val="Table Heading"/>
    <w:basedOn w:val="TableContents"/>
    <w:rsid w:val="00C507A8"/>
    <w:pPr>
      <w:jc w:val="center"/>
    </w:pPr>
    <w:rPr>
      <w:b/>
      <w:bCs/>
    </w:rPr>
  </w:style>
  <w:style w:type="character" w:styleId="FootnoteReference">
    <w:name w:val="footnote reference"/>
    <w:basedOn w:val="DefaultParagraphFont"/>
    <w:uiPriority w:val="99"/>
    <w:semiHidden/>
    <w:unhideWhenUsed/>
    <w:rsid w:val="00897A7F"/>
    <w:rPr>
      <w:vertAlign w:val="superscript"/>
    </w:rPr>
  </w:style>
  <w:style w:type="table" w:customStyle="1" w:styleId="TableGrid1">
    <w:name w:val="Table Grid1"/>
    <w:basedOn w:val="TableNormal"/>
    <w:next w:val="TableGrid"/>
    <w:uiPriority w:val="59"/>
    <w:rsid w:val="008146F2"/>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8146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7A8"/>
    <w:pPr>
      <w:suppressAutoHyphens/>
      <w:spacing w:after="200" w:line="276" w:lineRule="auto"/>
    </w:pPr>
    <w:rPr>
      <w:rFonts w:ascii="Calibri" w:hAnsi="Calibri"/>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C507A8"/>
    <w:rPr>
      <w:rFonts w:cs="Times New Roman"/>
    </w:rPr>
  </w:style>
  <w:style w:type="character" w:customStyle="1" w:styleId="WW8Num2z0">
    <w:name w:val="WW8Num2z0"/>
    <w:rsid w:val="00C507A8"/>
    <w:rPr>
      <w:rFonts w:ascii="Symbol" w:hAnsi="Symbol"/>
    </w:rPr>
  </w:style>
  <w:style w:type="character" w:customStyle="1" w:styleId="WW8Num2z1">
    <w:name w:val="WW8Num2z1"/>
    <w:rsid w:val="00C507A8"/>
    <w:rPr>
      <w:rFonts w:ascii="Courier New" w:hAnsi="Courier New"/>
    </w:rPr>
  </w:style>
  <w:style w:type="character" w:customStyle="1" w:styleId="WW8Num2z2">
    <w:name w:val="WW8Num2z2"/>
    <w:rsid w:val="00C507A8"/>
    <w:rPr>
      <w:rFonts w:ascii="Wingdings" w:hAnsi="Wingdings"/>
    </w:rPr>
  </w:style>
  <w:style w:type="character" w:customStyle="1" w:styleId="WW8Num3z0">
    <w:name w:val="WW8Num3z0"/>
    <w:rsid w:val="00C507A8"/>
    <w:rPr>
      <w:rFonts w:cs="Times New Roman"/>
    </w:rPr>
  </w:style>
  <w:style w:type="character" w:customStyle="1" w:styleId="WW8Num4z0">
    <w:name w:val="WW8Num4z0"/>
    <w:rsid w:val="00C507A8"/>
    <w:rPr>
      <w:rFonts w:ascii="Times New Roman" w:hAnsi="Times New Roman"/>
    </w:rPr>
  </w:style>
  <w:style w:type="character" w:customStyle="1" w:styleId="WW8Num5z0">
    <w:name w:val="WW8Num5z0"/>
    <w:rsid w:val="00C507A8"/>
    <w:rPr>
      <w:rFonts w:ascii="Times New Roman" w:hAnsi="Times New Roman"/>
    </w:rPr>
  </w:style>
  <w:style w:type="character" w:customStyle="1" w:styleId="WW8Num6z0">
    <w:name w:val="WW8Num6z0"/>
    <w:rsid w:val="00C507A8"/>
    <w:rPr>
      <w:rFonts w:ascii="Times New Roman" w:hAnsi="Times New Roman"/>
    </w:rPr>
  </w:style>
  <w:style w:type="character" w:customStyle="1" w:styleId="WW8Num7z0">
    <w:name w:val="WW8Num7z0"/>
    <w:rsid w:val="00C507A8"/>
    <w:rPr>
      <w:rFonts w:cs="Times New Roman"/>
    </w:rPr>
  </w:style>
  <w:style w:type="character" w:customStyle="1" w:styleId="WW8Num8z0">
    <w:name w:val="WW8Num8z0"/>
    <w:rsid w:val="00C507A8"/>
    <w:rPr>
      <w:rFonts w:ascii="Times New Roman" w:hAnsi="Times New Roman"/>
    </w:rPr>
  </w:style>
  <w:style w:type="character" w:customStyle="1" w:styleId="WW8Num9z0">
    <w:name w:val="WW8Num9z0"/>
    <w:rsid w:val="00C507A8"/>
    <w:rPr>
      <w:rFonts w:cs="Times New Roman"/>
    </w:rPr>
  </w:style>
  <w:style w:type="character" w:customStyle="1" w:styleId="WW8Num10z0">
    <w:name w:val="WW8Num10z0"/>
    <w:rsid w:val="00C507A8"/>
    <w:rPr>
      <w:rFonts w:ascii="Arial" w:eastAsia="Times New Roman" w:hAnsi="Arial"/>
    </w:rPr>
  </w:style>
  <w:style w:type="character" w:customStyle="1" w:styleId="WW8Num10z1">
    <w:name w:val="WW8Num10z1"/>
    <w:rsid w:val="00C507A8"/>
    <w:rPr>
      <w:rFonts w:ascii="Courier New" w:hAnsi="Courier New"/>
    </w:rPr>
  </w:style>
  <w:style w:type="character" w:customStyle="1" w:styleId="WW8Num10z2">
    <w:name w:val="WW8Num10z2"/>
    <w:rsid w:val="00C507A8"/>
    <w:rPr>
      <w:rFonts w:ascii="Wingdings" w:hAnsi="Wingdings"/>
    </w:rPr>
  </w:style>
  <w:style w:type="character" w:customStyle="1" w:styleId="WW8Num10z3">
    <w:name w:val="WW8Num10z3"/>
    <w:rsid w:val="00C507A8"/>
    <w:rPr>
      <w:rFonts w:ascii="Symbol" w:hAnsi="Symbol"/>
    </w:rPr>
  </w:style>
  <w:style w:type="character" w:customStyle="1" w:styleId="WW8Num11z0">
    <w:name w:val="WW8Num11z0"/>
    <w:rsid w:val="00C507A8"/>
    <w:rPr>
      <w:rFonts w:cs="Times New Roman"/>
    </w:rPr>
  </w:style>
  <w:style w:type="character" w:customStyle="1" w:styleId="WW8Num12z0">
    <w:name w:val="WW8Num12z0"/>
    <w:rsid w:val="00C507A8"/>
    <w:rPr>
      <w:rFonts w:cs="Times New Roman"/>
    </w:rPr>
  </w:style>
  <w:style w:type="character" w:customStyle="1" w:styleId="WW8Num13z0">
    <w:name w:val="WW8Num13z0"/>
    <w:rsid w:val="00C507A8"/>
    <w:rPr>
      <w:rFonts w:ascii="Times New Roman" w:hAnsi="Times New Roman"/>
    </w:rPr>
  </w:style>
  <w:style w:type="character" w:customStyle="1" w:styleId="WW8Num14z0">
    <w:name w:val="WW8Num14z0"/>
    <w:rsid w:val="00C507A8"/>
    <w:rPr>
      <w:rFonts w:ascii="Times New Roman" w:hAnsi="Times New Roman"/>
    </w:rPr>
  </w:style>
  <w:style w:type="character" w:customStyle="1" w:styleId="WW8Num15z0">
    <w:name w:val="WW8Num15z0"/>
    <w:rsid w:val="00C507A8"/>
    <w:rPr>
      <w:rFonts w:cs="Times New Roman"/>
    </w:rPr>
  </w:style>
  <w:style w:type="character" w:customStyle="1" w:styleId="WW8Num16z0">
    <w:name w:val="WW8Num16z0"/>
    <w:rsid w:val="00C507A8"/>
    <w:rPr>
      <w:rFonts w:cs="Times New Roman"/>
    </w:rPr>
  </w:style>
  <w:style w:type="character" w:customStyle="1" w:styleId="WW8Num17z0">
    <w:name w:val="WW8Num17z0"/>
    <w:rsid w:val="00C507A8"/>
    <w:rPr>
      <w:rFonts w:ascii="Times New Roman" w:hAnsi="Times New Roman"/>
    </w:rPr>
  </w:style>
  <w:style w:type="character" w:customStyle="1" w:styleId="WW8Num18z0">
    <w:name w:val="WW8Num18z0"/>
    <w:rsid w:val="00C507A8"/>
    <w:rPr>
      <w:rFonts w:cs="Times New Roman"/>
    </w:rPr>
  </w:style>
  <w:style w:type="character" w:customStyle="1" w:styleId="HeaderChar">
    <w:name w:val="Header Char"/>
    <w:basedOn w:val="DefaultParagraphFont"/>
    <w:rsid w:val="00C507A8"/>
    <w:rPr>
      <w:rFonts w:cs="Times New Roman"/>
    </w:rPr>
  </w:style>
  <w:style w:type="character" w:customStyle="1" w:styleId="FooterChar">
    <w:name w:val="Footer Char"/>
    <w:basedOn w:val="DefaultParagraphFont"/>
    <w:uiPriority w:val="99"/>
    <w:rsid w:val="00C507A8"/>
    <w:rPr>
      <w:rFonts w:cs="Times New Roman"/>
    </w:rPr>
  </w:style>
  <w:style w:type="character" w:customStyle="1" w:styleId="BalloonTextChar">
    <w:name w:val="Balloon Text Char"/>
    <w:basedOn w:val="DefaultParagraphFont"/>
    <w:rsid w:val="00C507A8"/>
    <w:rPr>
      <w:rFonts w:ascii="Tahoma" w:hAnsi="Tahoma" w:cs="Tahoma"/>
      <w:sz w:val="16"/>
      <w:szCs w:val="16"/>
    </w:rPr>
  </w:style>
  <w:style w:type="character" w:styleId="Hyperlink">
    <w:name w:val="Hyperlink"/>
    <w:basedOn w:val="DefaultParagraphFont"/>
    <w:rsid w:val="00C507A8"/>
    <w:rPr>
      <w:rFonts w:cs="Times New Roman"/>
      <w:color w:val="0000FF"/>
      <w:u w:val="single"/>
    </w:rPr>
  </w:style>
  <w:style w:type="character" w:customStyle="1" w:styleId="EndnoteTextChar">
    <w:name w:val="Endnote Text Char"/>
    <w:basedOn w:val="DefaultParagraphFont"/>
    <w:rsid w:val="00C507A8"/>
    <w:rPr>
      <w:rFonts w:cs="Times New Roman"/>
      <w:sz w:val="20"/>
      <w:szCs w:val="20"/>
    </w:rPr>
  </w:style>
  <w:style w:type="character" w:customStyle="1" w:styleId="EndnoteCharacters">
    <w:name w:val="Endnote Characters"/>
    <w:basedOn w:val="DefaultParagraphFont"/>
    <w:rsid w:val="00C507A8"/>
    <w:rPr>
      <w:rFonts w:cs="Times New Roman"/>
      <w:vertAlign w:val="superscript"/>
    </w:rPr>
  </w:style>
  <w:style w:type="character" w:customStyle="1" w:styleId="FootnoteTextChar">
    <w:name w:val="Footnote Text Char"/>
    <w:basedOn w:val="DefaultParagraphFont"/>
    <w:rsid w:val="00C507A8"/>
    <w:rPr>
      <w:rFonts w:cs="Times New Roman"/>
      <w:sz w:val="20"/>
      <w:szCs w:val="20"/>
    </w:rPr>
  </w:style>
  <w:style w:type="character" w:customStyle="1" w:styleId="FootnoteCharacters">
    <w:name w:val="Footnote Characters"/>
    <w:basedOn w:val="DefaultParagraphFont"/>
    <w:rsid w:val="00C507A8"/>
    <w:rPr>
      <w:rFonts w:cs="Times New Roman"/>
      <w:vertAlign w:val="superscript"/>
    </w:rPr>
  </w:style>
  <w:style w:type="character" w:customStyle="1" w:styleId="PlainTextChar">
    <w:name w:val="Plain Text Char"/>
    <w:basedOn w:val="DefaultParagraphFont"/>
    <w:rsid w:val="00C507A8"/>
    <w:rPr>
      <w:rFonts w:ascii="Consolas" w:hAnsi="Consolas" w:cs="Times New Roman"/>
      <w:sz w:val="21"/>
      <w:szCs w:val="21"/>
    </w:rPr>
  </w:style>
  <w:style w:type="character" w:styleId="CommentReference">
    <w:name w:val="annotation reference"/>
    <w:basedOn w:val="DefaultParagraphFont"/>
    <w:rsid w:val="00C507A8"/>
    <w:rPr>
      <w:rFonts w:cs="Times New Roman"/>
      <w:sz w:val="16"/>
      <w:szCs w:val="16"/>
    </w:rPr>
  </w:style>
  <w:style w:type="character" w:customStyle="1" w:styleId="CommentTextChar">
    <w:name w:val="Comment Text Char"/>
    <w:basedOn w:val="DefaultParagraphFont"/>
    <w:rsid w:val="00C507A8"/>
    <w:rPr>
      <w:rFonts w:cs="Times New Roman"/>
      <w:sz w:val="20"/>
      <w:szCs w:val="20"/>
    </w:rPr>
  </w:style>
  <w:style w:type="character" w:customStyle="1" w:styleId="CommentSubjectChar">
    <w:name w:val="Comment Subject Char"/>
    <w:basedOn w:val="CommentTextChar"/>
    <w:rsid w:val="00C507A8"/>
    <w:rPr>
      <w:rFonts w:cs="Times New Roman"/>
      <w:b/>
      <w:bCs/>
      <w:sz w:val="20"/>
      <w:szCs w:val="20"/>
    </w:rPr>
  </w:style>
  <w:style w:type="character" w:styleId="HTMLCite">
    <w:name w:val="HTML Cite"/>
    <w:basedOn w:val="DefaultParagraphFont"/>
    <w:rsid w:val="00C507A8"/>
    <w:rPr>
      <w:rFonts w:cs="Times New Roman"/>
      <w:color w:val="0E774A"/>
    </w:rPr>
  </w:style>
  <w:style w:type="character" w:customStyle="1" w:styleId="il">
    <w:name w:val="il"/>
    <w:basedOn w:val="DefaultParagraphFont"/>
    <w:rsid w:val="00C507A8"/>
    <w:rPr>
      <w:rFonts w:cs="Times New Roman"/>
    </w:rPr>
  </w:style>
  <w:style w:type="character" w:styleId="FollowedHyperlink">
    <w:name w:val="FollowedHyperlink"/>
    <w:basedOn w:val="DefaultParagraphFont"/>
    <w:rsid w:val="00C507A8"/>
    <w:rPr>
      <w:rFonts w:cs="Times New Roman"/>
      <w:color w:val="800080"/>
      <w:u w:val="single"/>
    </w:rPr>
  </w:style>
  <w:style w:type="character" w:customStyle="1" w:styleId="TitleChar">
    <w:name w:val="Title Char"/>
    <w:basedOn w:val="DefaultParagraphFont"/>
    <w:rsid w:val="00C507A8"/>
    <w:rPr>
      <w:rFonts w:ascii="Arial" w:hAnsi="Arial" w:cs="Arial"/>
      <w:b/>
      <w:bCs/>
      <w:kern w:val="1"/>
      <w:sz w:val="32"/>
      <w:szCs w:val="32"/>
      <w:lang w:val="en-AU"/>
    </w:rPr>
  </w:style>
  <w:style w:type="paragraph" w:customStyle="1" w:styleId="Heading">
    <w:name w:val="Heading"/>
    <w:basedOn w:val="Normal"/>
    <w:next w:val="BodyText"/>
    <w:rsid w:val="00C507A8"/>
    <w:pPr>
      <w:keepNext/>
      <w:spacing w:before="240" w:after="120"/>
    </w:pPr>
    <w:rPr>
      <w:rFonts w:ascii="Arial" w:eastAsia="MS Mincho" w:hAnsi="Arial" w:cs="Tahoma"/>
      <w:sz w:val="28"/>
      <w:szCs w:val="28"/>
    </w:rPr>
  </w:style>
  <w:style w:type="paragraph" w:styleId="BodyText">
    <w:name w:val="Body Text"/>
    <w:basedOn w:val="Normal"/>
    <w:rsid w:val="00C507A8"/>
    <w:pPr>
      <w:spacing w:after="120"/>
    </w:pPr>
  </w:style>
  <w:style w:type="paragraph" w:styleId="List">
    <w:name w:val="List"/>
    <w:basedOn w:val="BodyText"/>
    <w:rsid w:val="00C507A8"/>
    <w:rPr>
      <w:rFonts w:cs="Tahoma"/>
    </w:rPr>
  </w:style>
  <w:style w:type="paragraph" w:styleId="Caption">
    <w:name w:val="caption"/>
    <w:basedOn w:val="Normal"/>
    <w:next w:val="Normal"/>
    <w:qFormat/>
    <w:rsid w:val="00C507A8"/>
    <w:pPr>
      <w:spacing w:line="240" w:lineRule="auto"/>
    </w:pPr>
    <w:rPr>
      <w:b/>
      <w:bCs/>
      <w:color w:val="4F81BD"/>
      <w:sz w:val="18"/>
      <w:szCs w:val="18"/>
    </w:rPr>
  </w:style>
  <w:style w:type="paragraph" w:customStyle="1" w:styleId="Index">
    <w:name w:val="Index"/>
    <w:basedOn w:val="Normal"/>
    <w:rsid w:val="00C507A8"/>
    <w:pPr>
      <w:suppressLineNumbers/>
    </w:pPr>
    <w:rPr>
      <w:rFonts w:cs="Tahoma"/>
    </w:rPr>
  </w:style>
  <w:style w:type="paragraph" w:styleId="Header">
    <w:name w:val="header"/>
    <w:basedOn w:val="Normal"/>
    <w:rsid w:val="00C507A8"/>
    <w:pPr>
      <w:tabs>
        <w:tab w:val="center" w:pos="4680"/>
        <w:tab w:val="right" w:pos="9360"/>
      </w:tabs>
      <w:spacing w:after="0" w:line="240" w:lineRule="auto"/>
    </w:pPr>
  </w:style>
  <w:style w:type="paragraph" w:styleId="Footer">
    <w:name w:val="footer"/>
    <w:basedOn w:val="Normal"/>
    <w:uiPriority w:val="99"/>
    <w:rsid w:val="00C507A8"/>
    <w:pPr>
      <w:tabs>
        <w:tab w:val="center" w:pos="4680"/>
        <w:tab w:val="right" w:pos="9360"/>
      </w:tabs>
      <w:spacing w:after="0" w:line="240" w:lineRule="auto"/>
    </w:pPr>
  </w:style>
  <w:style w:type="paragraph" w:styleId="BalloonText">
    <w:name w:val="Balloon Text"/>
    <w:basedOn w:val="Normal"/>
    <w:rsid w:val="00C507A8"/>
    <w:pPr>
      <w:spacing w:after="0" w:line="240" w:lineRule="auto"/>
    </w:pPr>
    <w:rPr>
      <w:rFonts w:ascii="Tahoma" w:hAnsi="Tahoma" w:cs="Tahoma"/>
      <w:sz w:val="16"/>
      <w:szCs w:val="16"/>
    </w:rPr>
  </w:style>
  <w:style w:type="paragraph" w:styleId="ListParagraph">
    <w:name w:val="List Paragraph"/>
    <w:basedOn w:val="Normal"/>
    <w:qFormat/>
    <w:rsid w:val="00C507A8"/>
    <w:pPr>
      <w:ind w:left="720"/>
    </w:pPr>
  </w:style>
  <w:style w:type="paragraph" w:styleId="EndnoteText">
    <w:name w:val="endnote text"/>
    <w:basedOn w:val="Normal"/>
    <w:rsid w:val="00C507A8"/>
    <w:pPr>
      <w:spacing w:after="0" w:line="240" w:lineRule="auto"/>
    </w:pPr>
    <w:rPr>
      <w:sz w:val="20"/>
      <w:szCs w:val="20"/>
    </w:rPr>
  </w:style>
  <w:style w:type="paragraph" w:styleId="FootnoteText">
    <w:name w:val="footnote text"/>
    <w:basedOn w:val="Normal"/>
    <w:rsid w:val="00C507A8"/>
    <w:pPr>
      <w:spacing w:after="0" w:line="240" w:lineRule="auto"/>
    </w:pPr>
    <w:rPr>
      <w:sz w:val="20"/>
      <w:szCs w:val="20"/>
    </w:rPr>
  </w:style>
  <w:style w:type="paragraph" w:styleId="PlainText">
    <w:name w:val="Plain Text"/>
    <w:basedOn w:val="Normal"/>
    <w:rsid w:val="00C507A8"/>
    <w:pPr>
      <w:spacing w:after="0" w:line="240" w:lineRule="auto"/>
    </w:pPr>
    <w:rPr>
      <w:rFonts w:ascii="Consolas" w:hAnsi="Consolas"/>
      <w:sz w:val="21"/>
      <w:szCs w:val="21"/>
    </w:rPr>
  </w:style>
  <w:style w:type="paragraph" w:styleId="CommentText">
    <w:name w:val="annotation text"/>
    <w:basedOn w:val="Normal"/>
    <w:rsid w:val="00C507A8"/>
    <w:pPr>
      <w:spacing w:line="240" w:lineRule="auto"/>
    </w:pPr>
    <w:rPr>
      <w:sz w:val="20"/>
      <w:szCs w:val="20"/>
    </w:rPr>
  </w:style>
  <w:style w:type="paragraph" w:styleId="CommentSubject">
    <w:name w:val="annotation subject"/>
    <w:basedOn w:val="CommentText"/>
    <w:next w:val="CommentText"/>
    <w:rsid w:val="00C507A8"/>
    <w:rPr>
      <w:b/>
      <w:bCs/>
    </w:rPr>
  </w:style>
  <w:style w:type="paragraph" w:styleId="Title">
    <w:name w:val="Title"/>
    <w:basedOn w:val="Normal"/>
    <w:next w:val="Subtitle"/>
    <w:qFormat/>
    <w:rsid w:val="00C507A8"/>
    <w:pPr>
      <w:spacing w:before="240" w:after="60" w:line="240" w:lineRule="auto"/>
      <w:jc w:val="center"/>
    </w:pPr>
    <w:rPr>
      <w:rFonts w:ascii="Arial" w:hAnsi="Arial" w:cs="Arial"/>
      <w:b/>
      <w:bCs/>
      <w:kern w:val="1"/>
      <w:sz w:val="32"/>
      <w:szCs w:val="32"/>
      <w:lang w:val="en-AU"/>
    </w:rPr>
  </w:style>
  <w:style w:type="paragraph" w:styleId="Subtitle">
    <w:name w:val="Subtitle"/>
    <w:basedOn w:val="Heading"/>
    <w:next w:val="BodyText"/>
    <w:qFormat/>
    <w:rsid w:val="00C507A8"/>
    <w:pPr>
      <w:jc w:val="center"/>
    </w:pPr>
    <w:rPr>
      <w:i/>
      <w:iCs/>
    </w:rPr>
  </w:style>
  <w:style w:type="paragraph" w:customStyle="1" w:styleId="TableContents">
    <w:name w:val="Table Contents"/>
    <w:basedOn w:val="Normal"/>
    <w:rsid w:val="00C507A8"/>
    <w:pPr>
      <w:suppressLineNumbers/>
    </w:pPr>
  </w:style>
  <w:style w:type="paragraph" w:customStyle="1" w:styleId="TableHeading">
    <w:name w:val="Table Heading"/>
    <w:basedOn w:val="TableContents"/>
    <w:rsid w:val="00C507A8"/>
    <w:pPr>
      <w:jc w:val="center"/>
    </w:pPr>
    <w:rPr>
      <w:b/>
      <w:bCs/>
    </w:rPr>
  </w:style>
  <w:style w:type="character" w:styleId="FootnoteReference">
    <w:name w:val="footnote reference"/>
    <w:basedOn w:val="DefaultParagraphFont"/>
    <w:uiPriority w:val="99"/>
    <w:semiHidden/>
    <w:unhideWhenUsed/>
    <w:rsid w:val="00897A7F"/>
    <w:rPr>
      <w:vertAlign w:val="superscript"/>
    </w:rPr>
  </w:style>
  <w:style w:type="table" w:customStyle="1" w:styleId="TableGrid1">
    <w:name w:val="Table Grid1"/>
    <w:basedOn w:val="TableNormal"/>
    <w:next w:val="TableGrid"/>
    <w:uiPriority w:val="59"/>
    <w:rsid w:val="008146F2"/>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8146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887249">
      <w:bodyDiv w:val="1"/>
      <w:marLeft w:val="60"/>
      <w:marRight w:val="60"/>
      <w:marTop w:val="60"/>
      <w:marBottom w:val="15"/>
      <w:divBdr>
        <w:top w:val="none" w:sz="0" w:space="0" w:color="auto"/>
        <w:left w:val="none" w:sz="0" w:space="0" w:color="auto"/>
        <w:bottom w:val="none" w:sz="0" w:space="0" w:color="auto"/>
        <w:right w:val="none" w:sz="0" w:space="0" w:color="auto"/>
      </w:divBdr>
      <w:divsChild>
        <w:div w:id="1275792896">
          <w:marLeft w:val="0"/>
          <w:marRight w:val="0"/>
          <w:marTop w:val="0"/>
          <w:marBottom w:val="0"/>
          <w:divBdr>
            <w:top w:val="none" w:sz="0" w:space="0" w:color="auto"/>
            <w:left w:val="none" w:sz="0" w:space="0" w:color="auto"/>
            <w:bottom w:val="none" w:sz="0" w:space="0" w:color="auto"/>
            <w:right w:val="none" w:sz="0" w:space="0" w:color="auto"/>
          </w:divBdr>
        </w:div>
        <w:div w:id="583301368">
          <w:marLeft w:val="0"/>
          <w:marRight w:val="0"/>
          <w:marTop w:val="0"/>
          <w:marBottom w:val="0"/>
          <w:divBdr>
            <w:top w:val="none" w:sz="0" w:space="0" w:color="auto"/>
            <w:left w:val="none" w:sz="0" w:space="0" w:color="auto"/>
            <w:bottom w:val="none" w:sz="0" w:space="0" w:color="auto"/>
            <w:right w:val="none" w:sz="0" w:space="0" w:color="auto"/>
          </w:divBdr>
        </w:div>
        <w:div w:id="11103956">
          <w:marLeft w:val="0"/>
          <w:marRight w:val="0"/>
          <w:marTop w:val="0"/>
          <w:marBottom w:val="0"/>
          <w:divBdr>
            <w:top w:val="none" w:sz="0" w:space="0" w:color="auto"/>
            <w:left w:val="none" w:sz="0" w:space="0" w:color="auto"/>
            <w:bottom w:val="none" w:sz="0" w:space="0" w:color="auto"/>
            <w:right w:val="none" w:sz="0" w:space="0" w:color="auto"/>
          </w:divBdr>
        </w:div>
        <w:div w:id="1827747143">
          <w:marLeft w:val="0"/>
          <w:marRight w:val="0"/>
          <w:marTop w:val="0"/>
          <w:marBottom w:val="0"/>
          <w:divBdr>
            <w:top w:val="none" w:sz="0" w:space="0" w:color="auto"/>
            <w:left w:val="none" w:sz="0" w:space="0" w:color="auto"/>
            <w:bottom w:val="none" w:sz="0" w:space="0" w:color="auto"/>
            <w:right w:val="none" w:sz="0" w:space="0" w:color="auto"/>
          </w:divBdr>
        </w:div>
        <w:div w:id="122581535">
          <w:marLeft w:val="0"/>
          <w:marRight w:val="0"/>
          <w:marTop w:val="0"/>
          <w:marBottom w:val="0"/>
          <w:divBdr>
            <w:top w:val="none" w:sz="0" w:space="0" w:color="auto"/>
            <w:left w:val="none" w:sz="0" w:space="0" w:color="auto"/>
            <w:bottom w:val="none" w:sz="0" w:space="0" w:color="auto"/>
            <w:right w:val="none" w:sz="0" w:space="0" w:color="auto"/>
          </w:divBdr>
        </w:div>
        <w:div w:id="686715707">
          <w:marLeft w:val="0"/>
          <w:marRight w:val="0"/>
          <w:marTop w:val="0"/>
          <w:marBottom w:val="0"/>
          <w:divBdr>
            <w:top w:val="none" w:sz="0" w:space="0" w:color="auto"/>
            <w:left w:val="none" w:sz="0" w:space="0" w:color="auto"/>
            <w:bottom w:val="none" w:sz="0" w:space="0" w:color="auto"/>
            <w:right w:val="none" w:sz="0" w:space="0" w:color="auto"/>
          </w:divBdr>
        </w:div>
        <w:div w:id="911934493">
          <w:marLeft w:val="0"/>
          <w:marRight w:val="0"/>
          <w:marTop w:val="0"/>
          <w:marBottom w:val="0"/>
          <w:divBdr>
            <w:top w:val="none" w:sz="0" w:space="0" w:color="auto"/>
            <w:left w:val="none" w:sz="0" w:space="0" w:color="auto"/>
            <w:bottom w:val="none" w:sz="0" w:space="0" w:color="auto"/>
            <w:right w:val="none" w:sz="0" w:space="0" w:color="auto"/>
          </w:divBdr>
        </w:div>
      </w:divsChild>
    </w:div>
    <w:div w:id="161548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recyclepaper.co.za/wp-content/uploads/2015/08/LB410-2013-PRASA-statistics_1pager_Final.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inclusivecities.org/research/RR6_Samson.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2.gtz.de/dokumente/bib-2010/gtz2010-0137en-informal-sector-solid-waste-management.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ews24.com/Archives/City-Press/More-South-Africans-living-in-poverty-Stats-SA%2020150429" TargetMode="External"/><Relationship Id="rId20" Type="http://schemas.openxmlformats.org/officeDocument/2006/relationships/hyperlink" Target="http://www.groundwork.org.za/Publications/Reclaiming%20Livelihood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www.wiego.org/publications/Organizing_Waste_Pickers_S_Africa.pdf" TargetMode="External"/><Relationship Id="rId5" Type="http://schemas.openxmlformats.org/officeDocument/2006/relationships/settings" Target="settings.xml"/><Relationship Id="rId15" Type="http://schemas.openxmlformats.org/officeDocument/2006/relationships/hyperlink" Target="http://www.inclusivecities.org/toolbox/Organizing_on_the_Streets_web.pdf" TargetMode="External"/><Relationship Id="rId23" Type="http://schemas.openxmlformats.org/officeDocument/2006/relationships/hyperlink" Target="http://www.resbank.co.za/Research/Rates/Pages/SelectedHistoricalExchangeAndInterestRates.aspx"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plasticsinfo.co.za/wp-content/uploads/2015/06/Executive-Summary-May-2015.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www.resbank.co.za/Research/Rates/Pages/SelectedHistoricalExchangeAndInterestRates.asp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24182-3C26-42BF-8FD3-42B8A4819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7446</Words>
  <Characters>42446</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North-West University</Company>
  <LinksUpToDate>false</LinksUpToDate>
  <CharactersWithSpaces>49793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Schenck, Catherina</dc:creator>
  <cp:lastModifiedBy>21168547</cp:lastModifiedBy>
  <cp:revision>2</cp:revision>
  <cp:lastPrinted>2011-02-09T10:09:00Z</cp:lastPrinted>
  <dcterms:created xsi:type="dcterms:W3CDTF">2016-09-08T20:07:00Z</dcterms:created>
  <dcterms:modified xsi:type="dcterms:W3CDTF">2016-09-08T20:07:00Z</dcterms:modified>
</cp:coreProperties>
</file>